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107" w:rsidRPr="000D7501" w:rsidRDefault="00127107" w:rsidP="004700C5">
      <w:pPr>
        <w:pStyle w:val="Textoindependiente"/>
        <w:spacing w:before="100" w:beforeAutospacing="1"/>
        <w:jc w:val="both"/>
        <w:rPr>
          <w:color w:val="000000"/>
          <w:szCs w:val="22"/>
        </w:rPr>
      </w:pPr>
    </w:p>
    <w:p w:rsidR="00127107" w:rsidRPr="000D7501" w:rsidRDefault="00751DFE" w:rsidP="00127107">
      <w:pPr>
        <w:spacing w:after="200" w:line="360" w:lineRule="auto"/>
        <w:jc w:val="both"/>
        <w:rPr>
          <w:rFonts w:ascii="Arial" w:eastAsia="Calibri" w:hAnsi="Arial" w:cs="FrankRuehl"/>
          <w:b/>
          <w:sz w:val="20"/>
          <w:szCs w:val="20"/>
          <w:u w:val="single"/>
          <w:lang w:eastAsia="en-US"/>
        </w:rPr>
      </w:pPr>
      <w:r>
        <w:rPr>
          <w:rFonts w:ascii="Arial" w:eastAsia="Calibri" w:hAnsi="Arial" w:cs="FrankRuehl"/>
          <w:b/>
          <w:sz w:val="20"/>
          <w:szCs w:val="20"/>
          <w:u w:val="single"/>
          <w:lang w:eastAsia="en-US"/>
        </w:rPr>
        <w:t xml:space="preserve">INFORME </w:t>
      </w:r>
      <w:bookmarkStart w:id="0" w:name="_GoBack"/>
      <w:bookmarkEnd w:id="0"/>
      <w:r>
        <w:rPr>
          <w:rFonts w:ascii="Arial" w:eastAsia="Calibri" w:hAnsi="Arial" w:cs="FrankRuehl"/>
          <w:b/>
          <w:sz w:val="20"/>
          <w:szCs w:val="20"/>
          <w:u w:val="single"/>
          <w:lang w:eastAsia="en-US"/>
        </w:rPr>
        <w:t>N°001</w:t>
      </w:r>
      <w:r w:rsidR="00127107" w:rsidRPr="000D7501">
        <w:rPr>
          <w:rFonts w:ascii="Arial" w:eastAsia="Calibri" w:hAnsi="Arial" w:cs="FrankRuehl"/>
          <w:b/>
          <w:sz w:val="20"/>
          <w:szCs w:val="20"/>
          <w:u w:val="single"/>
          <w:lang w:eastAsia="en-US"/>
        </w:rPr>
        <w:t xml:space="preserve"> /</w:t>
      </w:r>
      <w:r>
        <w:rPr>
          <w:rFonts w:ascii="Arial" w:eastAsia="Calibri" w:hAnsi="Arial" w:cs="FrankRuehl"/>
          <w:b/>
          <w:sz w:val="20"/>
          <w:szCs w:val="20"/>
          <w:u w:val="single"/>
          <w:lang w:eastAsia="en-US"/>
        </w:rPr>
        <w:t xml:space="preserve"> I.E/ CEMA TAMBULLA/2020-</w:t>
      </w:r>
      <w:r w:rsidR="00C05EED" w:rsidRPr="000D7501">
        <w:rPr>
          <w:rFonts w:ascii="Arial" w:eastAsia="Calibri" w:hAnsi="Arial" w:cs="FrankRuehl"/>
          <w:b/>
          <w:sz w:val="20"/>
          <w:szCs w:val="20"/>
          <w:u w:val="single"/>
          <w:lang w:eastAsia="en-US"/>
        </w:rPr>
        <w:t>CHALLHUAHUACHO-COTABAMBAS</w:t>
      </w:r>
    </w:p>
    <w:p w:rsidR="00F239EC" w:rsidRPr="006002A1" w:rsidRDefault="00F239EC" w:rsidP="006002A1">
      <w:pPr>
        <w:pStyle w:val="Textoindependiente"/>
        <w:jc w:val="left"/>
        <w:rPr>
          <w:b w:val="0"/>
          <w:color w:val="000000"/>
          <w:sz w:val="20"/>
          <w:szCs w:val="20"/>
        </w:rPr>
      </w:pPr>
      <w:r w:rsidRPr="006002A1">
        <w:rPr>
          <w:color w:val="000000"/>
          <w:sz w:val="20"/>
          <w:szCs w:val="20"/>
        </w:rPr>
        <w:t>AL</w:t>
      </w:r>
      <w:r w:rsidRPr="006002A1">
        <w:rPr>
          <w:b w:val="0"/>
          <w:color w:val="000000"/>
          <w:sz w:val="20"/>
          <w:szCs w:val="20"/>
        </w:rPr>
        <w:tab/>
      </w:r>
      <w:r w:rsidRPr="006002A1">
        <w:rPr>
          <w:b w:val="0"/>
          <w:color w:val="000000"/>
          <w:sz w:val="20"/>
          <w:szCs w:val="20"/>
        </w:rPr>
        <w:tab/>
      </w:r>
      <w:r w:rsidR="00005420" w:rsidRPr="006002A1">
        <w:rPr>
          <w:b w:val="0"/>
          <w:color w:val="000000"/>
          <w:sz w:val="20"/>
          <w:szCs w:val="20"/>
        </w:rPr>
        <w:t xml:space="preserve"> </w:t>
      </w:r>
      <w:r w:rsidR="00CD64D4" w:rsidRPr="006002A1">
        <w:rPr>
          <w:b w:val="0"/>
          <w:color w:val="000000"/>
          <w:sz w:val="20"/>
          <w:szCs w:val="20"/>
        </w:rPr>
        <w:t xml:space="preserve">: </w:t>
      </w:r>
      <w:r w:rsidR="00D61F35">
        <w:rPr>
          <w:b w:val="0"/>
          <w:color w:val="000000"/>
          <w:sz w:val="20"/>
          <w:szCs w:val="20"/>
        </w:rPr>
        <w:t>Prof. Segundo Nicanor ROMERO REYES</w:t>
      </w:r>
    </w:p>
    <w:p w:rsidR="006002A1" w:rsidRPr="006002A1" w:rsidRDefault="00D61F35" w:rsidP="006002A1">
      <w:pPr>
        <w:pStyle w:val="Textoindependiente"/>
        <w:spacing w:after="100" w:afterAutospacing="1"/>
        <w:jc w:val="left"/>
        <w:rPr>
          <w:b w:val="0"/>
          <w:color w:val="000000"/>
          <w:sz w:val="20"/>
          <w:szCs w:val="20"/>
        </w:rPr>
      </w:pPr>
      <w:r>
        <w:rPr>
          <w:b w:val="0"/>
          <w:color w:val="000000"/>
          <w:sz w:val="20"/>
          <w:szCs w:val="20"/>
        </w:rPr>
        <w:t xml:space="preserve">                             </w:t>
      </w:r>
      <w:r w:rsidR="00005420" w:rsidRPr="006002A1">
        <w:rPr>
          <w:b w:val="0"/>
          <w:color w:val="000000"/>
          <w:sz w:val="20"/>
          <w:szCs w:val="20"/>
        </w:rPr>
        <w:t>Directora de la IE Cema Tambulla</w:t>
      </w:r>
    </w:p>
    <w:p w:rsidR="00F239EC" w:rsidRPr="006002A1" w:rsidRDefault="00F239EC" w:rsidP="006002A1">
      <w:pPr>
        <w:pStyle w:val="Textoindependiente"/>
        <w:spacing w:after="100" w:afterAutospacing="1"/>
        <w:jc w:val="left"/>
        <w:rPr>
          <w:b w:val="0"/>
          <w:color w:val="000000"/>
          <w:sz w:val="20"/>
          <w:szCs w:val="20"/>
        </w:rPr>
      </w:pPr>
      <w:r w:rsidRPr="006002A1">
        <w:rPr>
          <w:color w:val="000000"/>
          <w:sz w:val="20"/>
          <w:szCs w:val="20"/>
        </w:rPr>
        <w:t>DEL</w:t>
      </w:r>
      <w:r w:rsidRPr="006002A1">
        <w:rPr>
          <w:b w:val="0"/>
          <w:color w:val="000000"/>
          <w:sz w:val="20"/>
          <w:szCs w:val="20"/>
        </w:rPr>
        <w:tab/>
      </w:r>
      <w:r w:rsidRPr="006002A1">
        <w:rPr>
          <w:b w:val="0"/>
          <w:color w:val="000000"/>
          <w:sz w:val="20"/>
          <w:szCs w:val="20"/>
        </w:rPr>
        <w:tab/>
      </w:r>
      <w:r w:rsidR="00005420" w:rsidRPr="006002A1">
        <w:rPr>
          <w:b w:val="0"/>
          <w:color w:val="000000"/>
          <w:sz w:val="20"/>
          <w:szCs w:val="20"/>
        </w:rPr>
        <w:t xml:space="preserve"> </w:t>
      </w:r>
      <w:r w:rsidR="00CD64D4" w:rsidRPr="006002A1">
        <w:rPr>
          <w:b w:val="0"/>
          <w:color w:val="000000"/>
          <w:sz w:val="20"/>
          <w:szCs w:val="20"/>
        </w:rPr>
        <w:t>: Lic</w:t>
      </w:r>
      <w:r w:rsidR="00B92E85" w:rsidRPr="006002A1">
        <w:rPr>
          <w:color w:val="000000"/>
          <w:sz w:val="20"/>
          <w:szCs w:val="20"/>
        </w:rPr>
        <w:t xml:space="preserve">. </w:t>
      </w:r>
      <w:r w:rsidR="00D84DF2" w:rsidRPr="006002A1">
        <w:rPr>
          <w:color w:val="000000"/>
          <w:sz w:val="20"/>
          <w:szCs w:val="20"/>
        </w:rPr>
        <w:t>Gumercindo, CONTRERAS CAMARGO</w:t>
      </w:r>
    </w:p>
    <w:p w:rsidR="00F239EC" w:rsidRPr="006002A1" w:rsidRDefault="00005420" w:rsidP="006002A1">
      <w:pPr>
        <w:pStyle w:val="Textoindependiente"/>
        <w:spacing w:after="100" w:afterAutospacing="1"/>
        <w:jc w:val="left"/>
        <w:rPr>
          <w:b w:val="0"/>
          <w:color w:val="000000"/>
          <w:sz w:val="20"/>
          <w:szCs w:val="20"/>
        </w:rPr>
      </w:pPr>
      <w:r w:rsidRPr="006002A1">
        <w:rPr>
          <w:b w:val="0"/>
          <w:color w:val="000000"/>
          <w:sz w:val="20"/>
          <w:szCs w:val="20"/>
        </w:rPr>
        <w:t xml:space="preserve">                              Docente de área matemática</w:t>
      </w:r>
    </w:p>
    <w:p w:rsidR="00F239EC" w:rsidRPr="006002A1" w:rsidRDefault="00F239EC" w:rsidP="006002A1">
      <w:pPr>
        <w:pStyle w:val="Textoindependiente"/>
        <w:spacing w:after="100" w:afterAutospacing="1"/>
        <w:ind w:left="1560" w:hanging="1560"/>
        <w:jc w:val="left"/>
        <w:rPr>
          <w:b w:val="0"/>
          <w:color w:val="000000"/>
          <w:sz w:val="20"/>
          <w:szCs w:val="20"/>
        </w:rPr>
      </w:pPr>
      <w:r w:rsidRPr="006002A1">
        <w:rPr>
          <w:color w:val="000000"/>
          <w:sz w:val="20"/>
          <w:szCs w:val="20"/>
        </w:rPr>
        <w:t>ASUNTO</w:t>
      </w:r>
      <w:r w:rsidR="00005420" w:rsidRPr="006002A1">
        <w:rPr>
          <w:b w:val="0"/>
          <w:color w:val="000000"/>
          <w:sz w:val="20"/>
          <w:szCs w:val="20"/>
        </w:rPr>
        <w:t xml:space="preserve">          </w:t>
      </w:r>
      <w:r w:rsidR="0003472F" w:rsidRPr="006002A1">
        <w:rPr>
          <w:b w:val="0"/>
          <w:color w:val="000000"/>
          <w:sz w:val="20"/>
          <w:szCs w:val="20"/>
        </w:rPr>
        <w:t xml:space="preserve">: </w:t>
      </w:r>
      <w:r w:rsidR="0034760D" w:rsidRPr="006002A1">
        <w:rPr>
          <w:b w:val="0"/>
          <w:color w:val="000000"/>
          <w:sz w:val="20"/>
          <w:szCs w:val="20"/>
        </w:rPr>
        <w:t>Informe A</w:t>
      </w:r>
      <w:r w:rsidR="00C661C8" w:rsidRPr="006002A1">
        <w:rPr>
          <w:b w:val="0"/>
          <w:color w:val="000000"/>
          <w:sz w:val="20"/>
          <w:szCs w:val="20"/>
        </w:rPr>
        <w:t>nual</w:t>
      </w:r>
      <w:r w:rsidR="00D84DF2" w:rsidRPr="006002A1">
        <w:rPr>
          <w:b w:val="0"/>
          <w:color w:val="000000"/>
          <w:sz w:val="20"/>
          <w:szCs w:val="20"/>
        </w:rPr>
        <w:t xml:space="preserve"> </w:t>
      </w:r>
      <w:r w:rsidR="00C05EED" w:rsidRPr="006002A1">
        <w:rPr>
          <w:b w:val="0"/>
          <w:color w:val="000000"/>
          <w:sz w:val="20"/>
          <w:szCs w:val="20"/>
        </w:rPr>
        <w:t xml:space="preserve"> Técnico Pedagógico</w:t>
      </w:r>
      <w:r w:rsidR="00751DFE" w:rsidRPr="006002A1">
        <w:rPr>
          <w:b w:val="0"/>
          <w:color w:val="000000"/>
          <w:sz w:val="20"/>
          <w:szCs w:val="20"/>
        </w:rPr>
        <w:t xml:space="preserve"> de las actividades realizadas durante el año lectivo 2020. Aprendo en Casa</w:t>
      </w:r>
    </w:p>
    <w:p w:rsidR="004700C5" w:rsidRPr="000D7501" w:rsidRDefault="00B92E85" w:rsidP="006002A1">
      <w:pPr>
        <w:pStyle w:val="Textoindependiente"/>
        <w:pBdr>
          <w:bottom w:val="double" w:sz="6" w:space="1" w:color="auto"/>
        </w:pBdr>
        <w:spacing w:after="100" w:afterAutospacing="1"/>
        <w:jc w:val="left"/>
        <w:rPr>
          <w:b w:val="0"/>
          <w:color w:val="000000"/>
          <w:szCs w:val="22"/>
        </w:rPr>
      </w:pPr>
      <w:r w:rsidRPr="006002A1">
        <w:rPr>
          <w:color w:val="000000"/>
          <w:sz w:val="20"/>
          <w:szCs w:val="20"/>
        </w:rPr>
        <w:t>FECHA</w:t>
      </w:r>
      <w:r w:rsidRPr="006002A1">
        <w:rPr>
          <w:b w:val="0"/>
          <w:color w:val="000000"/>
          <w:sz w:val="20"/>
          <w:szCs w:val="20"/>
        </w:rPr>
        <w:tab/>
      </w:r>
      <w:r w:rsidR="00005420" w:rsidRPr="006002A1">
        <w:rPr>
          <w:b w:val="0"/>
          <w:color w:val="000000"/>
          <w:sz w:val="20"/>
          <w:szCs w:val="20"/>
        </w:rPr>
        <w:t xml:space="preserve"> </w:t>
      </w:r>
      <w:r w:rsidR="00AE5499">
        <w:rPr>
          <w:b w:val="0"/>
          <w:color w:val="000000"/>
          <w:sz w:val="20"/>
          <w:szCs w:val="20"/>
        </w:rPr>
        <w:t xml:space="preserve">            </w:t>
      </w:r>
      <w:r w:rsidRPr="006002A1">
        <w:rPr>
          <w:b w:val="0"/>
          <w:color w:val="000000"/>
          <w:sz w:val="20"/>
          <w:szCs w:val="20"/>
        </w:rPr>
        <w:t xml:space="preserve">: </w:t>
      </w:r>
      <w:r w:rsidR="00C05EED" w:rsidRPr="006002A1">
        <w:rPr>
          <w:b w:val="0"/>
          <w:color w:val="000000"/>
          <w:sz w:val="20"/>
          <w:szCs w:val="20"/>
        </w:rPr>
        <w:t>TAMBULLA</w:t>
      </w:r>
      <w:r w:rsidRPr="006002A1">
        <w:rPr>
          <w:b w:val="0"/>
          <w:color w:val="000000"/>
          <w:sz w:val="20"/>
          <w:szCs w:val="20"/>
        </w:rPr>
        <w:t xml:space="preserve">, </w:t>
      </w:r>
      <w:r w:rsidR="00751DFE" w:rsidRPr="006002A1">
        <w:rPr>
          <w:b w:val="0"/>
          <w:color w:val="000000"/>
          <w:sz w:val="20"/>
          <w:szCs w:val="20"/>
        </w:rPr>
        <w:t>22</w:t>
      </w:r>
      <w:r w:rsidR="00C05EED" w:rsidRPr="006002A1">
        <w:rPr>
          <w:b w:val="0"/>
          <w:color w:val="000000"/>
          <w:sz w:val="20"/>
          <w:szCs w:val="20"/>
        </w:rPr>
        <w:t xml:space="preserve"> de diciembre del 2020</w:t>
      </w:r>
    </w:p>
    <w:p w:rsidR="008E434A" w:rsidRPr="006002A1" w:rsidRDefault="00F239EC" w:rsidP="007813F8">
      <w:pPr>
        <w:spacing w:before="100" w:beforeAutospacing="1" w:line="360" w:lineRule="auto"/>
        <w:ind w:firstLine="360"/>
        <w:jc w:val="both"/>
        <w:rPr>
          <w:rFonts w:ascii="Arial" w:hAnsi="Arial" w:cs="Arial"/>
        </w:rPr>
      </w:pPr>
      <w:r w:rsidRPr="000D7501">
        <w:rPr>
          <w:b/>
          <w:color w:val="000000"/>
          <w:szCs w:val="22"/>
        </w:rPr>
        <w:t xml:space="preserve">       </w:t>
      </w:r>
      <w:r w:rsidR="006002A1" w:rsidRPr="006002A1">
        <w:rPr>
          <w:rFonts w:ascii="Arial" w:hAnsi="Arial" w:cs="Arial"/>
          <w:sz w:val="20"/>
          <w:szCs w:val="20"/>
        </w:rPr>
        <w:t>Tengo el agrado de dirigirme a usted,</w:t>
      </w:r>
      <w:r w:rsidR="006002A1">
        <w:rPr>
          <w:rFonts w:ascii="Arial" w:hAnsi="Arial" w:cs="Arial"/>
          <w:sz w:val="20"/>
          <w:szCs w:val="20"/>
        </w:rPr>
        <w:t xml:space="preserve"> que en cumplemiento</w:t>
      </w:r>
      <w:r w:rsidR="006002A1" w:rsidRPr="006002A1">
        <w:rPr>
          <w:rFonts w:ascii="Arial" w:hAnsi="Arial" w:cs="Arial"/>
          <w:sz w:val="20"/>
          <w:szCs w:val="20"/>
        </w:rPr>
        <w:t xml:space="preserve"> a la norma de la referencia, </w:t>
      </w:r>
      <w:r w:rsidR="006002A1" w:rsidRPr="006002A1">
        <w:rPr>
          <w:rFonts w:ascii="Arial" w:hAnsi="Arial" w:cs="Arial"/>
          <w:b/>
          <w:bCs/>
          <w:sz w:val="20"/>
          <w:szCs w:val="20"/>
        </w:rPr>
        <w:t>Resolución Viceministerial N° 097-2020- MINEDU</w:t>
      </w:r>
      <w:r w:rsidR="006002A1" w:rsidRPr="006002A1">
        <w:rPr>
          <w:rFonts w:ascii="Arial" w:hAnsi="Arial" w:cs="Arial"/>
          <w:sz w:val="20"/>
          <w:szCs w:val="20"/>
        </w:rPr>
        <w:t xml:space="preserve"> que aprueba el documento normativo denominado </w:t>
      </w:r>
      <w:r w:rsidR="006002A1" w:rsidRPr="006002A1">
        <w:rPr>
          <w:rFonts w:ascii="Arial" w:hAnsi="Arial" w:cs="Arial"/>
          <w:i/>
          <w:iCs/>
          <w:sz w:val="20"/>
          <w:szCs w:val="20"/>
        </w:rPr>
        <w:t xml:space="preserve">“Disposiciones para el trabajo remoto de los profesores que asegure el desarrollo del servicio educativo no presencial de las instituciones y programas educativos públicos, frente al brote del COVID-19” </w:t>
      </w:r>
      <w:r w:rsidR="006002A1" w:rsidRPr="006002A1">
        <w:rPr>
          <w:rFonts w:ascii="Arial" w:hAnsi="Arial" w:cs="Arial"/>
          <w:sz w:val="20"/>
          <w:szCs w:val="20"/>
        </w:rPr>
        <w:t xml:space="preserve">y </w:t>
      </w:r>
      <w:r w:rsidR="006002A1" w:rsidRPr="006002A1">
        <w:rPr>
          <w:rFonts w:ascii="Arial" w:hAnsi="Arial" w:cs="Arial"/>
          <w:b/>
          <w:bCs/>
          <w:sz w:val="20"/>
          <w:szCs w:val="20"/>
        </w:rPr>
        <w:t>Oficio Múltiple 00049-2020-MINEDU/VMGP-DIGEDD-DITEN</w:t>
      </w:r>
      <w:r w:rsidR="006002A1" w:rsidRPr="006002A1">
        <w:rPr>
          <w:rFonts w:ascii="Arial" w:hAnsi="Arial" w:cs="Arial"/>
          <w:sz w:val="20"/>
          <w:szCs w:val="20"/>
        </w:rPr>
        <w:t>, que aprueba el formato denominado “</w:t>
      </w:r>
      <w:r w:rsidR="006002A1" w:rsidRPr="006002A1">
        <w:rPr>
          <w:rFonts w:ascii="Arial" w:hAnsi="Arial" w:cs="Arial"/>
          <w:i/>
          <w:iCs/>
          <w:sz w:val="20"/>
          <w:szCs w:val="20"/>
        </w:rPr>
        <w:t>Informe de actividades y reporte del trabajo remoto</w:t>
      </w:r>
      <w:r w:rsidR="006002A1" w:rsidRPr="006002A1">
        <w:rPr>
          <w:rFonts w:ascii="Arial" w:hAnsi="Arial" w:cs="Arial"/>
          <w:sz w:val="20"/>
          <w:szCs w:val="20"/>
        </w:rPr>
        <w:t>”, a partir del mes de junio hasta que dure el trabajo remoto</w:t>
      </w:r>
      <w:r w:rsidR="006002A1" w:rsidRPr="00A237D8">
        <w:rPr>
          <w:rFonts w:ascii="Arial" w:hAnsi="Arial" w:cs="Arial"/>
        </w:rPr>
        <w:t>.</w:t>
      </w:r>
      <w:r w:rsidR="002E0A05" w:rsidRPr="000D7501">
        <w:rPr>
          <w:color w:val="000000"/>
          <w:szCs w:val="22"/>
        </w:rPr>
        <w:t>PRIMERO:</w:t>
      </w:r>
      <w:r w:rsidR="00D00950" w:rsidRPr="000D7501">
        <w:rPr>
          <w:b/>
          <w:color w:val="000000"/>
          <w:szCs w:val="22"/>
        </w:rPr>
        <w:t xml:space="preserve"> </w:t>
      </w:r>
      <w:r w:rsidR="00FB3564">
        <w:rPr>
          <w:b/>
          <w:color w:val="000000"/>
          <w:szCs w:val="22"/>
        </w:rPr>
        <w:t>PRIMERO:</w:t>
      </w:r>
      <w:r w:rsidR="00AE5499" w:rsidRPr="00AE5499">
        <w:rPr>
          <w:b/>
          <w:color w:val="000000"/>
          <w:szCs w:val="22"/>
        </w:rPr>
        <w:t>Acerca de las Áreas y gados</w:t>
      </w:r>
      <w:r w:rsidR="00AE5499">
        <w:rPr>
          <w:b/>
          <w:color w:val="000000"/>
          <w:szCs w:val="22"/>
        </w:rPr>
        <w:t xml:space="preserve"> y secciones</w:t>
      </w:r>
      <w:r w:rsidR="00AE5499" w:rsidRPr="00AE5499">
        <w:rPr>
          <w:b/>
          <w:color w:val="000000"/>
          <w:szCs w:val="22"/>
        </w:rPr>
        <w:t xml:space="preserve"> a mi cargo</w:t>
      </w:r>
      <w:r w:rsidR="002671AD" w:rsidRPr="000D7501">
        <w:rPr>
          <w:color w:val="000000"/>
          <w:szCs w:val="22"/>
        </w:rPr>
        <w:t xml:space="preserve"> </w:t>
      </w:r>
    </w:p>
    <w:tbl>
      <w:tblPr>
        <w:tblW w:w="8575"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1398"/>
        <w:gridCol w:w="1398"/>
        <w:gridCol w:w="1398"/>
        <w:gridCol w:w="955"/>
        <w:gridCol w:w="1164"/>
        <w:gridCol w:w="1094"/>
        <w:gridCol w:w="1168"/>
      </w:tblGrid>
      <w:tr w:rsidR="002671AD" w:rsidRPr="00A336A4" w:rsidTr="00A336A4">
        <w:trPr>
          <w:trHeight w:val="348"/>
        </w:trPr>
        <w:tc>
          <w:tcPr>
            <w:tcW w:w="1398" w:type="dxa"/>
            <w:shd w:val="clear" w:color="auto" w:fill="EFD3D2"/>
            <w:noWrap/>
            <w:hideMark/>
          </w:tcPr>
          <w:p w:rsidR="002671AD" w:rsidRPr="00A336A4" w:rsidRDefault="002671AD">
            <w:pPr>
              <w:rPr>
                <w:rFonts w:ascii="Calibri" w:hAnsi="Calibri"/>
                <w:b/>
                <w:bCs/>
                <w:color w:val="000000"/>
                <w:sz w:val="22"/>
                <w:szCs w:val="22"/>
                <w:lang w:eastAsia="es-PE"/>
              </w:rPr>
            </w:pPr>
            <w:r w:rsidRPr="00A336A4">
              <w:rPr>
                <w:rFonts w:ascii="Calibri" w:hAnsi="Calibri"/>
                <w:b/>
                <w:bCs/>
                <w:color w:val="000000"/>
                <w:sz w:val="22"/>
                <w:szCs w:val="22"/>
              </w:rPr>
              <w:t>AREA</w:t>
            </w:r>
          </w:p>
        </w:tc>
        <w:tc>
          <w:tcPr>
            <w:tcW w:w="1398" w:type="dxa"/>
            <w:shd w:val="clear" w:color="auto" w:fill="EFD3D2"/>
            <w:noWrap/>
            <w:hideMark/>
          </w:tcPr>
          <w:p w:rsidR="002671AD" w:rsidRPr="00A336A4" w:rsidRDefault="002671AD">
            <w:pPr>
              <w:rPr>
                <w:rFonts w:ascii="Calibri" w:hAnsi="Calibri"/>
                <w:b/>
                <w:bCs/>
                <w:color w:val="000000"/>
                <w:sz w:val="22"/>
                <w:szCs w:val="22"/>
              </w:rPr>
            </w:pPr>
            <w:r w:rsidRPr="00A336A4">
              <w:rPr>
                <w:rFonts w:ascii="Calibri" w:hAnsi="Calibri"/>
                <w:b/>
                <w:bCs/>
                <w:color w:val="000000"/>
                <w:sz w:val="22"/>
                <w:szCs w:val="22"/>
              </w:rPr>
              <w:t>GRADO</w:t>
            </w:r>
          </w:p>
        </w:tc>
        <w:tc>
          <w:tcPr>
            <w:tcW w:w="1398" w:type="dxa"/>
            <w:shd w:val="clear" w:color="auto" w:fill="EFD3D2"/>
            <w:noWrap/>
            <w:hideMark/>
          </w:tcPr>
          <w:p w:rsidR="002671AD" w:rsidRPr="00A336A4" w:rsidRDefault="002671AD">
            <w:pPr>
              <w:rPr>
                <w:rFonts w:ascii="Calibri" w:hAnsi="Calibri"/>
                <w:b/>
                <w:bCs/>
                <w:color w:val="000000"/>
                <w:sz w:val="22"/>
                <w:szCs w:val="22"/>
              </w:rPr>
            </w:pPr>
            <w:r w:rsidRPr="00A336A4">
              <w:rPr>
                <w:rFonts w:ascii="Calibri" w:hAnsi="Calibri"/>
                <w:b/>
                <w:bCs/>
                <w:color w:val="000000"/>
                <w:sz w:val="22"/>
                <w:szCs w:val="22"/>
              </w:rPr>
              <w:t>SECCION</w:t>
            </w:r>
          </w:p>
        </w:tc>
        <w:tc>
          <w:tcPr>
            <w:tcW w:w="4381" w:type="dxa"/>
            <w:gridSpan w:val="4"/>
            <w:shd w:val="clear" w:color="auto" w:fill="EFD3D2"/>
            <w:noWrap/>
            <w:hideMark/>
          </w:tcPr>
          <w:p w:rsidR="002671AD" w:rsidRPr="00A336A4" w:rsidRDefault="002671AD" w:rsidP="00A336A4">
            <w:pPr>
              <w:jc w:val="center"/>
              <w:rPr>
                <w:rFonts w:ascii="Calibri" w:hAnsi="Calibri"/>
                <w:b/>
                <w:bCs/>
                <w:color w:val="000000"/>
                <w:sz w:val="22"/>
                <w:szCs w:val="22"/>
              </w:rPr>
            </w:pPr>
            <w:r w:rsidRPr="00A336A4">
              <w:rPr>
                <w:rFonts w:ascii="Calibri" w:hAnsi="Calibri"/>
                <w:b/>
                <w:bCs/>
                <w:color w:val="000000"/>
                <w:sz w:val="22"/>
                <w:szCs w:val="22"/>
              </w:rPr>
              <w:t>COMPETENCIAS</w:t>
            </w:r>
          </w:p>
        </w:tc>
      </w:tr>
      <w:tr w:rsidR="007813F8" w:rsidRPr="00A336A4" w:rsidTr="00A336A4">
        <w:trPr>
          <w:trHeight w:val="850"/>
        </w:trPr>
        <w:tc>
          <w:tcPr>
            <w:tcW w:w="1398" w:type="dxa"/>
            <w:vMerge w:val="restart"/>
            <w:shd w:val="clear" w:color="auto" w:fill="DFA7A6"/>
            <w:textDirection w:val="btLr"/>
            <w:hideMark/>
          </w:tcPr>
          <w:p w:rsidR="007813F8" w:rsidRPr="00A336A4" w:rsidRDefault="007813F8" w:rsidP="00A336A4">
            <w:pPr>
              <w:jc w:val="center"/>
              <w:rPr>
                <w:rFonts w:ascii="Calibri" w:hAnsi="Calibri"/>
                <w:b/>
                <w:bCs/>
                <w:color w:val="000000"/>
                <w:sz w:val="22"/>
                <w:szCs w:val="22"/>
              </w:rPr>
            </w:pPr>
            <w:r w:rsidRPr="00A336A4">
              <w:rPr>
                <w:rFonts w:ascii="Calibri" w:hAnsi="Calibri"/>
                <w:b/>
                <w:bCs/>
                <w:color w:val="000000"/>
                <w:sz w:val="22"/>
                <w:szCs w:val="22"/>
              </w:rPr>
              <w:t>Matemática</w:t>
            </w:r>
          </w:p>
        </w:tc>
        <w:tc>
          <w:tcPr>
            <w:tcW w:w="1398" w:type="dxa"/>
            <w:shd w:val="clear" w:color="auto" w:fill="DFA7A6"/>
            <w:noWrap/>
            <w:hideMark/>
          </w:tcPr>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2°</w:t>
            </w:r>
          </w:p>
        </w:tc>
        <w:tc>
          <w:tcPr>
            <w:tcW w:w="1398" w:type="dxa"/>
            <w:shd w:val="clear" w:color="auto" w:fill="DFA7A6"/>
            <w:noWrap/>
            <w:hideMark/>
          </w:tcPr>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A</w:t>
            </w:r>
          </w:p>
        </w:tc>
        <w:tc>
          <w:tcPr>
            <w:tcW w:w="955" w:type="dxa"/>
            <w:vMerge w:val="restart"/>
            <w:shd w:val="clear" w:color="auto" w:fill="DFA7A6"/>
            <w:textDirection w:val="btLr"/>
          </w:tcPr>
          <w:p w:rsidR="007813F8" w:rsidRPr="00A336A4" w:rsidRDefault="007813F8" w:rsidP="00AE5499">
            <w:pPr>
              <w:rPr>
                <w:rFonts w:ascii="Calibri" w:hAnsi="Calibri"/>
                <w:color w:val="000000"/>
                <w:sz w:val="20"/>
                <w:szCs w:val="20"/>
              </w:rPr>
            </w:pPr>
            <w:r w:rsidRPr="00A336A4">
              <w:rPr>
                <w:rFonts w:ascii="Calibri" w:hAnsi="Calibri"/>
                <w:color w:val="000000"/>
                <w:sz w:val="20"/>
                <w:szCs w:val="20"/>
              </w:rPr>
              <w:t>RESUELVE PROBLEMAS DE CANTIDAD</w:t>
            </w:r>
          </w:p>
          <w:p w:rsidR="007813F8" w:rsidRPr="00A336A4" w:rsidRDefault="007813F8" w:rsidP="00AE5499">
            <w:pPr>
              <w:rPr>
                <w:rFonts w:ascii="Calibri" w:hAnsi="Calibri"/>
                <w:color w:val="000000"/>
                <w:sz w:val="20"/>
                <w:szCs w:val="20"/>
              </w:rPr>
            </w:pPr>
          </w:p>
        </w:tc>
        <w:tc>
          <w:tcPr>
            <w:tcW w:w="1164" w:type="dxa"/>
            <w:vMerge w:val="restart"/>
            <w:shd w:val="clear" w:color="auto" w:fill="DFA7A6"/>
            <w:textDirection w:val="btLr"/>
          </w:tcPr>
          <w:p w:rsidR="007813F8" w:rsidRPr="00A336A4" w:rsidRDefault="007813F8" w:rsidP="00AE5499">
            <w:pPr>
              <w:rPr>
                <w:rFonts w:ascii="Calibri" w:hAnsi="Calibri"/>
                <w:color w:val="000000"/>
                <w:sz w:val="20"/>
                <w:szCs w:val="20"/>
              </w:rPr>
            </w:pPr>
            <w:r w:rsidRPr="00A336A4">
              <w:rPr>
                <w:rFonts w:ascii="Calibri" w:hAnsi="Calibri"/>
                <w:color w:val="000000"/>
                <w:sz w:val="20"/>
                <w:szCs w:val="20"/>
              </w:rPr>
              <w:t>RESUELVE PROBLEMAS DE REGULARIDAD, EQUIVALENCIA Y CAMBIO</w:t>
            </w:r>
          </w:p>
          <w:p w:rsidR="007813F8" w:rsidRPr="00A336A4" w:rsidRDefault="007813F8" w:rsidP="00AE5499">
            <w:pPr>
              <w:rPr>
                <w:rFonts w:ascii="Calibri" w:hAnsi="Calibri"/>
                <w:color w:val="000000"/>
                <w:sz w:val="20"/>
                <w:szCs w:val="20"/>
              </w:rPr>
            </w:pPr>
          </w:p>
        </w:tc>
        <w:tc>
          <w:tcPr>
            <w:tcW w:w="1094" w:type="dxa"/>
            <w:vMerge w:val="restart"/>
            <w:shd w:val="clear" w:color="auto" w:fill="DFA7A6"/>
            <w:textDirection w:val="btLr"/>
          </w:tcPr>
          <w:p w:rsidR="007813F8" w:rsidRPr="00A336A4" w:rsidRDefault="007813F8" w:rsidP="00AE5499">
            <w:pPr>
              <w:rPr>
                <w:rFonts w:ascii="Calibri" w:hAnsi="Calibri"/>
                <w:color w:val="000000"/>
                <w:sz w:val="20"/>
                <w:szCs w:val="20"/>
              </w:rPr>
            </w:pPr>
            <w:r w:rsidRPr="00A336A4">
              <w:rPr>
                <w:rFonts w:ascii="Calibri" w:hAnsi="Calibri"/>
                <w:color w:val="000000"/>
                <w:sz w:val="20"/>
                <w:szCs w:val="20"/>
              </w:rPr>
              <w:t>RESUELVE PROBLEMAS DE FORMA, MOVIMIENTO Y LOCALIZACIÓN</w:t>
            </w:r>
          </w:p>
          <w:p w:rsidR="007813F8" w:rsidRPr="00A336A4" w:rsidRDefault="007813F8" w:rsidP="00AE5499">
            <w:pPr>
              <w:rPr>
                <w:rFonts w:ascii="Calibri" w:hAnsi="Calibri"/>
                <w:color w:val="000000"/>
                <w:sz w:val="20"/>
                <w:szCs w:val="20"/>
              </w:rPr>
            </w:pPr>
          </w:p>
        </w:tc>
        <w:tc>
          <w:tcPr>
            <w:tcW w:w="1168" w:type="dxa"/>
            <w:vMerge w:val="restart"/>
            <w:shd w:val="clear" w:color="auto" w:fill="DFA7A6"/>
            <w:textDirection w:val="btLr"/>
          </w:tcPr>
          <w:p w:rsidR="007813F8" w:rsidRPr="00A336A4" w:rsidRDefault="007813F8" w:rsidP="00AE5499">
            <w:pPr>
              <w:rPr>
                <w:rFonts w:ascii="Calibri" w:hAnsi="Calibri"/>
                <w:color w:val="000000"/>
                <w:sz w:val="20"/>
                <w:szCs w:val="20"/>
              </w:rPr>
            </w:pPr>
            <w:r w:rsidRPr="00A336A4">
              <w:rPr>
                <w:rFonts w:ascii="Calibri" w:hAnsi="Calibri"/>
                <w:color w:val="000000"/>
                <w:sz w:val="20"/>
                <w:szCs w:val="20"/>
              </w:rPr>
              <w:t>RESUELVE PROBLEMAS DE GESTIO DE DATOS E INCETIDUMBRE</w:t>
            </w:r>
          </w:p>
          <w:p w:rsidR="007813F8" w:rsidRPr="00A336A4" w:rsidRDefault="007813F8" w:rsidP="00AE5499">
            <w:pPr>
              <w:rPr>
                <w:rFonts w:ascii="Calibri" w:hAnsi="Calibri"/>
                <w:color w:val="000000"/>
                <w:sz w:val="20"/>
                <w:szCs w:val="20"/>
              </w:rPr>
            </w:pPr>
          </w:p>
        </w:tc>
      </w:tr>
      <w:tr w:rsidR="007813F8" w:rsidRPr="00A336A4" w:rsidTr="00A336A4">
        <w:trPr>
          <w:trHeight w:val="987"/>
        </w:trPr>
        <w:tc>
          <w:tcPr>
            <w:tcW w:w="1398" w:type="dxa"/>
            <w:vMerge/>
            <w:shd w:val="clear" w:color="auto" w:fill="EFD3D2"/>
            <w:hideMark/>
          </w:tcPr>
          <w:p w:rsidR="007813F8" w:rsidRPr="00A336A4" w:rsidRDefault="007813F8">
            <w:pPr>
              <w:rPr>
                <w:rFonts w:ascii="Calibri" w:hAnsi="Calibri"/>
                <w:b/>
                <w:bCs/>
                <w:color w:val="000000"/>
                <w:sz w:val="22"/>
                <w:szCs w:val="22"/>
              </w:rPr>
            </w:pPr>
          </w:p>
        </w:tc>
        <w:tc>
          <w:tcPr>
            <w:tcW w:w="1398" w:type="dxa"/>
            <w:shd w:val="clear" w:color="auto" w:fill="EFD3D2"/>
            <w:noWrap/>
            <w:hideMark/>
          </w:tcPr>
          <w:p w:rsidR="007813F8" w:rsidRPr="00A336A4" w:rsidRDefault="007813F8" w:rsidP="00A336A4">
            <w:pPr>
              <w:jc w:val="center"/>
              <w:rPr>
                <w:rFonts w:ascii="Calibri" w:hAnsi="Calibri"/>
                <w:color w:val="000000"/>
                <w:sz w:val="22"/>
                <w:szCs w:val="22"/>
              </w:rPr>
            </w:pPr>
          </w:p>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2°</w:t>
            </w:r>
          </w:p>
        </w:tc>
        <w:tc>
          <w:tcPr>
            <w:tcW w:w="1398" w:type="dxa"/>
            <w:shd w:val="clear" w:color="auto" w:fill="EFD3D2"/>
            <w:noWrap/>
            <w:hideMark/>
          </w:tcPr>
          <w:p w:rsidR="007813F8" w:rsidRPr="00A336A4" w:rsidRDefault="007813F8" w:rsidP="00A336A4">
            <w:pPr>
              <w:jc w:val="center"/>
              <w:rPr>
                <w:rFonts w:ascii="Calibri" w:hAnsi="Calibri"/>
                <w:color w:val="000000"/>
                <w:sz w:val="22"/>
                <w:szCs w:val="22"/>
              </w:rPr>
            </w:pPr>
          </w:p>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B</w:t>
            </w:r>
          </w:p>
        </w:tc>
        <w:tc>
          <w:tcPr>
            <w:tcW w:w="955" w:type="dxa"/>
            <w:vMerge/>
            <w:shd w:val="clear" w:color="auto" w:fill="EFD3D2"/>
          </w:tcPr>
          <w:p w:rsidR="007813F8" w:rsidRPr="00A336A4" w:rsidRDefault="007813F8" w:rsidP="00A336A4">
            <w:pPr>
              <w:jc w:val="center"/>
              <w:rPr>
                <w:rFonts w:ascii="Calibri" w:hAnsi="Calibri"/>
                <w:color w:val="000000"/>
                <w:sz w:val="22"/>
                <w:szCs w:val="22"/>
              </w:rPr>
            </w:pPr>
          </w:p>
        </w:tc>
        <w:tc>
          <w:tcPr>
            <w:tcW w:w="1164" w:type="dxa"/>
            <w:vMerge/>
            <w:shd w:val="clear" w:color="auto" w:fill="EFD3D2"/>
          </w:tcPr>
          <w:p w:rsidR="007813F8" w:rsidRPr="00A336A4" w:rsidRDefault="007813F8" w:rsidP="00A336A4">
            <w:pPr>
              <w:jc w:val="center"/>
              <w:rPr>
                <w:rFonts w:ascii="Calibri" w:hAnsi="Calibri"/>
                <w:color w:val="000000"/>
                <w:sz w:val="22"/>
                <w:szCs w:val="22"/>
              </w:rPr>
            </w:pPr>
          </w:p>
        </w:tc>
        <w:tc>
          <w:tcPr>
            <w:tcW w:w="1094" w:type="dxa"/>
            <w:vMerge/>
            <w:shd w:val="clear" w:color="auto" w:fill="EFD3D2"/>
          </w:tcPr>
          <w:p w:rsidR="007813F8" w:rsidRPr="00A336A4" w:rsidRDefault="007813F8" w:rsidP="00A336A4">
            <w:pPr>
              <w:jc w:val="center"/>
              <w:rPr>
                <w:rFonts w:ascii="Calibri" w:hAnsi="Calibri"/>
                <w:color w:val="000000"/>
                <w:sz w:val="22"/>
                <w:szCs w:val="22"/>
              </w:rPr>
            </w:pPr>
          </w:p>
        </w:tc>
        <w:tc>
          <w:tcPr>
            <w:tcW w:w="1168" w:type="dxa"/>
            <w:vMerge/>
            <w:shd w:val="clear" w:color="auto" w:fill="EFD3D2"/>
          </w:tcPr>
          <w:p w:rsidR="007813F8" w:rsidRPr="00A336A4" w:rsidRDefault="007813F8" w:rsidP="00A336A4">
            <w:pPr>
              <w:jc w:val="center"/>
              <w:rPr>
                <w:rFonts w:ascii="Calibri" w:hAnsi="Calibri"/>
                <w:color w:val="000000"/>
                <w:sz w:val="22"/>
                <w:szCs w:val="22"/>
              </w:rPr>
            </w:pPr>
          </w:p>
        </w:tc>
      </w:tr>
      <w:tr w:rsidR="007813F8" w:rsidRPr="00A336A4" w:rsidTr="00A336A4">
        <w:trPr>
          <w:trHeight w:val="986"/>
        </w:trPr>
        <w:tc>
          <w:tcPr>
            <w:tcW w:w="1398" w:type="dxa"/>
            <w:vMerge/>
            <w:shd w:val="clear" w:color="auto" w:fill="DFA7A6"/>
            <w:hideMark/>
          </w:tcPr>
          <w:p w:rsidR="007813F8" w:rsidRPr="00A336A4" w:rsidRDefault="007813F8">
            <w:pPr>
              <w:rPr>
                <w:rFonts w:ascii="Calibri" w:hAnsi="Calibri"/>
                <w:b/>
                <w:bCs/>
                <w:color w:val="000000"/>
                <w:sz w:val="22"/>
                <w:szCs w:val="22"/>
              </w:rPr>
            </w:pPr>
          </w:p>
        </w:tc>
        <w:tc>
          <w:tcPr>
            <w:tcW w:w="1398" w:type="dxa"/>
            <w:shd w:val="clear" w:color="auto" w:fill="DFA7A6"/>
            <w:noWrap/>
            <w:hideMark/>
          </w:tcPr>
          <w:p w:rsidR="007813F8" w:rsidRPr="00A336A4" w:rsidRDefault="007813F8" w:rsidP="0003500A">
            <w:pPr>
              <w:rPr>
                <w:rFonts w:ascii="Calibri" w:hAnsi="Calibri"/>
                <w:color w:val="000000"/>
                <w:sz w:val="22"/>
                <w:szCs w:val="22"/>
              </w:rPr>
            </w:pPr>
            <w:r w:rsidRPr="00A336A4">
              <w:rPr>
                <w:rFonts w:ascii="Calibri" w:hAnsi="Calibri"/>
                <w:color w:val="000000"/>
                <w:sz w:val="22"/>
                <w:szCs w:val="22"/>
              </w:rPr>
              <w:t xml:space="preserve">        </w:t>
            </w:r>
          </w:p>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5°</w:t>
            </w:r>
          </w:p>
        </w:tc>
        <w:tc>
          <w:tcPr>
            <w:tcW w:w="1398" w:type="dxa"/>
            <w:shd w:val="clear" w:color="auto" w:fill="DFA7A6"/>
            <w:noWrap/>
            <w:hideMark/>
          </w:tcPr>
          <w:p w:rsidR="007813F8" w:rsidRPr="00A336A4" w:rsidRDefault="007813F8" w:rsidP="0003500A">
            <w:pPr>
              <w:rPr>
                <w:rFonts w:ascii="Calibri" w:hAnsi="Calibri"/>
                <w:color w:val="000000"/>
                <w:sz w:val="22"/>
                <w:szCs w:val="22"/>
              </w:rPr>
            </w:pPr>
            <w:r w:rsidRPr="00A336A4">
              <w:rPr>
                <w:rFonts w:ascii="Calibri" w:hAnsi="Calibri"/>
                <w:color w:val="000000"/>
                <w:sz w:val="22"/>
                <w:szCs w:val="22"/>
              </w:rPr>
              <w:t xml:space="preserve">        </w:t>
            </w:r>
          </w:p>
          <w:p w:rsidR="007813F8" w:rsidRPr="00A336A4" w:rsidRDefault="007813F8" w:rsidP="0003500A">
            <w:pPr>
              <w:rPr>
                <w:rFonts w:ascii="Calibri" w:hAnsi="Calibri"/>
                <w:color w:val="000000"/>
                <w:sz w:val="22"/>
                <w:szCs w:val="22"/>
              </w:rPr>
            </w:pPr>
            <w:r w:rsidRPr="00A336A4">
              <w:rPr>
                <w:rFonts w:ascii="Calibri" w:hAnsi="Calibri"/>
                <w:color w:val="000000"/>
                <w:sz w:val="22"/>
                <w:szCs w:val="22"/>
              </w:rPr>
              <w:t xml:space="preserve">         C</w:t>
            </w:r>
          </w:p>
        </w:tc>
        <w:tc>
          <w:tcPr>
            <w:tcW w:w="955" w:type="dxa"/>
            <w:vMerge/>
            <w:shd w:val="clear" w:color="auto" w:fill="DFA7A6"/>
          </w:tcPr>
          <w:p w:rsidR="007813F8" w:rsidRPr="00A336A4" w:rsidRDefault="007813F8" w:rsidP="00A336A4">
            <w:pPr>
              <w:jc w:val="center"/>
              <w:rPr>
                <w:rFonts w:ascii="Calibri" w:hAnsi="Calibri"/>
                <w:color w:val="000000"/>
                <w:sz w:val="22"/>
                <w:szCs w:val="22"/>
              </w:rPr>
            </w:pPr>
          </w:p>
        </w:tc>
        <w:tc>
          <w:tcPr>
            <w:tcW w:w="1164" w:type="dxa"/>
            <w:vMerge/>
            <w:shd w:val="clear" w:color="auto" w:fill="DFA7A6"/>
          </w:tcPr>
          <w:p w:rsidR="007813F8" w:rsidRPr="00A336A4" w:rsidRDefault="007813F8" w:rsidP="00A336A4">
            <w:pPr>
              <w:jc w:val="center"/>
              <w:rPr>
                <w:rFonts w:ascii="Calibri" w:hAnsi="Calibri"/>
                <w:color w:val="000000"/>
                <w:sz w:val="22"/>
                <w:szCs w:val="22"/>
              </w:rPr>
            </w:pPr>
          </w:p>
        </w:tc>
        <w:tc>
          <w:tcPr>
            <w:tcW w:w="1094" w:type="dxa"/>
            <w:vMerge/>
            <w:shd w:val="clear" w:color="auto" w:fill="DFA7A6"/>
          </w:tcPr>
          <w:p w:rsidR="007813F8" w:rsidRPr="00A336A4" w:rsidRDefault="007813F8" w:rsidP="00A336A4">
            <w:pPr>
              <w:jc w:val="center"/>
              <w:rPr>
                <w:rFonts w:ascii="Calibri" w:hAnsi="Calibri"/>
                <w:color w:val="000000"/>
                <w:sz w:val="22"/>
                <w:szCs w:val="22"/>
              </w:rPr>
            </w:pPr>
          </w:p>
        </w:tc>
        <w:tc>
          <w:tcPr>
            <w:tcW w:w="1168" w:type="dxa"/>
            <w:vMerge/>
            <w:shd w:val="clear" w:color="auto" w:fill="DFA7A6"/>
          </w:tcPr>
          <w:p w:rsidR="007813F8" w:rsidRPr="00A336A4" w:rsidRDefault="007813F8" w:rsidP="00A336A4">
            <w:pPr>
              <w:jc w:val="center"/>
              <w:rPr>
                <w:rFonts w:ascii="Calibri" w:hAnsi="Calibri"/>
                <w:color w:val="000000"/>
                <w:sz w:val="22"/>
                <w:szCs w:val="22"/>
              </w:rPr>
            </w:pPr>
          </w:p>
        </w:tc>
      </w:tr>
      <w:tr w:rsidR="007813F8" w:rsidRPr="00A336A4" w:rsidTr="00A336A4">
        <w:trPr>
          <w:trHeight w:val="560"/>
        </w:trPr>
        <w:tc>
          <w:tcPr>
            <w:tcW w:w="1398" w:type="dxa"/>
            <w:shd w:val="clear" w:color="auto" w:fill="EFD3D2"/>
          </w:tcPr>
          <w:p w:rsidR="007813F8" w:rsidRPr="00A336A4" w:rsidRDefault="007813F8">
            <w:pPr>
              <w:rPr>
                <w:rFonts w:ascii="Calibri" w:hAnsi="Calibri"/>
                <w:b/>
                <w:bCs/>
                <w:color w:val="000000"/>
                <w:sz w:val="22"/>
                <w:szCs w:val="22"/>
              </w:rPr>
            </w:pPr>
          </w:p>
        </w:tc>
        <w:tc>
          <w:tcPr>
            <w:tcW w:w="1398" w:type="dxa"/>
            <w:shd w:val="clear" w:color="auto" w:fill="EFD3D2"/>
            <w:noWrap/>
          </w:tcPr>
          <w:p w:rsidR="007813F8" w:rsidRPr="00A336A4" w:rsidRDefault="007813F8" w:rsidP="00A336A4">
            <w:pPr>
              <w:jc w:val="center"/>
              <w:rPr>
                <w:rFonts w:ascii="Calibri" w:hAnsi="Calibri"/>
                <w:color w:val="000000"/>
                <w:sz w:val="22"/>
                <w:szCs w:val="22"/>
              </w:rPr>
            </w:pPr>
            <w:r w:rsidRPr="00A336A4">
              <w:rPr>
                <w:rFonts w:ascii="Calibri" w:hAnsi="Calibri"/>
                <w:color w:val="000000"/>
                <w:sz w:val="22"/>
                <w:szCs w:val="22"/>
              </w:rPr>
              <w:t>3°</w:t>
            </w:r>
          </w:p>
        </w:tc>
        <w:tc>
          <w:tcPr>
            <w:tcW w:w="1398" w:type="dxa"/>
            <w:shd w:val="clear" w:color="auto" w:fill="EFD3D2"/>
            <w:noWrap/>
          </w:tcPr>
          <w:p w:rsidR="007813F8" w:rsidRPr="00A336A4" w:rsidRDefault="007813F8" w:rsidP="0003500A">
            <w:pPr>
              <w:rPr>
                <w:rFonts w:ascii="Calibri" w:hAnsi="Calibri"/>
                <w:color w:val="000000"/>
                <w:sz w:val="22"/>
                <w:szCs w:val="22"/>
              </w:rPr>
            </w:pPr>
            <w:r w:rsidRPr="00A336A4">
              <w:rPr>
                <w:rFonts w:ascii="Calibri" w:hAnsi="Calibri"/>
                <w:color w:val="000000"/>
                <w:sz w:val="22"/>
                <w:szCs w:val="22"/>
              </w:rPr>
              <w:t xml:space="preserve">         B</w:t>
            </w:r>
          </w:p>
        </w:tc>
        <w:tc>
          <w:tcPr>
            <w:tcW w:w="955" w:type="dxa"/>
            <w:vMerge/>
            <w:shd w:val="clear" w:color="auto" w:fill="EFD3D2"/>
          </w:tcPr>
          <w:p w:rsidR="007813F8" w:rsidRPr="00A336A4" w:rsidRDefault="007813F8" w:rsidP="00A336A4">
            <w:pPr>
              <w:jc w:val="center"/>
              <w:rPr>
                <w:rFonts w:ascii="Calibri" w:hAnsi="Calibri"/>
                <w:color w:val="000000"/>
                <w:sz w:val="22"/>
                <w:szCs w:val="22"/>
              </w:rPr>
            </w:pPr>
          </w:p>
        </w:tc>
        <w:tc>
          <w:tcPr>
            <w:tcW w:w="1164" w:type="dxa"/>
            <w:vMerge/>
            <w:shd w:val="clear" w:color="auto" w:fill="EFD3D2"/>
          </w:tcPr>
          <w:p w:rsidR="007813F8" w:rsidRPr="00A336A4" w:rsidRDefault="007813F8" w:rsidP="00A336A4">
            <w:pPr>
              <w:jc w:val="center"/>
              <w:rPr>
                <w:rFonts w:ascii="Calibri" w:hAnsi="Calibri"/>
                <w:color w:val="000000"/>
                <w:sz w:val="22"/>
                <w:szCs w:val="22"/>
              </w:rPr>
            </w:pPr>
          </w:p>
        </w:tc>
        <w:tc>
          <w:tcPr>
            <w:tcW w:w="1094" w:type="dxa"/>
            <w:vMerge/>
            <w:shd w:val="clear" w:color="auto" w:fill="EFD3D2"/>
          </w:tcPr>
          <w:p w:rsidR="007813F8" w:rsidRPr="00A336A4" w:rsidRDefault="007813F8" w:rsidP="00A336A4">
            <w:pPr>
              <w:jc w:val="center"/>
              <w:rPr>
                <w:rFonts w:ascii="Calibri" w:hAnsi="Calibri"/>
                <w:color w:val="000000"/>
                <w:sz w:val="22"/>
                <w:szCs w:val="22"/>
              </w:rPr>
            </w:pPr>
          </w:p>
        </w:tc>
        <w:tc>
          <w:tcPr>
            <w:tcW w:w="1168" w:type="dxa"/>
            <w:vMerge/>
            <w:shd w:val="clear" w:color="auto" w:fill="EFD3D2"/>
          </w:tcPr>
          <w:p w:rsidR="007813F8" w:rsidRPr="00A336A4" w:rsidRDefault="007813F8" w:rsidP="00A336A4">
            <w:pPr>
              <w:jc w:val="center"/>
              <w:rPr>
                <w:rFonts w:ascii="Calibri" w:hAnsi="Calibri"/>
                <w:color w:val="000000"/>
                <w:sz w:val="22"/>
                <w:szCs w:val="22"/>
              </w:rPr>
            </w:pPr>
          </w:p>
        </w:tc>
      </w:tr>
    </w:tbl>
    <w:p w:rsidR="00173B4E" w:rsidRPr="000D7501" w:rsidRDefault="00173B4E" w:rsidP="00FD7B46">
      <w:pPr>
        <w:pStyle w:val="Textoindependiente"/>
        <w:jc w:val="both"/>
        <w:rPr>
          <w:color w:val="000000"/>
          <w:szCs w:val="22"/>
        </w:rPr>
      </w:pPr>
    </w:p>
    <w:p w:rsidR="00FD7B46" w:rsidRPr="000D7501" w:rsidRDefault="00FD7B46" w:rsidP="00FD7B46">
      <w:pPr>
        <w:pStyle w:val="Textoindependiente"/>
        <w:jc w:val="both"/>
        <w:rPr>
          <w:b w:val="0"/>
          <w:color w:val="000000"/>
          <w:szCs w:val="22"/>
        </w:rPr>
      </w:pPr>
      <w:r w:rsidRPr="000D7501">
        <w:rPr>
          <w:color w:val="000000"/>
          <w:szCs w:val="22"/>
        </w:rPr>
        <w:t>SEGUNDO:</w:t>
      </w:r>
      <w:r w:rsidRPr="000D7501">
        <w:rPr>
          <w:b w:val="0"/>
          <w:color w:val="000000"/>
          <w:szCs w:val="22"/>
        </w:rPr>
        <w:t xml:space="preserve"> </w:t>
      </w:r>
      <w:r w:rsidR="00940522" w:rsidRPr="000D7501">
        <w:rPr>
          <w:b w:val="0"/>
          <w:color w:val="000000"/>
          <w:szCs w:val="22"/>
        </w:rPr>
        <w:t xml:space="preserve">En cuanto al </w:t>
      </w:r>
      <w:r w:rsidR="00A26FD1" w:rsidRPr="000D7501">
        <w:rPr>
          <w:color w:val="000000"/>
          <w:szCs w:val="22"/>
        </w:rPr>
        <w:t>Avance Curricular</w:t>
      </w:r>
      <w:r w:rsidR="00940522" w:rsidRPr="000D7501">
        <w:rPr>
          <w:b w:val="0"/>
          <w:color w:val="000000"/>
          <w:szCs w:val="22"/>
        </w:rPr>
        <w:t xml:space="preserve"> Anu</w:t>
      </w:r>
      <w:r w:rsidR="00E70160" w:rsidRPr="000D7501">
        <w:rPr>
          <w:b w:val="0"/>
          <w:color w:val="000000"/>
          <w:szCs w:val="22"/>
        </w:rPr>
        <w:t xml:space="preserve">al </w:t>
      </w:r>
      <w:r w:rsidR="00642E35" w:rsidRPr="000D7501">
        <w:rPr>
          <w:b w:val="0"/>
          <w:color w:val="000000"/>
          <w:szCs w:val="22"/>
        </w:rPr>
        <w:t>porcentual se detalla en</w:t>
      </w:r>
      <w:r w:rsidR="00E70160" w:rsidRPr="000D7501">
        <w:rPr>
          <w:b w:val="0"/>
          <w:color w:val="000000"/>
          <w:szCs w:val="22"/>
        </w:rPr>
        <w:t xml:space="preserve"> el siguiente cuadro:</w:t>
      </w:r>
    </w:p>
    <w:p w:rsidR="001968FC" w:rsidRPr="000D7501" w:rsidRDefault="001968FC" w:rsidP="00FD7B46">
      <w:pPr>
        <w:pStyle w:val="Textoindependiente"/>
        <w:jc w:val="both"/>
        <w:rPr>
          <w:b w:val="0"/>
          <w:color w:val="000000"/>
          <w:szCs w:val="22"/>
        </w:rPr>
      </w:pPr>
    </w:p>
    <w:tbl>
      <w:tblPr>
        <w:tblW w:w="880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258"/>
        <w:gridCol w:w="3995"/>
        <w:gridCol w:w="2129"/>
        <w:gridCol w:w="1419"/>
      </w:tblGrid>
      <w:tr w:rsidR="007B72E4" w:rsidRPr="00A336A4" w:rsidTr="00A336A4">
        <w:trPr>
          <w:trHeight w:val="632"/>
        </w:trPr>
        <w:tc>
          <w:tcPr>
            <w:tcW w:w="1258" w:type="dxa"/>
            <w:shd w:val="clear" w:color="auto" w:fill="FDE4D0"/>
          </w:tcPr>
          <w:p w:rsidR="007B72E4" w:rsidRPr="00A336A4" w:rsidRDefault="007B72E4" w:rsidP="00A336A4">
            <w:pPr>
              <w:jc w:val="center"/>
              <w:rPr>
                <w:rFonts w:ascii="Cambria" w:hAnsi="Cambria"/>
                <w:b/>
                <w:bCs/>
                <w:i/>
                <w:sz w:val="22"/>
                <w:szCs w:val="22"/>
              </w:rPr>
            </w:pPr>
            <w:r w:rsidRPr="00A336A4">
              <w:rPr>
                <w:rFonts w:ascii="Cambria" w:hAnsi="Cambria"/>
                <w:b/>
                <w:bCs/>
                <w:i/>
                <w:sz w:val="22"/>
                <w:szCs w:val="22"/>
              </w:rPr>
              <w:t>GRADO Y SECCIÓN</w:t>
            </w:r>
          </w:p>
        </w:tc>
        <w:tc>
          <w:tcPr>
            <w:tcW w:w="3995" w:type="dxa"/>
            <w:shd w:val="clear" w:color="auto" w:fill="FDE4D0"/>
            <w:hideMark/>
          </w:tcPr>
          <w:p w:rsidR="007B72E4" w:rsidRPr="00A336A4" w:rsidRDefault="007B72E4" w:rsidP="00A336A4">
            <w:pPr>
              <w:jc w:val="center"/>
              <w:rPr>
                <w:rFonts w:ascii="Cambria" w:eastAsia="Calibri" w:hAnsi="Cambria"/>
                <w:b/>
                <w:bCs/>
                <w:i/>
                <w:sz w:val="22"/>
                <w:szCs w:val="22"/>
                <w:lang w:eastAsia="en-US"/>
              </w:rPr>
            </w:pPr>
            <w:r w:rsidRPr="00A336A4">
              <w:rPr>
                <w:rFonts w:ascii="Cambria" w:hAnsi="Cambria"/>
                <w:b/>
                <w:bCs/>
                <w:i/>
                <w:sz w:val="22"/>
                <w:szCs w:val="22"/>
              </w:rPr>
              <w:t>ÁREA CURRICULAR</w:t>
            </w:r>
          </w:p>
        </w:tc>
        <w:tc>
          <w:tcPr>
            <w:tcW w:w="2129" w:type="dxa"/>
            <w:shd w:val="clear" w:color="auto" w:fill="FDE4D0"/>
            <w:hideMark/>
          </w:tcPr>
          <w:p w:rsidR="007B72E4" w:rsidRPr="00A336A4" w:rsidRDefault="007B72E4" w:rsidP="00A336A4">
            <w:pPr>
              <w:jc w:val="center"/>
              <w:rPr>
                <w:rFonts w:ascii="Cambria" w:eastAsia="Calibri" w:hAnsi="Cambria"/>
                <w:b/>
                <w:bCs/>
                <w:i/>
                <w:sz w:val="22"/>
                <w:szCs w:val="22"/>
                <w:lang w:eastAsia="en-US"/>
              </w:rPr>
            </w:pPr>
            <w:r w:rsidRPr="00A336A4">
              <w:rPr>
                <w:rFonts w:ascii="Cambria" w:hAnsi="Cambria"/>
                <w:b/>
                <w:bCs/>
                <w:i/>
                <w:sz w:val="22"/>
                <w:szCs w:val="22"/>
              </w:rPr>
              <w:t>Nº DE UNIDADES PROGRAMADAS</w:t>
            </w:r>
          </w:p>
        </w:tc>
        <w:tc>
          <w:tcPr>
            <w:tcW w:w="1419" w:type="dxa"/>
            <w:shd w:val="clear" w:color="auto" w:fill="FDE4D0"/>
            <w:hideMark/>
          </w:tcPr>
          <w:p w:rsidR="007B72E4" w:rsidRPr="00A336A4" w:rsidRDefault="007B72E4" w:rsidP="00A336A4">
            <w:pPr>
              <w:jc w:val="center"/>
              <w:rPr>
                <w:rFonts w:ascii="Cambria" w:eastAsia="Calibri" w:hAnsi="Cambria"/>
                <w:b/>
                <w:bCs/>
                <w:i/>
                <w:sz w:val="22"/>
                <w:szCs w:val="22"/>
                <w:lang w:eastAsia="en-US"/>
              </w:rPr>
            </w:pPr>
            <w:r w:rsidRPr="00A336A4">
              <w:rPr>
                <w:rFonts w:ascii="Cambria" w:hAnsi="Cambria"/>
                <w:b/>
                <w:bCs/>
                <w:i/>
                <w:sz w:val="22"/>
                <w:szCs w:val="22"/>
              </w:rPr>
              <w:t>% AVANCE</w:t>
            </w:r>
          </w:p>
        </w:tc>
      </w:tr>
      <w:tr w:rsidR="0034760D" w:rsidRPr="00A336A4" w:rsidTr="00A336A4">
        <w:trPr>
          <w:trHeight w:val="324"/>
        </w:trPr>
        <w:tc>
          <w:tcPr>
            <w:tcW w:w="1258" w:type="dxa"/>
            <w:shd w:val="clear" w:color="auto" w:fill="FBCAA2"/>
          </w:tcPr>
          <w:p w:rsidR="0034760D" w:rsidRPr="00A336A4" w:rsidRDefault="00642E35">
            <w:pPr>
              <w:rPr>
                <w:rFonts w:ascii="Cambria" w:hAnsi="Cambria"/>
                <w:b/>
                <w:bCs/>
                <w:i/>
                <w:sz w:val="22"/>
                <w:szCs w:val="22"/>
              </w:rPr>
            </w:pPr>
            <w:r w:rsidRPr="00A336A4">
              <w:rPr>
                <w:rFonts w:ascii="Cambria" w:hAnsi="Cambria"/>
                <w:b/>
                <w:bCs/>
                <w:i/>
                <w:sz w:val="22"/>
                <w:szCs w:val="22"/>
              </w:rPr>
              <w:t>2</w:t>
            </w:r>
            <w:r w:rsidR="0034760D" w:rsidRPr="00A336A4">
              <w:rPr>
                <w:rFonts w:ascii="Cambria" w:hAnsi="Cambria"/>
                <w:b/>
                <w:bCs/>
                <w:i/>
                <w:sz w:val="22"/>
                <w:szCs w:val="22"/>
              </w:rPr>
              <w:t xml:space="preserve">° </w:t>
            </w:r>
            <w:r w:rsidR="004700C5" w:rsidRPr="00A336A4">
              <w:rPr>
                <w:rFonts w:ascii="Cambria" w:hAnsi="Cambria"/>
                <w:b/>
                <w:bCs/>
                <w:i/>
                <w:sz w:val="22"/>
                <w:szCs w:val="22"/>
              </w:rPr>
              <w:t>A</w:t>
            </w:r>
          </w:p>
        </w:tc>
        <w:tc>
          <w:tcPr>
            <w:tcW w:w="3995" w:type="dxa"/>
            <w:shd w:val="clear" w:color="auto" w:fill="FBCAA2"/>
            <w:hideMark/>
          </w:tcPr>
          <w:p w:rsidR="0034760D" w:rsidRPr="00A336A4" w:rsidRDefault="0034760D" w:rsidP="0032031D">
            <w:pPr>
              <w:rPr>
                <w:rFonts w:ascii="Cambria" w:eastAsia="Calibri" w:hAnsi="Cambria"/>
                <w:i/>
                <w:sz w:val="22"/>
                <w:szCs w:val="22"/>
                <w:lang w:eastAsia="en-US"/>
              </w:rPr>
            </w:pPr>
            <w:r w:rsidRPr="00A336A4">
              <w:rPr>
                <w:rFonts w:ascii="Cambria" w:hAnsi="Cambria"/>
                <w:i/>
                <w:sz w:val="22"/>
                <w:szCs w:val="22"/>
              </w:rPr>
              <w:t>MATEMÁTICA</w:t>
            </w:r>
          </w:p>
        </w:tc>
        <w:tc>
          <w:tcPr>
            <w:tcW w:w="2129" w:type="dxa"/>
            <w:shd w:val="clear" w:color="auto" w:fill="FBCAA2"/>
            <w:hideMark/>
          </w:tcPr>
          <w:p w:rsidR="0034760D" w:rsidRPr="00A336A4" w:rsidRDefault="0034760D" w:rsidP="00A336A4">
            <w:pPr>
              <w:jc w:val="center"/>
              <w:rPr>
                <w:rFonts w:ascii="Cambria" w:eastAsia="Calibri" w:hAnsi="Cambria"/>
                <w:i/>
                <w:sz w:val="22"/>
                <w:szCs w:val="22"/>
                <w:lang w:eastAsia="en-US"/>
              </w:rPr>
            </w:pPr>
            <w:r w:rsidRPr="00A336A4">
              <w:rPr>
                <w:rFonts w:ascii="Cambria" w:hAnsi="Cambria"/>
                <w:i/>
                <w:sz w:val="22"/>
                <w:szCs w:val="22"/>
              </w:rPr>
              <w:t>8</w:t>
            </w:r>
          </w:p>
        </w:tc>
        <w:tc>
          <w:tcPr>
            <w:tcW w:w="1419" w:type="dxa"/>
            <w:shd w:val="clear" w:color="auto" w:fill="FBCAA2"/>
            <w:hideMark/>
          </w:tcPr>
          <w:p w:rsidR="0034760D" w:rsidRPr="00A336A4" w:rsidRDefault="00241A04" w:rsidP="00A336A4">
            <w:pPr>
              <w:jc w:val="center"/>
              <w:rPr>
                <w:rFonts w:ascii="Cambria" w:eastAsia="Calibri" w:hAnsi="Cambria"/>
                <w:i/>
                <w:sz w:val="22"/>
                <w:szCs w:val="22"/>
                <w:lang w:eastAsia="en-US"/>
              </w:rPr>
            </w:pPr>
            <w:r w:rsidRPr="00A336A4">
              <w:rPr>
                <w:rFonts w:ascii="Cambria" w:hAnsi="Cambria"/>
                <w:i/>
                <w:sz w:val="22"/>
                <w:szCs w:val="22"/>
              </w:rPr>
              <w:t>85</w:t>
            </w:r>
            <w:r w:rsidR="0034760D" w:rsidRPr="00A336A4">
              <w:rPr>
                <w:rFonts w:ascii="Cambria" w:hAnsi="Cambria"/>
                <w:i/>
                <w:sz w:val="22"/>
                <w:szCs w:val="22"/>
              </w:rPr>
              <w:t>%</w:t>
            </w:r>
          </w:p>
        </w:tc>
      </w:tr>
      <w:tr w:rsidR="0034760D" w:rsidRPr="00A336A4" w:rsidTr="00A336A4">
        <w:trPr>
          <w:trHeight w:val="307"/>
        </w:trPr>
        <w:tc>
          <w:tcPr>
            <w:tcW w:w="1258" w:type="dxa"/>
            <w:shd w:val="clear" w:color="auto" w:fill="FDE4D0"/>
          </w:tcPr>
          <w:p w:rsidR="0034760D" w:rsidRPr="00A336A4" w:rsidRDefault="00642E35">
            <w:pPr>
              <w:rPr>
                <w:rFonts w:ascii="Cambria" w:hAnsi="Cambria"/>
                <w:b/>
                <w:bCs/>
                <w:i/>
                <w:sz w:val="22"/>
                <w:szCs w:val="22"/>
              </w:rPr>
            </w:pPr>
            <w:r w:rsidRPr="00A336A4">
              <w:rPr>
                <w:rFonts w:ascii="Cambria" w:hAnsi="Cambria"/>
                <w:b/>
                <w:bCs/>
                <w:i/>
                <w:sz w:val="22"/>
                <w:szCs w:val="22"/>
              </w:rPr>
              <w:t>2</w:t>
            </w:r>
            <w:r w:rsidR="0034760D" w:rsidRPr="00A336A4">
              <w:rPr>
                <w:rFonts w:ascii="Cambria" w:hAnsi="Cambria"/>
                <w:b/>
                <w:bCs/>
                <w:i/>
                <w:sz w:val="22"/>
                <w:szCs w:val="22"/>
              </w:rPr>
              <w:t xml:space="preserve">° </w:t>
            </w:r>
            <w:r w:rsidR="004700C5" w:rsidRPr="00A336A4">
              <w:rPr>
                <w:rFonts w:ascii="Cambria" w:hAnsi="Cambria"/>
                <w:b/>
                <w:bCs/>
                <w:i/>
                <w:sz w:val="22"/>
                <w:szCs w:val="22"/>
              </w:rPr>
              <w:t>B</w:t>
            </w:r>
          </w:p>
        </w:tc>
        <w:tc>
          <w:tcPr>
            <w:tcW w:w="3995" w:type="dxa"/>
            <w:shd w:val="clear" w:color="auto" w:fill="FDE4D0"/>
          </w:tcPr>
          <w:p w:rsidR="0034760D" w:rsidRPr="00A336A4" w:rsidRDefault="0034760D" w:rsidP="0032031D">
            <w:pPr>
              <w:rPr>
                <w:rFonts w:ascii="Cambria" w:eastAsia="Calibri" w:hAnsi="Cambria"/>
                <w:i/>
                <w:sz w:val="22"/>
                <w:szCs w:val="22"/>
                <w:lang w:eastAsia="en-US"/>
              </w:rPr>
            </w:pPr>
            <w:r w:rsidRPr="00A336A4">
              <w:rPr>
                <w:rFonts w:ascii="Cambria" w:hAnsi="Cambria"/>
                <w:i/>
                <w:sz w:val="22"/>
                <w:szCs w:val="22"/>
              </w:rPr>
              <w:t>MATEMÁTICA</w:t>
            </w:r>
          </w:p>
        </w:tc>
        <w:tc>
          <w:tcPr>
            <w:tcW w:w="2129" w:type="dxa"/>
            <w:shd w:val="clear" w:color="auto" w:fill="FDE4D0"/>
            <w:hideMark/>
          </w:tcPr>
          <w:p w:rsidR="0034760D" w:rsidRPr="00A336A4" w:rsidRDefault="0034760D" w:rsidP="00A336A4">
            <w:pPr>
              <w:jc w:val="center"/>
              <w:rPr>
                <w:rFonts w:ascii="Cambria" w:eastAsia="Calibri" w:hAnsi="Cambria"/>
                <w:i/>
                <w:sz w:val="22"/>
                <w:szCs w:val="22"/>
                <w:lang w:eastAsia="en-US"/>
              </w:rPr>
            </w:pPr>
            <w:r w:rsidRPr="00A336A4">
              <w:rPr>
                <w:rFonts w:ascii="Cambria" w:hAnsi="Cambria"/>
                <w:i/>
                <w:sz w:val="22"/>
                <w:szCs w:val="22"/>
              </w:rPr>
              <w:t>8</w:t>
            </w:r>
          </w:p>
        </w:tc>
        <w:tc>
          <w:tcPr>
            <w:tcW w:w="1419" w:type="dxa"/>
            <w:shd w:val="clear" w:color="auto" w:fill="FDE4D0"/>
            <w:hideMark/>
          </w:tcPr>
          <w:p w:rsidR="0034760D" w:rsidRPr="00A336A4" w:rsidRDefault="00241A04" w:rsidP="00A336A4">
            <w:pPr>
              <w:jc w:val="center"/>
              <w:rPr>
                <w:rFonts w:ascii="Cambria" w:eastAsia="Calibri" w:hAnsi="Cambria"/>
                <w:i/>
                <w:sz w:val="22"/>
                <w:szCs w:val="22"/>
                <w:lang w:eastAsia="en-US"/>
              </w:rPr>
            </w:pPr>
            <w:r w:rsidRPr="00A336A4">
              <w:rPr>
                <w:rFonts w:ascii="Cambria" w:hAnsi="Cambria"/>
                <w:i/>
                <w:sz w:val="22"/>
                <w:szCs w:val="22"/>
              </w:rPr>
              <w:t>80</w:t>
            </w:r>
            <w:r w:rsidR="0034760D" w:rsidRPr="00A336A4">
              <w:rPr>
                <w:rFonts w:ascii="Cambria" w:hAnsi="Cambria"/>
                <w:i/>
                <w:sz w:val="22"/>
                <w:szCs w:val="22"/>
              </w:rPr>
              <w:t>%</w:t>
            </w:r>
          </w:p>
        </w:tc>
      </w:tr>
      <w:tr w:rsidR="0034760D" w:rsidRPr="00A336A4" w:rsidTr="00A336A4">
        <w:trPr>
          <w:trHeight w:val="324"/>
        </w:trPr>
        <w:tc>
          <w:tcPr>
            <w:tcW w:w="1258" w:type="dxa"/>
            <w:shd w:val="clear" w:color="auto" w:fill="FBCAA2"/>
          </w:tcPr>
          <w:p w:rsidR="0034760D" w:rsidRPr="00A336A4" w:rsidRDefault="00642E35">
            <w:pPr>
              <w:rPr>
                <w:rFonts w:ascii="Cambria" w:hAnsi="Cambria"/>
                <w:b/>
                <w:bCs/>
                <w:i/>
                <w:sz w:val="22"/>
                <w:szCs w:val="22"/>
              </w:rPr>
            </w:pPr>
            <w:r w:rsidRPr="00A336A4">
              <w:rPr>
                <w:rFonts w:ascii="Cambria" w:hAnsi="Cambria"/>
                <w:b/>
                <w:bCs/>
                <w:i/>
                <w:sz w:val="22"/>
                <w:szCs w:val="22"/>
              </w:rPr>
              <w:t>5</w:t>
            </w:r>
            <w:r w:rsidR="0034760D" w:rsidRPr="00A336A4">
              <w:rPr>
                <w:rFonts w:ascii="Cambria" w:hAnsi="Cambria"/>
                <w:b/>
                <w:bCs/>
                <w:i/>
                <w:sz w:val="22"/>
                <w:szCs w:val="22"/>
              </w:rPr>
              <w:t xml:space="preserve">° </w:t>
            </w:r>
            <w:r w:rsidRPr="00A336A4">
              <w:rPr>
                <w:rFonts w:ascii="Cambria" w:hAnsi="Cambria"/>
                <w:b/>
                <w:bCs/>
                <w:i/>
                <w:sz w:val="22"/>
                <w:szCs w:val="22"/>
              </w:rPr>
              <w:t>C</w:t>
            </w:r>
          </w:p>
        </w:tc>
        <w:tc>
          <w:tcPr>
            <w:tcW w:w="3995" w:type="dxa"/>
            <w:shd w:val="clear" w:color="auto" w:fill="FBCAA2"/>
          </w:tcPr>
          <w:p w:rsidR="0034760D" w:rsidRPr="00A336A4" w:rsidRDefault="00B53197" w:rsidP="0032031D">
            <w:pPr>
              <w:rPr>
                <w:rFonts w:ascii="Cambria" w:eastAsia="Calibri" w:hAnsi="Cambria"/>
                <w:i/>
                <w:sz w:val="22"/>
                <w:szCs w:val="22"/>
                <w:lang w:eastAsia="en-US"/>
              </w:rPr>
            </w:pPr>
            <w:r w:rsidRPr="00A336A4">
              <w:rPr>
                <w:rFonts w:ascii="Cambria" w:eastAsia="Calibri" w:hAnsi="Cambria"/>
                <w:i/>
                <w:sz w:val="22"/>
                <w:szCs w:val="22"/>
                <w:lang w:eastAsia="en-US"/>
              </w:rPr>
              <w:t>MATEMÁTICA</w:t>
            </w:r>
          </w:p>
        </w:tc>
        <w:tc>
          <w:tcPr>
            <w:tcW w:w="2129" w:type="dxa"/>
            <w:shd w:val="clear" w:color="auto" w:fill="FBCAA2"/>
            <w:hideMark/>
          </w:tcPr>
          <w:p w:rsidR="0034760D" w:rsidRPr="00A336A4" w:rsidRDefault="00241A04" w:rsidP="00A336A4">
            <w:pPr>
              <w:jc w:val="center"/>
              <w:rPr>
                <w:rFonts w:ascii="Cambria" w:eastAsia="Calibri" w:hAnsi="Cambria"/>
                <w:i/>
                <w:sz w:val="22"/>
                <w:szCs w:val="22"/>
                <w:lang w:eastAsia="en-US"/>
              </w:rPr>
            </w:pPr>
            <w:r w:rsidRPr="00A336A4">
              <w:rPr>
                <w:rFonts w:ascii="Cambria" w:hAnsi="Cambria"/>
                <w:i/>
                <w:sz w:val="22"/>
                <w:szCs w:val="22"/>
              </w:rPr>
              <w:t>8</w:t>
            </w:r>
          </w:p>
        </w:tc>
        <w:tc>
          <w:tcPr>
            <w:tcW w:w="1419" w:type="dxa"/>
            <w:shd w:val="clear" w:color="auto" w:fill="FBCAA2"/>
            <w:hideMark/>
          </w:tcPr>
          <w:p w:rsidR="0034760D" w:rsidRPr="00A336A4" w:rsidRDefault="00241A04" w:rsidP="00A336A4">
            <w:pPr>
              <w:jc w:val="center"/>
              <w:rPr>
                <w:rFonts w:ascii="Cambria" w:eastAsia="Calibri" w:hAnsi="Cambria"/>
                <w:i/>
                <w:sz w:val="22"/>
                <w:szCs w:val="22"/>
                <w:lang w:eastAsia="en-US"/>
              </w:rPr>
            </w:pPr>
            <w:r w:rsidRPr="00A336A4">
              <w:rPr>
                <w:rFonts w:ascii="Cambria" w:hAnsi="Cambria"/>
                <w:i/>
                <w:sz w:val="22"/>
                <w:szCs w:val="22"/>
              </w:rPr>
              <w:t>95</w:t>
            </w:r>
            <w:r w:rsidR="0034760D" w:rsidRPr="00A336A4">
              <w:rPr>
                <w:rFonts w:ascii="Cambria" w:hAnsi="Cambria"/>
                <w:i/>
                <w:sz w:val="22"/>
                <w:szCs w:val="22"/>
              </w:rPr>
              <w:t>%</w:t>
            </w:r>
          </w:p>
        </w:tc>
      </w:tr>
      <w:tr w:rsidR="0034760D" w:rsidRPr="00A336A4" w:rsidTr="00A336A4">
        <w:trPr>
          <w:trHeight w:val="324"/>
        </w:trPr>
        <w:tc>
          <w:tcPr>
            <w:tcW w:w="1258" w:type="dxa"/>
            <w:shd w:val="clear" w:color="auto" w:fill="FDE4D0"/>
          </w:tcPr>
          <w:p w:rsidR="0034760D" w:rsidRPr="00A336A4" w:rsidRDefault="00173B4E">
            <w:pPr>
              <w:rPr>
                <w:rFonts w:ascii="Cambria" w:hAnsi="Cambria"/>
                <w:b/>
                <w:bCs/>
                <w:i/>
                <w:sz w:val="22"/>
                <w:szCs w:val="22"/>
              </w:rPr>
            </w:pPr>
            <w:r w:rsidRPr="00A336A4">
              <w:rPr>
                <w:rFonts w:ascii="Cambria" w:hAnsi="Cambria"/>
                <w:b/>
                <w:bCs/>
                <w:i/>
                <w:sz w:val="22"/>
                <w:szCs w:val="22"/>
              </w:rPr>
              <w:t>3</w:t>
            </w:r>
            <w:r w:rsidR="0034760D" w:rsidRPr="00A336A4">
              <w:rPr>
                <w:rFonts w:ascii="Cambria" w:hAnsi="Cambria"/>
                <w:b/>
                <w:bCs/>
                <w:i/>
                <w:sz w:val="22"/>
                <w:szCs w:val="22"/>
              </w:rPr>
              <w:t xml:space="preserve">° </w:t>
            </w:r>
            <w:r w:rsidR="00642E35" w:rsidRPr="00A336A4">
              <w:rPr>
                <w:rFonts w:ascii="Cambria" w:hAnsi="Cambria"/>
                <w:b/>
                <w:bCs/>
                <w:i/>
                <w:sz w:val="22"/>
                <w:szCs w:val="22"/>
              </w:rPr>
              <w:t>B</w:t>
            </w:r>
          </w:p>
        </w:tc>
        <w:tc>
          <w:tcPr>
            <w:tcW w:w="3995" w:type="dxa"/>
            <w:shd w:val="clear" w:color="auto" w:fill="FDE4D0"/>
          </w:tcPr>
          <w:p w:rsidR="0034760D" w:rsidRPr="00A336A4" w:rsidRDefault="00B53197" w:rsidP="0032031D">
            <w:pPr>
              <w:rPr>
                <w:rFonts w:ascii="Cambria" w:eastAsia="Calibri" w:hAnsi="Cambria"/>
                <w:i/>
                <w:sz w:val="22"/>
                <w:szCs w:val="22"/>
                <w:lang w:eastAsia="en-US"/>
              </w:rPr>
            </w:pPr>
            <w:r w:rsidRPr="00A336A4">
              <w:rPr>
                <w:rFonts w:ascii="Cambria" w:eastAsia="Calibri" w:hAnsi="Cambria"/>
                <w:i/>
                <w:sz w:val="22"/>
                <w:szCs w:val="22"/>
                <w:lang w:eastAsia="en-US"/>
              </w:rPr>
              <w:t>MATEMÁTICA</w:t>
            </w:r>
          </w:p>
        </w:tc>
        <w:tc>
          <w:tcPr>
            <w:tcW w:w="2129" w:type="dxa"/>
            <w:shd w:val="clear" w:color="auto" w:fill="FDE4D0"/>
          </w:tcPr>
          <w:p w:rsidR="0034760D" w:rsidRPr="00A336A4" w:rsidRDefault="00241A04" w:rsidP="00A336A4">
            <w:pPr>
              <w:jc w:val="center"/>
              <w:rPr>
                <w:rFonts w:ascii="Cambria" w:hAnsi="Cambria"/>
                <w:i/>
                <w:sz w:val="22"/>
                <w:szCs w:val="22"/>
              </w:rPr>
            </w:pPr>
            <w:r w:rsidRPr="00A336A4">
              <w:rPr>
                <w:rFonts w:ascii="Cambria" w:hAnsi="Cambria"/>
                <w:i/>
                <w:sz w:val="22"/>
                <w:szCs w:val="22"/>
              </w:rPr>
              <w:t>8</w:t>
            </w:r>
          </w:p>
        </w:tc>
        <w:tc>
          <w:tcPr>
            <w:tcW w:w="1419" w:type="dxa"/>
            <w:shd w:val="clear" w:color="auto" w:fill="FDE4D0"/>
          </w:tcPr>
          <w:p w:rsidR="0034760D" w:rsidRPr="00A336A4" w:rsidRDefault="00642E35" w:rsidP="00A336A4">
            <w:pPr>
              <w:jc w:val="center"/>
              <w:rPr>
                <w:rFonts w:ascii="Cambria" w:hAnsi="Cambria"/>
                <w:i/>
                <w:sz w:val="22"/>
                <w:szCs w:val="22"/>
              </w:rPr>
            </w:pPr>
            <w:r w:rsidRPr="00A336A4">
              <w:rPr>
                <w:rFonts w:ascii="Cambria" w:hAnsi="Cambria"/>
                <w:i/>
                <w:sz w:val="22"/>
                <w:szCs w:val="22"/>
              </w:rPr>
              <w:t>90</w:t>
            </w:r>
            <w:r w:rsidR="0034760D" w:rsidRPr="00A336A4">
              <w:rPr>
                <w:rFonts w:ascii="Cambria" w:hAnsi="Cambria"/>
                <w:i/>
                <w:sz w:val="22"/>
                <w:szCs w:val="22"/>
              </w:rPr>
              <w:t>%</w:t>
            </w:r>
          </w:p>
        </w:tc>
      </w:tr>
    </w:tbl>
    <w:p w:rsidR="00806986" w:rsidRPr="000D7501" w:rsidRDefault="00806986" w:rsidP="00C203C6">
      <w:pPr>
        <w:pStyle w:val="Textoindependiente"/>
        <w:jc w:val="both"/>
        <w:rPr>
          <w:b w:val="0"/>
          <w:color w:val="000000"/>
          <w:szCs w:val="22"/>
        </w:rPr>
      </w:pPr>
    </w:p>
    <w:p w:rsidR="00173B4E" w:rsidRPr="000D7501" w:rsidRDefault="00173B4E" w:rsidP="00C203C6">
      <w:pPr>
        <w:pStyle w:val="Textoindependiente"/>
        <w:jc w:val="both"/>
        <w:rPr>
          <w:b w:val="0"/>
          <w:color w:val="000000"/>
          <w:szCs w:val="22"/>
        </w:rPr>
      </w:pPr>
    </w:p>
    <w:p w:rsidR="00805D4E" w:rsidRPr="000D7501" w:rsidRDefault="00805D4E" w:rsidP="00C203C6">
      <w:pPr>
        <w:pStyle w:val="Textoindependiente"/>
        <w:jc w:val="both"/>
        <w:rPr>
          <w:b w:val="0"/>
          <w:color w:val="000000"/>
          <w:szCs w:val="22"/>
        </w:rPr>
      </w:pPr>
    </w:p>
    <w:p w:rsidR="00805D4E" w:rsidRPr="000D7501" w:rsidRDefault="00805D4E" w:rsidP="00805D4E">
      <w:pPr>
        <w:pStyle w:val="Textoindependiente"/>
        <w:ind w:left="-709"/>
        <w:jc w:val="both"/>
        <w:rPr>
          <w:b w:val="0"/>
          <w:color w:val="000000"/>
          <w:szCs w:val="22"/>
        </w:rPr>
      </w:pPr>
    </w:p>
    <w:p w:rsidR="00805D4E" w:rsidRPr="000D7501" w:rsidRDefault="00805D4E" w:rsidP="006E52D4">
      <w:pPr>
        <w:pStyle w:val="Textoindependiente"/>
        <w:jc w:val="both"/>
        <w:rPr>
          <w:b w:val="0"/>
          <w:color w:val="000000"/>
          <w:szCs w:val="22"/>
        </w:rPr>
        <w:sectPr w:rsidR="00805D4E" w:rsidRPr="000D7501" w:rsidSect="00AE5499">
          <w:headerReference w:type="default" r:id="rId9"/>
          <w:pgSz w:w="11906" w:h="16838"/>
          <w:pgMar w:top="993" w:right="1701" w:bottom="709" w:left="1701" w:header="284" w:footer="708" w:gutter="0"/>
          <w:cols w:space="708"/>
          <w:docGrid w:linePitch="360"/>
        </w:sectPr>
      </w:pPr>
    </w:p>
    <w:p w:rsidR="00805D4E" w:rsidRPr="000D7501" w:rsidRDefault="00805D4E" w:rsidP="00C203C6">
      <w:pPr>
        <w:pStyle w:val="Textoindependiente"/>
        <w:jc w:val="both"/>
        <w:rPr>
          <w:b w:val="0"/>
          <w:color w:val="000000"/>
          <w:szCs w:val="22"/>
        </w:rPr>
      </w:pPr>
    </w:p>
    <w:p w:rsidR="00805D4E" w:rsidRPr="000D7501" w:rsidRDefault="006E52D4" w:rsidP="005B7A22">
      <w:pPr>
        <w:pStyle w:val="Prrafodelista"/>
        <w:ind w:left="0"/>
        <w:jc w:val="both"/>
        <w:rPr>
          <w:b/>
          <w:sz w:val="24"/>
          <w:szCs w:val="24"/>
        </w:rPr>
      </w:pPr>
      <w:r w:rsidRPr="000D7501">
        <w:rPr>
          <w:b/>
          <w:sz w:val="28"/>
          <w:szCs w:val="28"/>
        </w:rPr>
        <w:t xml:space="preserve">   </w:t>
      </w:r>
      <w:r w:rsidR="005B7A22" w:rsidRPr="000D7501">
        <w:rPr>
          <w:b/>
          <w:sz w:val="28"/>
          <w:szCs w:val="28"/>
        </w:rPr>
        <w:t xml:space="preserve"> </w:t>
      </w:r>
      <w:r w:rsidRPr="000D7501">
        <w:rPr>
          <w:b/>
          <w:sz w:val="24"/>
          <w:szCs w:val="24"/>
        </w:rPr>
        <w:t xml:space="preserve"> TERCERO</w:t>
      </w:r>
      <w:r w:rsidR="005B7A22" w:rsidRPr="000D7501">
        <w:rPr>
          <w:b/>
          <w:sz w:val="24"/>
          <w:szCs w:val="24"/>
        </w:rPr>
        <w:t xml:space="preserve">:      </w:t>
      </w:r>
      <w:r w:rsidRPr="000D7501">
        <w:rPr>
          <w:b/>
          <w:sz w:val="24"/>
          <w:szCs w:val="24"/>
        </w:rPr>
        <w:t xml:space="preserve"> COMPETENCIAS, CAPACIDADES</w:t>
      </w:r>
      <w:r w:rsidR="005B7A22" w:rsidRPr="000D7501">
        <w:rPr>
          <w:b/>
          <w:sz w:val="24"/>
          <w:szCs w:val="24"/>
        </w:rPr>
        <w:t>, DESEMPEÑO DE LOGRO , EVIDENCIAS Y DIFICULTADES</w:t>
      </w:r>
      <w:r w:rsidR="003123E3">
        <w:rPr>
          <w:b/>
          <w:sz w:val="24"/>
          <w:szCs w:val="24"/>
        </w:rPr>
        <w:t xml:space="preserve"> DE 2° GRADO A y B</w:t>
      </w:r>
    </w:p>
    <w:p w:rsidR="00805D4E" w:rsidRPr="000D7501" w:rsidRDefault="00805D4E" w:rsidP="00C203C6">
      <w:pPr>
        <w:pStyle w:val="Textoindependiente"/>
        <w:jc w:val="both"/>
        <w:rPr>
          <w:b w:val="0"/>
          <w:color w:val="000000"/>
          <w:szCs w:val="22"/>
        </w:rPr>
      </w:pPr>
    </w:p>
    <w:tbl>
      <w:tblPr>
        <w:tblW w:w="1466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1E0" w:firstRow="1" w:lastRow="1" w:firstColumn="1" w:lastColumn="1" w:noHBand="0" w:noVBand="0"/>
      </w:tblPr>
      <w:tblGrid>
        <w:gridCol w:w="1546"/>
        <w:gridCol w:w="2132"/>
        <w:gridCol w:w="6738"/>
        <w:gridCol w:w="2126"/>
        <w:gridCol w:w="2126"/>
      </w:tblGrid>
      <w:tr w:rsidR="006E52D4" w:rsidRPr="00A336A4" w:rsidTr="00A336A4">
        <w:trPr>
          <w:trHeight w:hRule="exact" w:val="585"/>
        </w:trPr>
        <w:tc>
          <w:tcPr>
            <w:tcW w:w="14668" w:type="dxa"/>
            <w:gridSpan w:val="5"/>
            <w:shd w:val="clear" w:color="auto" w:fill="EFD3D2"/>
          </w:tcPr>
          <w:p w:rsidR="006E52D4" w:rsidRPr="00A336A4" w:rsidRDefault="006E52D4" w:rsidP="00A336A4">
            <w:pPr>
              <w:widowControl w:val="0"/>
              <w:spacing w:line="260" w:lineRule="exact"/>
              <w:ind w:left="-1"/>
              <w:jc w:val="center"/>
              <w:rPr>
                <w:rFonts w:ascii="Arial" w:eastAsia="Calibri" w:hAnsi="Arial"/>
                <w:b/>
                <w:bCs/>
                <w:spacing w:val="-1"/>
                <w:sz w:val="22"/>
                <w:szCs w:val="22"/>
                <w:lang w:eastAsia="en-US"/>
              </w:rPr>
            </w:pPr>
          </w:p>
          <w:p w:rsidR="006E52D4" w:rsidRPr="00A336A4" w:rsidRDefault="006E52D4" w:rsidP="00A336A4">
            <w:pPr>
              <w:widowControl w:val="0"/>
              <w:spacing w:line="260" w:lineRule="exact"/>
              <w:ind w:left="-1"/>
              <w:jc w:val="center"/>
              <w:rPr>
                <w:rFonts w:ascii="Arial" w:eastAsia="Calibri" w:hAnsi="Arial"/>
                <w:b/>
                <w:bCs/>
                <w:spacing w:val="-2"/>
                <w:sz w:val="22"/>
                <w:szCs w:val="22"/>
                <w:lang w:eastAsia="en-US"/>
              </w:rPr>
            </w:pPr>
            <w:r w:rsidRPr="00A336A4">
              <w:rPr>
                <w:rFonts w:ascii="Arial" w:eastAsia="Calibri" w:hAnsi="Arial"/>
                <w:b/>
                <w:bCs/>
                <w:spacing w:val="-1"/>
                <w:sz w:val="22"/>
                <w:szCs w:val="22"/>
                <w:lang w:eastAsia="en-US"/>
              </w:rPr>
              <w:t>DESCRIPCIÓN</w:t>
            </w:r>
            <w:r w:rsidRPr="00A336A4">
              <w:rPr>
                <w:rFonts w:ascii="Arial" w:eastAsia="Calibri" w:hAnsi="Arial"/>
                <w:b/>
                <w:bCs/>
                <w:spacing w:val="-4"/>
                <w:sz w:val="22"/>
                <w:szCs w:val="22"/>
                <w:lang w:eastAsia="en-US"/>
              </w:rPr>
              <w:t xml:space="preserve"> </w:t>
            </w:r>
            <w:r w:rsidRPr="00A336A4">
              <w:rPr>
                <w:rFonts w:ascii="Arial" w:eastAsia="Calibri" w:hAnsi="Arial"/>
                <w:b/>
                <w:bCs/>
                <w:spacing w:val="1"/>
                <w:sz w:val="22"/>
                <w:szCs w:val="22"/>
                <w:lang w:eastAsia="en-US"/>
              </w:rPr>
              <w:t>DE</w:t>
            </w:r>
            <w:r w:rsidRPr="00A336A4">
              <w:rPr>
                <w:rFonts w:ascii="Arial" w:eastAsia="Calibri" w:hAnsi="Arial"/>
                <w:b/>
                <w:bCs/>
                <w:spacing w:val="-6"/>
                <w:sz w:val="22"/>
                <w:szCs w:val="22"/>
                <w:lang w:eastAsia="en-US"/>
              </w:rPr>
              <w:t xml:space="preserve"> </w:t>
            </w:r>
            <w:r w:rsidRPr="00A336A4">
              <w:rPr>
                <w:rFonts w:ascii="Arial" w:eastAsia="Calibri" w:hAnsi="Arial"/>
                <w:b/>
                <w:bCs/>
                <w:spacing w:val="-2"/>
                <w:sz w:val="22"/>
                <w:szCs w:val="22"/>
                <w:lang w:eastAsia="en-US"/>
              </w:rPr>
              <w:t>LOS</w:t>
            </w:r>
            <w:r w:rsidRPr="00A336A4">
              <w:rPr>
                <w:rFonts w:ascii="Arial" w:eastAsia="Calibri" w:hAnsi="Arial"/>
                <w:b/>
                <w:bCs/>
                <w:spacing w:val="9"/>
                <w:sz w:val="22"/>
                <w:szCs w:val="22"/>
                <w:lang w:eastAsia="en-US"/>
              </w:rPr>
              <w:t xml:space="preserve"> </w:t>
            </w:r>
            <w:r w:rsidRPr="00A336A4">
              <w:rPr>
                <w:rFonts w:ascii="Arial" w:eastAsia="Calibri" w:hAnsi="Arial"/>
                <w:b/>
                <w:bCs/>
                <w:spacing w:val="-2"/>
                <w:sz w:val="22"/>
                <w:szCs w:val="22"/>
                <w:lang w:eastAsia="en-US"/>
              </w:rPr>
              <w:t>RESULTADOS</w:t>
            </w:r>
          </w:p>
          <w:p w:rsidR="00785787" w:rsidRPr="00A336A4" w:rsidRDefault="00785787" w:rsidP="00A336A4">
            <w:pPr>
              <w:widowControl w:val="0"/>
              <w:spacing w:line="260" w:lineRule="exact"/>
              <w:ind w:left="-1"/>
              <w:jc w:val="center"/>
              <w:rPr>
                <w:rFonts w:ascii="Arial" w:eastAsia="Calibri" w:hAnsi="Arial"/>
                <w:b/>
                <w:bCs/>
                <w:spacing w:val="-2"/>
                <w:sz w:val="22"/>
                <w:szCs w:val="22"/>
                <w:lang w:eastAsia="en-US"/>
              </w:rPr>
            </w:pPr>
          </w:p>
          <w:p w:rsidR="00785787" w:rsidRPr="00A336A4" w:rsidRDefault="00785787" w:rsidP="00A336A4">
            <w:pPr>
              <w:widowControl w:val="0"/>
              <w:spacing w:line="260" w:lineRule="exact"/>
              <w:ind w:left="-1"/>
              <w:jc w:val="center"/>
              <w:rPr>
                <w:rFonts w:ascii="Arial" w:eastAsia="Calibri" w:hAnsi="Arial" w:cs="Arial"/>
                <w:b/>
                <w:bCs/>
                <w:sz w:val="22"/>
                <w:szCs w:val="22"/>
                <w:lang w:eastAsia="en-US"/>
              </w:rPr>
            </w:pPr>
          </w:p>
        </w:tc>
      </w:tr>
      <w:tr w:rsidR="006E52D4" w:rsidRPr="00A336A4" w:rsidTr="00A336A4">
        <w:trPr>
          <w:trHeight w:hRule="exact" w:val="631"/>
        </w:trPr>
        <w:tc>
          <w:tcPr>
            <w:tcW w:w="1546" w:type="dxa"/>
            <w:shd w:val="clear" w:color="auto" w:fill="DFA7A6"/>
          </w:tcPr>
          <w:p w:rsidR="006E52D4" w:rsidRPr="00A336A4" w:rsidRDefault="00C33B35" w:rsidP="00A336A4">
            <w:pPr>
              <w:widowControl w:val="0"/>
              <w:spacing w:before="166"/>
              <w:ind w:left="44" w:right="-12"/>
              <w:rPr>
                <w:rFonts w:ascii="Arial" w:eastAsia="Calibri" w:hAnsi="Arial" w:cs="Arial"/>
                <w:b/>
                <w:bCs/>
                <w:sz w:val="19"/>
                <w:szCs w:val="19"/>
                <w:lang w:eastAsia="en-US"/>
              </w:rPr>
            </w:pPr>
            <w:r w:rsidRPr="00A336A4">
              <w:rPr>
                <w:rFonts w:ascii="Arial" w:eastAsia="Calibri" w:hAnsi="Calibri"/>
                <w:b/>
                <w:bCs/>
                <w:sz w:val="19"/>
                <w:szCs w:val="22"/>
                <w:lang w:eastAsia="en-US"/>
              </w:rPr>
              <w:t>COMPETENCIA</w:t>
            </w:r>
          </w:p>
        </w:tc>
        <w:tc>
          <w:tcPr>
            <w:tcW w:w="2132" w:type="dxa"/>
            <w:shd w:val="clear" w:color="auto" w:fill="DFA7A6"/>
          </w:tcPr>
          <w:p w:rsidR="006E52D4" w:rsidRPr="00A336A4" w:rsidRDefault="00C33B35" w:rsidP="00A336A4">
            <w:pPr>
              <w:widowControl w:val="0"/>
              <w:spacing w:before="166"/>
              <w:ind w:left="539" w:right="-15"/>
              <w:rPr>
                <w:rFonts w:ascii="Arial" w:eastAsia="Calibri" w:hAnsi="Arial" w:cs="Arial"/>
                <w:sz w:val="19"/>
                <w:szCs w:val="19"/>
                <w:lang w:eastAsia="en-US"/>
              </w:rPr>
            </w:pPr>
            <w:r w:rsidRPr="00A336A4">
              <w:rPr>
                <w:rFonts w:ascii="Arial" w:eastAsia="Calibri" w:hAnsi="Calibri"/>
                <w:b/>
                <w:spacing w:val="2"/>
                <w:sz w:val="19"/>
                <w:szCs w:val="22"/>
                <w:lang w:eastAsia="en-US"/>
              </w:rPr>
              <w:t>CAPACIDAD</w:t>
            </w:r>
          </w:p>
        </w:tc>
        <w:tc>
          <w:tcPr>
            <w:tcW w:w="6738" w:type="dxa"/>
            <w:shd w:val="clear" w:color="auto" w:fill="DFA7A6"/>
          </w:tcPr>
          <w:p w:rsidR="006E52D4" w:rsidRPr="00A336A4" w:rsidRDefault="00C33B35" w:rsidP="00A336A4">
            <w:pPr>
              <w:widowControl w:val="0"/>
              <w:spacing w:before="166"/>
              <w:ind w:right="211"/>
              <w:rPr>
                <w:rFonts w:ascii="Arial" w:eastAsia="Calibri" w:hAnsi="Arial" w:cs="Arial"/>
                <w:sz w:val="19"/>
                <w:szCs w:val="19"/>
                <w:lang w:eastAsia="en-US"/>
              </w:rPr>
            </w:pPr>
            <w:r w:rsidRPr="00A336A4">
              <w:rPr>
                <w:rFonts w:ascii="Arial" w:eastAsia="Calibri" w:hAnsi="Calibri"/>
                <w:b/>
                <w:spacing w:val="-1"/>
                <w:sz w:val="19"/>
                <w:szCs w:val="22"/>
                <w:lang w:eastAsia="en-US"/>
              </w:rPr>
              <w:t xml:space="preserve">                            DESEMPE</w:t>
            </w:r>
            <w:r w:rsidRPr="00A336A4">
              <w:rPr>
                <w:rFonts w:ascii="Arial" w:eastAsia="Calibri" w:hAnsi="Calibri"/>
                <w:b/>
                <w:spacing w:val="-1"/>
                <w:sz w:val="19"/>
                <w:szCs w:val="22"/>
                <w:lang w:eastAsia="en-US"/>
              </w:rPr>
              <w:t>Ñ</w:t>
            </w:r>
            <w:r w:rsidRPr="00A336A4">
              <w:rPr>
                <w:rFonts w:ascii="Arial" w:eastAsia="Calibri" w:hAnsi="Calibri"/>
                <w:b/>
                <w:spacing w:val="-1"/>
                <w:sz w:val="19"/>
                <w:szCs w:val="22"/>
                <w:lang w:eastAsia="en-US"/>
              </w:rPr>
              <w:t>O LOGROS</w:t>
            </w:r>
          </w:p>
        </w:tc>
        <w:tc>
          <w:tcPr>
            <w:tcW w:w="2126" w:type="dxa"/>
            <w:shd w:val="clear" w:color="auto" w:fill="DFA7A6"/>
          </w:tcPr>
          <w:p w:rsidR="006E52D4" w:rsidRPr="00A336A4" w:rsidRDefault="006E52D4" w:rsidP="00A336A4">
            <w:pPr>
              <w:widowControl w:val="0"/>
              <w:spacing w:before="2" w:line="100" w:lineRule="atLeast"/>
              <w:rPr>
                <w:rFonts w:ascii="Calibri" w:eastAsia="Calibri" w:hAnsi="Calibri"/>
                <w:sz w:val="8"/>
                <w:szCs w:val="8"/>
                <w:lang w:eastAsia="en-US"/>
              </w:rPr>
            </w:pPr>
          </w:p>
          <w:p w:rsidR="006E52D4" w:rsidRPr="00A336A4" w:rsidRDefault="006E52D4" w:rsidP="00A336A4">
            <w:pPr>
              <w:widowControl w:val="0"/>
              <w:spacing w:line="200" w:lineRule="atLeast"/>
              <w:rPr>
                <w:rFonts w:ascii="Calibri" w:eastAsia="Calibri" w:hAnsi="Calibri"/>
                <w:sz w:val="17"/>
                <w:szCs w:val="17"/>
                <w:lang w:eastAsia="en-US"/>
              </w:rPr>
            </w:pPr>
          </w:p>
          <w:p w:rsidR="006E52D4" w:rsidRPr="00A336A4" w:rsidRDefault="00C33B35" w:rsidP="00A336A4">
            <w:pPr>
              <w:widowControl w:val="0"/>
              <w:ind w:left="403"/>
              <w:rPr>
                <w:rFonts w:ascii="Arial" w:eastAsia="Calibri" w:hAnsi="Arial" w:cs="Arial"/>
                <w:sz w:val="19"/>
                <w:szCs w:val="19"/>
                <w:lang w:eastAsia="en-US"/>
              </w:rPr>
            </w:pPr>
            <w:r w:rsidRPr="00A336A4">
              <w:rPr>
                <w:rFonts w:ascii="Arial" w:eastAsia="Calibri" w:hAnsi="Calibri"/>
                <w:b/>
                <w:sz w:val="19"/>
                <w:szCs w:val="22"/>
                <w:lang w:eastAsia="en-US"/>
              </w:rPr>
              <w:t>EVIDENCIAS</w:t>
            </w:r>
          </w:p>
        </w:tc>
        <w:tc>
          <w:tcPr>
            <w:tcW w:w="2126" w:type="dxa"/>
            <w:shd w:val="clear" w:color="auto" w:fill="DFA7A6"/>
          </w:tcPr>
          <w:p w:rsidR="006E52D4" w:rsidRPr="00A336A4" w:rsidRDefault="00C33B35" w:rsidP="00A336A4">
            <w:pPr>
              <w:widowControl w:val="0"/>
              <w:spacing w:before="166"/>
              <w:rPr>
                <w:rFonts w:ascii="Arial" w:eastAsia="Calibri" w:hAnsi="Calibri"/>
                <w:b/>
                <w:bCs/>
                <w:sz w:val="19"/>
                <w:szCs w:val="22"/>
                <w:lang w:eastAsia="en-US"/>
              </w:rPr>
            </w:pPr>
            <w:r w:rsidRPr="00A336A4">
              <w:rPr>
                <w:rFonts w:ascii="Arial" w:eastAsia="Calibri" w:hAnsi="Calibri"/>
                <w:b/>
                <w:bCs/>
                <w:sz w:val="19"/>
                <w:szCs w:val="22"/>
                <w:lang w:eastAsia="en-US"/>
              </w:rPr>
              <w:t xml:space="preserve">     DIFICULTADES</w:t>
            </w:r>
          </w:p>
        </w:tc>
      </w:tr>
      <w:tr w:rsidR="006E52D4" w:rsidRPr="00A336A4" w:rsidTr="00A336A4">
        <w:trPr>
          <w:trHeight w:hRule="exact" w:val="1378"/>
        </w:trPr>
        <w:tc>
          <w:tcPr>
            <w:tcW w:w="1546" w:type="dxa"/>
            <w:vMerge w:val="restart"/>
            <w:shd w:val="clear" w:color="auto" w:fill="EFD3D2"/>
          </w:tcPr>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785787" w:rsidRPr="00A336A4" w:rsidRDefault="00785787"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20" w:lineRule="atLeast"/>
              <w:rPr>
                <w:rFonts w:ascii="Calibri" w:eastAsia="Calibri" w:hAnsi="Calibri"/>
                <w:b/>
                <w:bCs/>
                <w:sz w:val="19"/>
                <w:szCs w:val="19"/>
                <w:lang w:eastAsia="en-US"/>
              </w:rPr>
            </w:pPr>
          </w:p>
          <w:p w:rsidR="006E52D4" w:rsidRPr="00A336A4" w:rsidRDefault="006E52D4" w:rsidP="00A336A4">
            <w:pPr>
              <w:widowControl w:val="0"/>
              <w:spacing w:line="261" w:lineRule="auto"/>
              <w:ind w:left="149" w:right="81" w:hanging="63"/>
              <w:jc w:val="center"/>
              <w:rPr>
                <w:rFonts w:ascii="Calibri" w:eastAsia="Calibri" w:hAnsi="Calibri" w:cs="Calibri"/>
                <w:b/>
                <w:bCs/>
                <w:sz w:val="22"/>
                <w:szCs w:val="22"/>
                <w:lang w:eastAsia="en-US"/>
              </w:rPr>
            </w:pPr>
            <w:r w:rsidRPr="00A336A4">
              <w:rPr>
                <w:rFonts w:ascii="Calibri" w:eastAsia="Calibri" w:hAnsi="Calibri"/>
                <w:b/>
                <w:bCs/>
                <w:spacing w:val="-3"/>
                <w:sz w:val="22"/>
                <w:szCs w:val="22"/>
                <w:lang w:eastAsia="en-US"/>
              </w:rPr>
              <w:t>RESUELVE</w:t>
            </w:r>
            <w:r w:rsidRPr="00A336A4">
              <w:rPr>
                <w:rFonts w:ascii="Calibri" w:eastAsia="Calibri" w:hAnsi="Calibri"/>
                <w:b/>
                <w:bCs/>
                <w:spacing w:val="22"/>
                <w:w w:val="102"/>
                <w:sz w:val="22"/>
                <w:szCs w:val="22"/>
                <w:lang w:eastAsia="en-US"/>
              </w:rPr>
              <w:t xml:space="preserve"> </w:t>
            </w:r>
            <w:r w:rsidRPr="00A336A4">
              <w:rPr>
                <w:rFonts w:ascii="Calibri" w:eastAsia="Calibri" w:hAnsi="Calibri"/>
                <w:b/>
                <w:bCs/>
                <w:spacing w:val="-4"/>
                <w:sz w:val="22"/>
                <w:szCs w:val="22"/>
                <w:lang w:eastAsia="en-US"/>
              </w:rPr>
              <w:t>PROBLEMAS</w:t>
            </w:r>
            <w:r w:rsidRPr="00A336A4">
              <w:rPr>
                <w:rFonts w:ascii="Calibri" w:eastAsia="Calibri" w:hAnsi="Calibri"/>
                <w:b/>
                <w:bCs/>
                <w:spacing w:val="23"/>
                <w:w w:val="102"/>
                <w:sz w:val="22"/>
                <w:szCs w:val="22"/>
                <w:lang w:eastAsia="en-US"/>
              </w:rPr>
              <w:t xml:space="preserve"> </w:t>
            </w:r>
            <w:r w:rsidRPr="00A336A4">
              <w:rPr>
                <w:rFonts w:ascii="Calibri" w:eastAsia="Calibri" w:hAnsi="Calibri"/>
                <w:b/>
                <w:bCs/>
                <w:spacing w:val="-4"/>
                <w:sz w:val="22"/>
                <w:szCs w:val="22"/>
                <w:lang w:eastAsia="en-US"/>
              </w:rPr>
              <w:t>DE</w:t>
            </w:r>
            <w:r w:rsidRPr="00A336A4">
              <w:rPr>
                <w:rFonts w:ascii="Calibri" w:eastAsia="Calibri" w:hAnsi="Calibri"/>
                <w:b/>
                <w:bCs/>
                <w:spacing w:val="29"/>
                <w:sz w:val="22"/>
                <w:szCs w:val="22"/>
                <w:lang w:eastAsia="en-US"/>
              </w:rPr>
              <w:t xml:space="preserve"> </w:t>
            </w:r>
            <w:r w:rsidRPr="00A336A4">
              <w:rPr>
                <w:rFonts w:ascii="Calibri" w:eastAsia="Calibri" w:hAnsi="Calibri"/>
                <w:b/>
                <w:bCs/>
                <w:spacing w:val="-3"/>
                <w:sz w:val="22"/>
                <w:szCs w:val="22"/>
                <w:lang w:eastAsia="en-US"/>
              </w:rPr>
              <w:t>CANTIDAD</w:t>
            </w:r>
          </w:p>
        </w:tc>
        <w:tc>
          <w:tcPr>
            <w:tcW w:w="2132" w:type="dxa"/>
            <w:shd w:val="clear" w:color="auto" w:fill="DFA7A6"/>
          </w:tcPr>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before="17" w:line="200" w:lineRule="atLeast"/>
              <w:rPr>
                <w:rFonts w:ascii="Calibri" w:eastAsia="Calibri" w:hAnsi="Calibri"/>
                <w:sz w:val="17"/>
                <w:szCs w:val="17"/>
                <w:lang w:eastAsia="en-US"/>
              </w:rPr>
            </w:pPr>
          </w:p>
          <w:p w:rsidR="006E52D4" w:rsidRPr="00A336A4" w:rsidRDefault="006E52D4" w:rsidP="00A336A4">
            <w:pPr>
              <w:widowControl w:val="0"/>
              <w:spacing w:line="277" w:lineRule="auto"/>
              <w:ind w:left="254" w:firstLine="75"/>
              <w:rPr>
                <w:rFonts w:ascii="Calibri" w:eastAsia="Calibri" w:hAnsi="Calibri"/>
                <w:b/>
                <w:sz w:val="16"/>
                <w:szCs w:val="22"/>
                <w:lang w:eastAsia="en-US"/>
              </w:rPr>
            </w:pPr>
            <w:r w:rsidRPr="00A336A4">
              <w:rPr>
                <w:rFonts w:ascii="Calibri" w:eastAsia="Calibri" w:hAnsi="Calibri"/>
                <w:b/>
                <w:spacing w:val="-1"/>
                <w:w w:val="105"/>
                <w:sz w:val="16"/>
                <w:szCs w:val="22"/>
                <w:lang w:eastAsia="en-US"/>
              </w:rPr>
              <w:t>Traduce</w:t>
            </w:r>
            <w:r w:rsidRPr="00A336A4">
              <w:rPr>
                <w:rFonts w:ascii="Calibri" w:eastAsia="Calibri" w:hAnsi="Calibri"/>
                <w:b/>
                <w:spacing w:val="-19"/>
                <w:w w:val="105"/>
                <w:sz w:val="16"/>
                <w:szCs w:val="22"/>
                <w:lang w:eastAsia="en-US"/>
              </w:rPr>
              <w:t xml:space="preserve"> </w:t>
            </w:r>
            <w:r w:rsidRPr="00A336A4">
              <w:rPr>
                <w:rFonts w:ascii="Calibri" w:eastAsia="Calibri" w:hAnsi="Calibri"/>
                <w:b/>
                <w:w w:val="105"/>
                <w:sz w:val="16"/>
                <w:szCs w:val="22"/>
                <w:lang w:eastAsia="en-US"/>
              </w:rPr>
              <w:t>cantidades</w:t>
            </w:r>
            <w:r w:rsidRPr="00A336A4">
              <w:rPr>
                <w:rFonts w:ascii="Calibri" w:eastAsia="Calibri" w:hAnsi="Calibri"/>
                <w:b/>
                <w:spacing w:val="-24"/>
                <w:w w:val="105"/>
                <w:sz w:val="16"/>
                <w:szCs w:val="22"/>
                <w:lang w:eastAsia="en-US"/>
              </w:rPr>
              <w:t xml:space="preserve"> </w:t>
            </w:r>
            <w:r w:rsidRPr="00A336A4">
              <w:rPr>
                <w:rFonts w:ascii="Calibri" w:eastAsia="Calibri" w:hAnsi="Calibri"/>
                <w:b/>
                <w:w w:val="105"/>
                <w:sz w:val="16"/>
                <w:szCs w:val="22"/>
                <w:lang w:eastAsia="en-US"/>
              </w:rPr>
              <w:t>a</w:t>
            </w:r>
            <w:r w:rsidRPr="00A336A4">
              <w:rPr>
                <w:rFonts w:ascii="Calibri" w:eastAsia="Calibri" w:hAnsi="Calibri"/>
                <w:b/>
                <w:spacing w:val="27"/>
                <w:w w:val="103"/>
                <w:sz w:val="16"/>
                <w:szCs w:val="22"/>
                <w:lang w:eastAsia="en-US"/>
              </w:rPr>
              <w:t xml:space="preserve"> </w:t>
            </w:r>
            <w:r w:rsidRPr="00A336A4">
              <w:rPr>
                <w:rFonts w:ascii="Calibri" w:eastAsia="Calibri" w:hAnsi="Calibri"/>
                <w:b/>
                <w:sz w:val="16"/>
                <w:szCs w:val="22"/>
                <w:lang w:eastAsia="en-US"/>
              </w:rPr>
              <w:t xml:space="preserve">expresiones </w:t>
            </w:r>
            <w:r w:rsidRPr="00A336A4">
              <w:rPr>
                <w:rFonts w:ascii="Calibri" w:eastAsia="Calibri" w:hAnsi="Calibri"/>
                <w:b/>
                <w:spacing w:val="15"/>
                <w:sz w:val="16"/>
                <w:szCs w:val="22"/>
                <w:lang w:eastAsia="en-US"/>
              </w:rPr>
              <w:t xml:space="preserve"> </w:t>
            </w:r>
            <w:r w:rsidRPr="00A336A4">
              <w:rPr>
                <w:rFonts w:ascii="Calibri" w:eastAsia="Calibri" w:hAnsi="Calibri"/>
                <w:b/>
                <w:sz w:val="16"/>
                <w:szCs w:val="22"/>
                <w:lang w:eastAsia="en-US"/>
              </w:rPr>
              <w:t>numéricas</w:t>
            </w: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p w:rsidR="00785787" w:rsidRPr="00A336A4" w:rsidRDefault="00785787" w:rsidP="00A336A4">
            <w:pPr>
              <w:widowControl w:val="0"/>
              <w:spacing w:line="277" w:lineRule="auto"/>
              <w:ind w:left="254" w:firstLine="75"/>
              <w:rPr>
                <w:rFonts w:ascii="Calibri" w:eastAsia="Calibri" w:hAnsi="Calibri" w:cs="Calibri"/>
                <w:sz w:val="16"/>
                <w:szCs w:val="16"/>
                <w:lang w:eastAsia="en-US"/>
              </w:rPr>
            </w:pPr>
          </w:p>
        </w:tc>
        <w:tc>
          <w:tcPr>
            <w:tcW w:w="6738" w:type="dxa"/>
            <w:shd w:val="clear" w:color="auto" w:fill="EFD3D2"/>
          </w:tcPr>
          <w:p w:rsidR="00785787" w:rsidRPr="00A336A4" w:rsidRDefault="00785787" w:rsidP="00A336A4">
            <w:pPr>
              <w:pStyle w:val="Default"/>
              <w:widowControl w:val="0"/>
              <w:numPr>
                <w:ilvl w:val="0"/>
                <w:numId w:val="6"/>
              </w:numPr>
              <w:ind w:left="359" w:hanging="283"/>
              <w:jc w:val="both"/>
              <w:rPr>
                <w:rFonts w:eastAsia="Calibri"/>
                <w:sz w:val="18"/>
                <w:szCs w:val="18"/>
                <w:lang w:eastAsia="en-US"/>
              </w:rPr>
            </w:pPr>
            <w:r w:rsidRPr="00A336A4">
              <w:rPr>
                <w:rFonts w:eastAsia="Calibri"/>
                <w:sz w:val="18"/>
                <w:szCs w:val="18"/>
                <w:lang w:eastAsia="en-US"/>
              </w:rPr>
              <w:t>Traduce relaciones entre datos y acciones de comparar e igualar cantidades (</w:t>
            </w:r>
            <w:r w:rsidRPr="00A336A4">
              <w:rPr>
                <w:rFonts w:eastAsia="Calibri"/>
                <w:noProof/>
                <w:sz w:val="18"/>
                <w:szCs w:val="18"/>
                <w:lang w:eastAsia="en-US"/>
              </w:rPr>
              <w:t>unidades</w:t>
            </w:r>
            <w:r w:rsidRPr="00A336A4">
              <w:rPr>
                <w:rFonts w:eastAsia="Calibri"/>
                <w:sz w:val="18"/>
                <w:szCs w:val="18"/>
                <w:lang w:eastAsia="en-US"/>
              </w:rPr>
              <w:t xml:space="preserve"> de masa, temperatura, monetarias), aumentos y descuentos sucesivos; a expresiones numéricas que incluyen operaciones con números enteros, expresiones fraccionarias, decimales o porcentuales, y potencias de base 10 y con exponente entero, la proporcionalidad directa o inversa; al plantear y resolver problemas.</w:t>
            </w:r>
          </w:p>
          <w:p w:rsidR="00785787" w:rsidRPr="00A336A4" w:rsidRDefault="00785787" w:rsidP="00A336A4">
            <w:pPr>
              <w:pStyle w:val="Default"/>
              <w:widowControl w:val="0"/>
              <w:rPr>
                <w:rFonts w:eastAsia="Calibri"/>
                <w:sz w:val="18"/>
                <w:szCs w:val="18"/>
                <w:lang w:eastAsia="en-US"/>
              </w:rPr>
            </w:pPr>
          </w:p>
          <w:p w:rsidR="00785787" w:rsidRPr="00A336A4" w:rsidRDefault="00785787" w:rsidP="00A336A4">
            <w:pPr>
              <w:pStyle w:val="Default"/>
              <w:widowControl w:val="0"/>
              <w:rPr>
                <w:rFonts w:eastAsia="Calibri"/>
                <w:sz w:val="18"/>
                <w:szCs w:val="18"/>
                <w:lang w:eastAsia="en-US"/>
              </w:rPr>
            </w:pPr>
          </w:p>
          <w:p w:rsidR="00785787" w:rsidRPr="00A336A4" w:rsidRDefault="00785787" w:rsidP="00A336A4">
            <w:pPr>
              <w:pStyle w:val="Default"/>
              <w:widowControl w:val="0"/>
              <w:rPr>
                <w:rFonts w:eastAsia="Calibri"/>
                <w:sz w:val="18"/>
                <w:szCs w:val="18"/>
                <w:lang w:eastAsia="en-US"/>
              </w:rPr>
            </w:pPr>
          </w:p>
          <w:p w:rsidR="006E52D4" w:rsidRPr="00A336A4" w:rsidRDefault="006E52D4" w:rsidP="00A336A4">
            <w:pPr>
              <w:widowControl w:val="0"/>
              <w:spacing w:before="157" w:line="278" w:lineRule="auto"/>
              <w:ind w:right="26"/>
              <w:rPr>
                <w:rFonts w:ascii="Arial" w:eastAsia="Calibri" w:hAnsi="Arial" w:cs="Arial"/>
                <w:sz w:val="18"/>
                <w:szCs w:val="18"/>
                <w:lang w:eastAsia="en-US"/>
              </w:rPr>
            </w:pPr>
          </w:p>
        </w:tc>
        <w:tc>
          <w:tcPr>
            <w:tcW w:w="2126" w:type="dxa"/>
            <w:shd w:val="clear" w:color="auto" w:fill="DFA7A6"/>
          </w:tcPr>
          <w:p w:rsidR="00785787" w:rsidRPr="00A336A4" w:rsidRDefault="00702D61" w:rsidP="00A336A4">
            <w:pPr>
              <w:widowControl w:val="0"/>
              <w:tabs>
                <w:tab w:val="left" w:pos="1485"/>
              </w:tabs>
              <w:spacing w:line="275" w:lineRule="auto"/>
              <w:ind w:left="298" w:right="87"/>
              <w:rPr>
                <w:rFonts w:ascii="Arial" w:eastAsia="Calibri" w:hAnsi="Calibri"/>
                <w:spacing w:val="-5"/>
                <w:sz w:val="18"/>
                <w:szCs w:val="18"/>
                <w:lang w:eastAsia="en-US"/>
              </w:rPr>
            </w:pPr>
            <w:r w:rsidRPr="00A336A4">
              <w:rPr>
                <w:rFonts w:ascii="Arial" w:eastAsia="Calibri" w:hAnsi="Calibri"/>
                <w:spacing w:val="-5"/>
                <w:sz w:val="18"/>
                <w:szCs w:val="18"/>
                <w:lang w:eastAsia="en-US"/>
              </w:rPr>
              <w:t>Resuelv</w:t>
            </w:r>
            <w:r w:rsidR="00C94420" w:rsidRPr="00A336A4">
              <w:rPr>
                <w:rFonts w:ascii="Arial" w:eastAsia="Calibri" w:hAnsi="Calibri"/>
                <w:spacing w:val="-5"/>
                <w:sz w:val="18"/>
                <w:szCs w:val="18"/>
                <w:lang w:eastAsia="en-US"/>
              </w:rPr>
              <w:t>e problemas d</w:t>
            </w:r>
            <w:r w:rsidR="00D3216A" w:rsidRPr="00A336A4">
              <w:rPr>
                <w:rFonts w:ascii="Arial" w:eastAsia="Calibri" w:hAnsi="Calibri"/>
                <w:spacing w:val="-5"/>
                <w:sz w:val="18"/>
                <w:szCs w:val="18"/>
                <w:lang w:eastAsia="en-US"/>
              </w:rPr>
              <w:t>e situaciones de su entorno relacionados a la masa , temperatura, etc.</w:t>
            </w:r>
          </w:p>
          <w:p w:rsidR="00785787" w:rsidRPr="00A336A4" w:rsidRDefault="00785787" w:rsidP="00A336A4">
            <w:pPr>
              <w:widowControl w:val="0"/>
              <w:tabs>
                <w:tab w:val="left" w:pos="1485"/>
              </w:tabs>
              <w:spacing w:line="275" w:lineRule="auto"/>
              <w:ind w:left="298" w:right="87"/>
              <w:rPr>
                <w:rFonts w:ascii="Arial" w:eastAsia="Calibri" w:hAnsi="Calibri"/>
                <w:spacing w:val="-5"/>
                <w:sz w:val="18"/>
                <w:szCs w:val="18"/>
                <w:lang w:eastAsia="en-US"/>
              </w:rPr>
            </w:pPr>
          </w:p>
          <w:p w:rsidR="00785787" w:rsidRPr="00A336A4" w:rsidRDefault="00785787" w:rsidP="00A336A4">
            <w:pPr>
              <w:widowControl w:val="0"/>
              <w:tabs>
                <w:tab w:val="left" w:pos="1485"/>
              </w:tabs>
              <w:spacing w:line="275" w:lineRule="auto"/>
              <w:ind w:left="298" w:right="87"/>
              <w:rPr>
                <w:rFonts w:ascii="Arial" w:eastAsia="Calibri" w:hAnsi="Arial" w:cs="Arial"/>
                <w:sz w:val="18"/>
                <w:szCs w:val="18"/>
                <w:lang w:eastAsia="en-US"/>
              </w:rPr>
            </w:pPr>
          </w:p>
        </w:tc>
        <w:tc>
          <w:tcPr>
            <w:tcW w:w="2126" w:type="dxa"/>
            <w:shd w:val="clear" w:color="auto" w:fill="EFD3D2"/>
          </w:tcPr>
          <w:p w:rsidR="00C55FE0" w:rsidRPr="00A336A4" w:rsidRDefault="00C55FE0" w:rsidP="00A336A4">
            <w:pPr>
              <w:widowControl w:val="0"/>
              <w:tabs>
                <w:tab w:val="left" w:pos="1425"/>
                <w:tab w:val="left" w:pos="2596"/>
              </w:tabs>
              <w:spacing w:line="255" w:lineRule="auto"/>
              <w:ind w:left="269" w:right="82" w:firstLine="30"/>
              <w:rPr>
                <w:rFonts w:ascii="Arial" w:eastAsia="Calibri" w:hAnsi="Arial"/>
                <w:b/>
                <w:bCs/>
                <w:spacing w:val="-5"/>
                <w:sz w:val="18"/>
                <w:szCs w:val="18"/>
                <w:lang w:eastAsia="en-US"/>
              </w:rPr>
            </w:pPr>
          </w:p>
          <w:p w:rsidR="006E52D4" w:rsidRPr="00A336A4" w:rsidRDefault="003123E3" w:rsidP="00A336A4">
            <w:pPr>
              <w:widowControl w:val="0"/>
              <w:tabs>
                <w:tab w:val="left" w:pos="1425"/>
                <w:tab w:val="left" w:pos="2596"/>
              </w:tabs>
              <w:spacing w:line="255" w:lineRule="auto"/>
              <w:ind w:left="269" w:right="82" w:firstLine="30"/>
              <w:rPr>
                <w:rFonts w:ascii="Arial" w:eastAsia="Calibri" w:hAnsi="Arial" w:cs="Arial"/>
                <w:b/>
                <w:bCs/>
                <w:sz w:val="18"/>
                <w:szCs w:val="18"/>
                <w:lang w:eastAsia="en-US"/>
              </w:rPr>
            </w:pPr>
            <w:r w:rsidRPr="00A336A4">
              <w:rPr>
                <w:rFonts w:ascii="Arial" w:eastAsia="Calibri" w:hAnsi="Arial"/>
                <w:b/>
                <w:bCs/>
                <w:spacing w:val="-5"/>
                <w:sz w:val="18"/>
                <w:szCs w:val="18"/>
                <w:lang w:eastAsia="en-US"/>
              </w:rPr>
              <w:t>Las diferentes actividades programadas IE.</w:t>
            </w:r>
          </w:p>
        </w:tc>
      </w:tr>
      <w:tr w:rsidR="006E52D4" w:rsidRPr="00A336A4" w:rsidTr="00A336A4">
        <w:trPr>
          <w:trHeight w:hRule="exact" w:val="2136"/>
        </w:trPr>
        <w:tc>
          <w:tcPr>
            <w:tcW w:w="1546" w:type="dxa"/>
            <w:vMerge/>
            <w:shd w:val="clear" w:color="auto" w:fill="DFA7A6"/>
          </w:tcPr>
          <w:p w:rsidR="006E52D4" w:rsidRPr="00A336A4" w:rsidRDefault="006E52D4" w:rsidP="00A336A4">
            <w:pPr>
              <w:widowControl w:val="0"/>
              <w:rPr>
                <w:rFonts w:ascii="Calibri" w:eastAsia="Calibri" w:hAnsi="Calibri"/>
                <w:b/>
                <w:bCs/>
                <w:sz w:val="22"/>
                <w:szCs w:val="22"/>
                <w:lang w:eastAsia="en-US"/>
              </w:rPr>
            </w:pPr>
          </w:p>
        </w:tc>
        <w:tc>
          <w:tcPr>
            <w:tcW w:w="2132" w:type="dxa"/>
            <w:shd w:val="clear" w:color="auto" w:fill="DFA7A6"/>
          </w:tcPr>
          <w:p w:rsidR="006E52D4" w:rsidRPr="00A336A4" w:rsidRDefault="006E52D4" w:rsidP="00A336A4">
            <w:pPr>
              <w:widowControl w:val="0"/>
              <w:spacing w:before="3" w:line="120" w:lineRule="atLeast"/>
              <w:rPr>
                <w:rFonts w:ascii="Calibri" w:eastAsia="Calibri" w:hAnsi="Calibri"/>
                <w:sz w:val="10"/>
                <w:szCs w:val="10"/>
                <w:lang w:eastAsia="en-US"/>
              </w:rPr>
            </w:pPr>
          </w:p>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line="276" w:lineRule="auto"/>
              <w:ind w:left="28" w:right="17"/>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Comunica</w:t>
            </w:r>
            <w:r w:rsidRPr="00A336A4">
              <w:rPr>
                <w:rFonts w:ascii="Calibri" w:eastAsia="Calibri" w:hAnsi="Calibri"/>
                <w:b/>
                <w:spacing w:val="-29"/>
                <w:w w:val="105"/>
                <w:sz w:val="16"/>
                <w:szCs w:val="22"/>
                <w:lang w:eastAsia="en-US"/>
              </w:rPr>
              <w:t xml:space="preserve"> </w:t>
            </w:r>
            <w:r w:rsidRPr="00A336A4">
              <w:rPr>
                <w:rFonts w:ascii="Calibri" w:eastAsia="Calibri" w:hAnsi="Calibri"/>
                <w:b/>
                <w:spacing w:val="-4"/>
                <w:w w:val="105"/>
                <w:sz w:val="16"/>
                <w:szCs w:val="22"/>
                <w:lang w:eastAsia="en-US"/>
              </w:rPr>
              <w:t>su</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1"/>
                <w:w w:val="105"/>
                <w:sz w:val="16"/>
                <w:szCs w:val="22"/>
                <w:lang w:eastAsia="en-US"/>
              </w:rPr>
              <w:t>comprensión</w:t>
            </w:r>
            <w:r w:rsidRPr="00A336A4">
              <w:rPr>
                <w:rFonts w:ascii="Calibri" w:eastAsia="Calibri" w:hAnsi="Calibri"/>
                <w:b/>
                <w:spacing w:val="29"/>
                <w:w w:val="103"/>
                <w:sz w:val="16"/>
                <w:szCs w:val="22"/>
                <w:lang w:eastAsia="en-US"/>
              </w:rPr>
              <w:t xml:space="preserve"> </w:t>
            </w:r>
            <w:r w:rsidRPr="00A336A4">
              <w:rPr>
                <w:rFonts w:ascii="Calibri" w:eastAsia="Calibri" w:hAnsi="Calibri"/>
                <w:b/>
                <w:spacing w:val="-1"/>
                <w:w w:val="105"/>
                <w:sz w:val="16"/>
                <w:szCs w:val="22"/>
                <w:lang w:eastAsia="en-US"/>
              </w:rPr>
              <w:t>sobre</w:t>
            </w:r>
            <w:r w:rsidRPr="00A336A4">
              <w:rPr>
                <w:rFonts w:ascii="Calibri" w:eastAsia="Calibri" w:hAnsi="Calibri"/>
                <w:b/>
                <w:spacing w:val="-13"/>
                <w:w w:val="105"/>
                <w:sz w:val="16"/>
                <w:szCs w:val="22"/>
                <w:lang w:eastAsia="en-US"/>
              </w:rPr>
              <w:t xml:space="preserve"> </w:t>
            </w:r>
            <w:r w:rsidRPr="00A336A4">
              <w:rPr>
                <w:rFonts w:ascii="Calibri" w:eastAsia="Calibri" w:hAnsi="Calibri"/>
                <w:b/>
                <w:spacing w:val="1"/>
                <w:w w:val="105"/>
                <w:sz w:val="16"/>
                <w:szCs w:val="22"/>
                <w:lang w:eastAsia="en-US"/>
              </w:rPr>
              <w:t>los</w:t>
            </w:r>
            <w:r w:rsidRPr="00A336A4">
              <w:rPr>
                <w:rFonts w:ascii="Calibri" w:eastAsia="Calibri" w:hAnsi="Calibri"/>
                <w:b/>
                <w:spacing w:val="-21"/>
                <w:w w:val="105"/>
                <w:sz w:val="16"/>
                <w:szCs w:val="22"/>
                <w:lang w:eastAsia="en-US"/>
              </w:rPr>
              <w:t xml:space="preserve"> </w:t>
            </w:r>
            <w:r w:rsidRPr="00A336A4">
              <w:rPr>
                <w:rFonts w:ascii="Calibri" w:eastAsia="Calibri" w:hAnsi="Calibri"/>
                <w:b/>
                <w:spacing w:val="1"/>
                <w:w w:val="105"/>
                <w:sz w:val="16"/>
                <w:szCs w:val="22"/>
                <w:lang w:eastAsia="en-US"/>
              </w:rPr>
              <w:t>números</w:t>
            </w:r>
            <w:r w:rsidRPr="00A336A4">
              <w:rPr>
                <w:rFonts w:ascii="Calibri" w:eastAsia="Calibri" w:hAnsi="Calibri"/>
                <w:b/>
                <w:spacing w:val="-21"/>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7"/>
                <w:w w:val="103"/>
                <w:sz w:val="16"/>
                <w:szCs w:val="22"/>
                <w:lang w:eastAsia="en-US"/>
              </w:rPr>
              <w:t xml:space="preserve"> </w:t>
            </w:r>
            <w:r w:rsidRPr="00A336A4">
              <w:rPr>
                <w:rFonts w:ascii="Calibri" w:eastAsia="Calibri" w:hAnsi="Calibri"/>
                <w:b/>
                <w:spacing w:val="1"/>
                <w:w w:val="105"/>
                <w:sz w:val="16"/>
                <w:szCs w:val="22"/>
                <w:lang w:eastAsia="en-US"/>
              </w:rPr>
              <w:t>operaciones</w:t>
            </w:r>
          </w:p>
        </w:tc>
        <w:tc>
          <w:tcPr>
            <w:tcW w:w="6738" w:type="dxa"/>
            <w:shd w:val="clear" w:color="auto" w:fill="DFA7A6"/>
          </w:tcPr>
          <w:p w:rsidR="000D7501" w:rsidRPr="00A336A4" w:rsidRDefault="000D7501" w:rsidP="00A336A4">
            <w:pPr>
              <w:pStyle w:val="Default"/>
              <w:widowControl w:val="0"/>
              <w:rPr>
                <w:rFonts w:eastAsia="Calibri" w:cs="Times New Roman"/>
                <w:color w:val="auto"/>
                <w:lang w:eastAsia="en-US"/>
              </w:rPr>
            </w:pPr>
          </w:p>
          <w:p w:rsidR="000D7501" w:rsidRPr="00A336A4" w:rsidRDefault="000D7501" w:rsidP="00A336A4">
            <w:pPr>
              <w:pStyle w:val="Default"/>
              <w:widowControl w:val="0"/>
              <w:numPr>
                <w:ilvl w:val="0"/>
                <w:numId w:val="7"/>
              </w:numPr>
              <w:ind w:left="359" w:hanging="284"/>
              <w:rPr>
                <w:rFonts w:eastAsia="Calibri"/>
                <w:sz w:val="18"/>
                <w:szCs w:val="18"/>
                <w:lang w:eastAsia="en-US"/>
              </w:rPr>
            </w:pPr>
            <w:r w:rsidRPr="00A336A4">
              <w:rPr>
                <w:rFonts w:eastAsia="Calibri"/>
                <w:sz w:val="18"/>
                <w:szCs w:val="18"/>
                <w:lang w:eastAsia="en-US"/>
              </w:rPr>
              <w:t xml:space="preserve">Expresa el significado de la relación entre los órdenes del sistema de numeración decimal, de las relaciones de equivalencia entre números racionales, las equivalencias entre múltiplos y sub múltiplos de las unidades de tiempo, masa, temperatura y monetarias de diferentes países. Así como el significado del descuento o aumento porcentual sucesivo, el IGV y las propiedades de las potencias. De acuerdo al contexto de la situación, usando lenguaje matemático y diversas representaciones. </w:t>
            </w:r>
          </w:p>
          <w:p w:rsidR="006E52D4" w:rsidRPr="00A336A4" w:rsidRDefault="006E52D4" w:rsidP="00A336A4">
            <w:pPr>
              <w:widowControl w:val="0"/>
              <w:spacing w:line="241" w:lineRule="exact"/>
              <w:ind w:left="103"/>
              <w:rPr>
                <w:rFonts w:ascii="Arial" w:eastAsia="Calibri" w:hAnsi="Arial" w:cs="Arial"/>
                <w:sz w:val="22"/>
                <w:szCs w:val="22"/>
                <w:lang w:eastAsia="en-US"/>
              </w:rPr>
            </w:pPr>
          </w:p>
        </w:tc>
        <w:tc>
          <w:tcPr>
            <w:tcW w:w="2126" w:type="dxa"/>
            <w:shd w:val="clear" w:color="auto" w:fill="DFA7A6"/>
          </w:tcPr>
          <w:p w:rsidR="006E52D4" w:rsidRPr="00A336A4" w:rsidRDefault="00702D61"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 xml:space="preserve">   Usa formulas y reglas para resolver ejercicios y problemas.</w:t>
            </w:r>
          </w:p>
          <w:p w:rsidR="00702D61" w:rsidRPr="00A336A4" w:rsidRDefault="00702D61"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Usa instrumentos para hacer las medicadas correspondientes</w:t>
            </w:r>
          </w:p>
        </w:tc>
        <w:tc>
          <w:tcPr>
            <w:tcW w:w="2126" w:type="dxa"/>
            <w:shd w:val="clear" w:color="auto" w:fill="DFA7A6"/>
          </w:tcPr>
          <w:p w:rsidR="00C55FE0" w:rsidRPr="00A336A4" w:rsidRDefault="003123E3" w:rsidP="00A336A4">
            <w:pPr>
              <w:widowControl w:val="0"/>
              <w:ind w:left="284" w:hanging="284"/>
              <w:rPr>
                <w:rFonts w:ascii="Calibri" w:eastAsia="Calibri" w:hAnsi="Calibri"/>
                <w:b/>
                <w:bCs/>
                <w:sz w:val="18"/>
                <w:szCs w:val="18"/>
                <w:lang w:eastAsia="en-US"/>
              </w:rPr>
            </w:pPr>
            <w:r w:rsidRPr="00A336A4">
              <w:rPr>
                <w:rFonts w:ascii="Calibri" w:eastAsia="Calibri" w:hAnsi="Calibri"/>
                <w:b/>
                <w:bCs/>
                <w:sz w:val="18"/>
                <w:szCs w:val="18"/>
                <w:lang w:eastAsia="en-US"/>
              </w:rPr>
              <w:t xml:space="preserve">     </w:t>
            </w:r>
          </w:p>
          <w:p w:rsidR="006E52D4" w:rsidRPr="00A336A4" w:rsidRDefault="00C55FE0" w:rsidP="00A336A4">
            <w:pPr>
              <w:widowControl w:val="0"/>
              <w:ind w:left="284" w:hanging="284"/>
              <w:rPr>
                <w:rFonts w:ascii="Calibri" w:eastAsia="Calibri" w:hAnsi="Calibri"/>
                <w:b/>
                <w:bCs/>
                <w:sz w:val="18"/>
                <w:szCs w:val="18"/>
                <w:lang w:eastAsia="en-US"/>
              </w:rPr>
            </w:pPr>
            <w:r w:rsidRPr="00A336A4">
              <w:rPr>
                <w:rFonts w:ascii="Calibri" w:eastAsia="Calibri" w:hAnsi="Calibri"/>
                <w:b/>
                <w:bCs/>
                <w:sz w:val="18"/>
                <w:szCs w:val="18"/>
                <w:lang w:eastAsia="en-US"/>
              </w:rPr>
              <w:t xml:space="preserve">       </w:t>
            </w:r>
            <w:r w:rsidR="003123E3" w:rsidRPr="00A336A4">
              <w:rPr>
                <w:rFonts w:ascii="Calibri" w:eastAsia="Calibri" w:hAnsi="Calibri"/>
                <w:b/>
                <w:bCs/>
                <w:sz w:val="18"/>
                <w:szCs w:val="18"/>
                <w:lang w:eastAsia="en-US"/>
              </w:rPr>
              <w:t>Falta de un hábito de lectura para entender</w:t>
            </w:r>
            <w:r w:rsidR="00D3216A" w:rsidRPr="00A336A4">
              <w:rPr>
                <w:rFonts w:ascii="Calibri" w:eastAsia="Calibri" w:hAnsi="Calibri"/>
                <w:b/>
                <w:bCs/>
                <w:sz w:val="18"/>
                <w:szCs w:val="18"/>
                <w:lang w:eastAsia="en-US"/>
              </w:rPr>
              <w:t xml:space="preserve"> un</w:t>
            </w:r>
            <w:r w:rsidR="003123E3" w:rsidRPr="00A336A4">
              <w:rPr>
                <w:rFonts w:ascii="Calibri" w:eastAsia="Calibri" w:hAnsi="Calibri"/>
                <w:b/>
                <w:bCs/>
                <w:sz w:val="18"/>
                <w:szCs w:val="18"/>
                <w:lang w:eastAsia="en-US"/>
              </w:rPr>
              <w:t xml:space="preserve"> determinado problema</w:t>
            </w:r>
            <w:r w:rsidR="00D3216A" w:rsidRPr="00A336A4">
              <w:rPr>
                <w:rFonts w:ascii="Calibri" w:eastAsia="Calibri" w:hAnsi="Calibri"/>
                <w:b/>
                <w:bCs/>
                <w:sz w:val="18"/>
                <w:szCs w:val="18"/>
                <w:lang w:eastAsia="en-US"/>
              </w:rPr>
              <w:t xml:space="preserve"> de operaciones básicas.</w:t>
            </w:r>
          </w:p>
        </w:tc>
      </w:tr>
      <w:tr w:rsidR="006E52D4" w:rsidRPr="00A336A4" w:rsidTr="00A336A4">
        <w:trPr>
          <w:trHeight w:hRule="exact" w:val="2535"/>
        </w:trPr>
        <w:tc>
          <w:tcPr>
            <w:tcW w:w="1546" w:type="dxa"/>
            <w:vMerge/>
            <w:shd w:val="clear" w:color="auto" w:fill="EFD3D2"/>
          </w:tcPr>
          <w:p w:rsidR="006E52D4" w:rsidRPr="00A336A4" w:rsidRDefault="006E52D4" w:rsidP="00A336A4">
            <w:pPr>
              <w:widowControl w:val="0"/>
              <w:rPr>
                <w:rFonts w:ascii="Calibri" w:eastAsia="Calibri" w:hAnsi="Calibri"/>
                <w:b/>
                <w:bCs/>
                <w:sz w:val="22"/>
                <w:szCs w:val="22"/>
                <w:lang w:eastAsia="en-US"/>
              </w:rPr>
            </w:pPr>
          </w:p>
        </w:tc>
        <w:tc>
          <w:tcPr>
            <w:tcW w:w="2132" w:type="dxa"/>
            <w:shd w:val="clear" w:color="auto" w:fill="DFA7A6"/>
          </w:tcPr>
          <w:p w:rsidR="006E52D4" w:rsidRPr="00A336A4" w:rsidRDefault="006E52D4" w:rsidP="00A336A4">
            <w:pPr>
              <w:widowControl w:val="0"/>
              <w:spacing w:before="7" w:line="130" w:lineRule="atLeast"/>
              <w:rPr>
                <w:rFonts w:ascii="Calibri" w:eastAsia="Calibri" w:hAnsi="Calibri"/>
                <w:sz w:val="11"/>
                <w:szCs w:val="11"/>
                <w:lang w:eastAsia="en-US"/>
              </w:rPr>
            </w:pPr>
          </w:p>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line="276" w:lineRule="auto"/>
              <w:ind w:left="389" w:right="316" w:firstLine="21"/>
              <w:jc w:val="center"/>
              <w:rPr>
                <w:rFonts w:ascii="Calibri" w:eastAsia="Calibri" w:hAnsi="Calibri" w:cs="Calibri"/>
                <w:sz w:val="16"/>
                <w:szCs w:val="16"/>
                <w:lang w:eastAsia="en-US"/>
              </w:rPr>
            </w:pPr>
            <w:r w:rsidRPr="00A336A4">
              <w:rPr>
                <w:rFonts w:ascii="Calibri" w:eastAsia="Calibri" w:hAnsi="Calibri"/>
                <w:b/>
                <w:spacing w:val="-4"/>
                <w:w w:val="105"/>
                <w:sz w:val="16"/>
                <w:szCs w:val="22"/>
                <w:lang w:eastAsia="en-US"/>
              </w:rPr>
              <w:t>Usa</w:t>
            </w:r>
            <w:r w:rsidRPr="00A336A4">
              <w:rPr>
                <w:rFonts w:ascii="Calibri" w:eastAsia="Calibri" w:hAnsi="Calibri"/>
                <w:b/>
                <w:spacing w:val="-11"/>
                <w:w w:val="105"/>
                <w:sz w:val="16"/>
                <w:szCs w:val="22"/>
                <w:lang w:eastAsia="en-US"/>
              </w:rPr>
              <w:t xml:space="preserve"> </w:t>
            </w:r>
            <w:r w:rsidRPr="00A336A4">
              <w:rPr>
                <w:rFonts w:ascii="Calibri" w:eastAsia="Calibri" w:hAnsi="Calibri"/>
                <w:b/>
                <w:spacing w:val="-1"/>
                <w:w w:val="105"/>
                <w:sz w:val="16"/>
                <w:szCs w:val="22"/>
                <w:lang w:eastAsia="en-US"/>
              </w:rPr>
              <w:t>estrateg</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as</w:t>
            </w:r>
            <w:r w:rsidRPr="00A336A4">
              <w:rPr>
                <w:rFonts w:ascii="Calibri" w:eastAsia="Calibri" w:hAnsi="Calibri"/>
                <w:b/>
                <w:spacing w:val="-21"/>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8"/>
                <w:w w:val="103"/>
                <w:sz w:val="16"/>
                <w:szCs w:val="22"/>
                <w:lang w:eastAsia="en-US"/>
              </w:rPr>
              <w:t xml:space="preserve"> </w:t>
            </w:r>
            <w:r w:rsidRPr="00A336A4">
              <w:rPr>
                <w:rFonts w:ascii="Calibri" w:eastAsia="Calibri" w:hAnsi="Calibri"/>
                <w:b/>
                <w:spacing w:val="1"/>
                <w:sz w:val="16"/>
                <w:szCs w:val="22"/>
                <w:lang w:eastAsia="en-US"/>
              </w:rPr>
              <w:t>procedimientos</w:t>
            </w:r>
            <w:r w:rsidRPr="00A336A4">
              <w:rPr>
                <w:rFonts w:ascii="Calibri" w:eastAsia="Calibri" w:hAnsi="Calibri"/>
                <w:b/>
                <w:sz w:val="16"/>
                <w:szCs w:val="22"/>
                <w:lang w:eastAsia="en-US"/>
              </w:rPr>
              <w:t xml:space="preserve"> </w:t>
            </w:r>
            <w:r w:rsidRPr="00A336A4">
              <w:rPr>
                <w:rFonts w:ascii="Calibri" w:eastAsia="Calibri" w:hAnsi="Calibri"/>
                <w:b/>
                <w:spacing w:val="1"/>
                <w:sz w:val="16"/>
                <w:szCs w:val="22"/>
                <w:lang w:eastAsia="en-US"/>
              </w:rPr>
              <w:t xml:space="preserve"> </w:t>
            </w:r>
            <w:r w:rsidRPr="00A336A4">
              <w:rPr>
                <w:rFonts w:ascii="Calibri" w:eastAsia="Calibri" w:hAnsi="Calibri"/>
                <w:b/>
                <w:sz w:val="16"/>
                <w:szCs w:val="22"/>
                <w:lang w:eastAsia="en-US"/>
              </w:rPr>
              <w:t>de</w:t>
            </w:r>
            <w:r w:rsidRPr="00A336A4">
              <w:rPr>
                <w:rFonts w:ascii="Calibri" w:eastAsia="Calibri" w:hAnsi="Calibri"/>
                <w:b/>
                <w:spacing w:val="26"/>
                <w:w w:val="103"/>
                <w:sz w:val="16"/>
                <w:szCs w:val="22"/>
                <w:lang w:eastAsia="en-US"/>
              </w:rPr>
              <w:t xml:space="preserve"> </w:t>
            </w:r>
            <w:r w:rsidRPr="00A336A4">
              <w:rPr>
                <w:rFonts w:ascii="Calibri" w:eastAsia="Calibri" w:hAnsi="Calibri"/>
                <w:b/>
                <w:w w:val="105"/>
                <w:sz w:val="16"/>
                <w:szCs w:val="22"/>
                <w:lang w:eastAsia="en-US"/>
              </w:rPr>
              <w:t>estimación</w:t>
            </w:r>
            <w:r w:rsidRPr="00A336A4">
              <w:rPr>
                <w:rFonts w:ascii="Calibri" w:eastAsia="Calibri" w:hAnsi="Calibri"/>
                <w:b/>
                <w:spacing w:val="-22"/>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4"/>
                <w:w w:val="105"/>
                <w:sz w:val="16"/>
                <w:szCs w:val="22"/>
                <w:lang w:eastAsia="en-US"/>
              </w:rPr>
              <w:t xml:space="preserve"> </w:t>
            </w:r>
            <w:r w:rsidRPr="00A336A4">
              <w:rPr>
                <w:rFonts w:ascii="Calibri" w:eastAsia="Calibri" w:hAnsi="Calibri"/>
                <w:b/>
                <w:spacing w:val="1"/>
                <w:w w:val="105"/>
                <w:sz w:val="16"/>
                <w:szCs w:val="22"/>
                <w:lang w:eastAsia="en-US"/>
              </w:rPr>
              <w:t>cálculo</w:t>
            </w:r>
          </w:p>
        </w:tc>
        <w:tc>
          <w:tcPr>
            <w:tcW w:w="6738" w:type="dxa"/>
            <w:shd w:val="clear" w:color="auto" w:fill="EFD3D2"/>
          </w:tcPr>
          <w:p w:rsidR="00E23FF7" w:rsidRPr="00A336A4" w:rsidRDefault="00E23FF7" w:rsidP="00A336A4">
            <w:pPr>
              <w:pStyle w:val="Default"/>
              <w:widowControl w:val="0"/>
              <w:numPr>
                <w:ilvl w:val="0"/>
                <w:numId w:val="7"/>
              </w:numPr>
              <w:ind w:left="359" w:hanging="284"/>
              <w:rPr>
                <w:rFonts w:eastAsia="Calibri"/>
                <w:sz w:val="18"/>
                <w:szCs w:val="18"/>
                <w:lang w:eastAsia="en-US"/>
              </w:rPr>
            </w:pPr>
            <w:r w:rsidRPr="00A336A4">
              <w:rPr>
                <w:rFonts w:eastAsia="Calibri"/>
                <w:sz w:val="18"/>
                <w:szCs w:val="18"/>
                <w:lang w:eastAsia="en-US"/>
              </w:rPr>
              <w:t xml:space="preserve">Selecciona, emplea y combina estrategias y procedimientos matemáticos y propiedades de las operaciones para operar y simplificar expresiones numéricas con números enteros y racionales, según sea más conveniente a cada situación. Selecciona y usa unidades e instrumentos de medición pertinentes para estimar y medir el tiempo, la masa, la temperatura; y realizar conversiones entre unidades, de acuerdo a la situación planteada. </w:t>
            </w:r>
          </w:p>
          <w:p w:rsidR="006E52D4" w:rsidRPr="00A336A4" w:rsidRDefault="006E52D4" w:rsidP="00A336A4">
            <w:pPr>
              <w:widowControl w:val="0"/>
              <w:spacing w:line="241" w:lineRule="exact"/>
              <w:ind w:left="103"/>
              <w:rPr>
                <w:rFonts w:ascii="Arial" w:eastAsia="Calibri" w:hAnsi="Arial" w:cs="Arial"/>
                <w:sz w:val="22"/>
                <w:szCs w:val="22"/>
                <w:lang w:eastAsia="en-US"/>
              </w:rPr>
            </w:pPr>
          </w:p>
        </w:tc>
        <w:tc>
          <w:tcPr>
            <w:tcW w:w="2126" w:type="dxa"/>
            <w:shd w:val="clear" w:color="auto" w:fill="DFA7A6"/>
          </w:tcPr>
          <w:p w:rsidR="006E52D4" w:rsidRPr="00A336A4" w:rsidRDefault="00702D61"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 xml:space="preserve">   Usa papelotes para exponer lo aprendido en las sesiones impartidas por el docente</w:t>
            </w:r>
          </w:p>
        </w:tc>
        <w:tc>
          <w:tcPr>
            <w:tcW w:w="2126" w:type="dxa"/>
            <w:shd w:val="clear" w:color="auto" w:fill="EFD3D2"/>
          </w:tcPr>
          <w:p w:rsidR="00C55FE0"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 xml:space="preserve"> </w:t>
            </w:r>
          </w:p>
          <w:p w:rsidR="00C55FE0" w:rsidRPr="00A336A4" w:rsidRDefault="00C55FE0" w:rsidP="00A336A4">
            <w:pPr>
              <w:widowControl w:val="0"/>
              <w:ind w:left="142"/>
              <w:rPr>
                <w:rFonts w:ascii="Calibri" w:eastAsia="Calibri" w:hAnsi="Calibri"/>
                <w:b/>
                <w:bCs/>
                <w:sz w:val="18"/>
                <w:szCs w:val="18"/>
                <w:lang w:eastAsia="en-US"/>
              </w:rPr>
            </w:pPr>
          </w:p>
          <w:p w:rsidR="00C55FE0" w:rsidRPr="00A336A4" w:rsidRDefault="00C55FE0" w:rsidP="00A336A4">
            <w:pPr>
              <w:widowControl w:val="0"/>
              <w:ind w:left="142"/>
              <w:rPr>
                <w:rFonts w:ascii="Calibri" w:eastAsia="Calibri" w:hAnsi="Calibri"/>
                <w:b/>
                <w:bCs/>
                <w:sz w:val="18"/>
                <w:szCs w:val="18"/>
                <w:lang w:eastAsia="en-US"/>
              </w:rPr>
            </w:pPr>
          </w:p>
          <w:p w:rsidR="00C55FE0" w:rsidRPr="00A336A4" w:rsidRDefault="00C55FE0" w:rsidP="00A336A4">
            <w:pPr>
              <w:widowControl w:val="0"/>
              <w:ind w:left="142"/>
              <w:rPr>
                <w:rFonts w:ascii="Calibri" w:eastAsia="Calibri" w:hAnsi="Calibri"/>
                <w:b/>
                <w:bCs/>
                <w:sz w:val="18"/>
                <w:szCs w:val="18"/>
                <w:lang w:eastAsia="en-US"/>
              </w:rPr>
            </w:pPr>
          </w:p>
          <w:p w:rsidR="00C55FE0" w:rsidRPr="00A336A4" w:rsidRDefault="00C55FE0" w:rsidP="00A336A4">
            <w:pPr>
              <w:widowControl w:val="0"/>
              <w:ind w:left="142"/>
              <w:rPr>
                <w:rFonts w:ascii="Calibri" w:eastAsia="Calibri" w:hAnsi="Calibri"/>
                <w:b/>
                <w:bCs/>
                <w:sz w:val="18"/>
                <w:szCs w:val="18"/>
                <w:lang w:eastAsia="en-US"/>
              </w:rPr>
            </w:pPr>
          </w:p>
          <w:p w:rsidR="006E52D4"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El mal uso de los celulares.</w:t>
            </w:r>
          </w:p>
        </w:tc>
      </w:tr>
      <w:tr w:rsidR="006E52D4" w:rsidRPr="00A336A4" w:rsidTr="00A336A4">
        <w:trPr>
          <w:trHeight w:hRule="exact" w:val="1590"/>
        </w:trPr>
        <w:tc>
          <w:tcPr>
            <w:tcW w:w="1546" w:type="dxa"/>
            <w:vMerge/>
            <w:shd w:val="clear" w:color="auto" w:fill="DFA7A6"/>
          </w:tcPr>
          <w:p w:rsidR="006E52D4" w:rsidRPr="00A336A4" w:rsidRDefault="006E52D4" w:rsidP="00A336A4">
            <w:pPr>
              <w:widowControl w:val="0"/>
              <w:rPr>
                <w:rFonts w:ascii="Calibri" w:eastAsia="Calibri" w:hAnsi="Calibri"/>
                <w:b/>
                <w:bCs/>
                <w:sz w:val="22"/>
                <w:szCs w:val="22"/>
                <w:lang w:eastAsia="en-US"/>
              </w:rPr>
            </w:pPr>
          </w:p>
        </w:tc>
        <w:tc>
          <w:tcPr>
            <w:tcW w:w="2132" w:type="dxa"/>
            <w:shd w:val="clear" w:color="auto" w:fill="DFA7A6"/>
          </w:tcPr>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line="160" w:lineRule="atLeast"/>
              <w:rPr>
                <w:rFonts w:ascii="Calibri" w:eastAsia="Calibri" w:hAnsi="Calibri"/>
                <w:sz w:val="13"/>
                <w:szCs w:val="13"/>
                <w:lang w:eastAsia="en-US"/>
              </w:rPr>
            </w:pPr>
          </w:p>
          <w:p w:rsidR="006E52D4" w:rsidRPr="00A336A4" w:rsidRDefault="006E52D4" w:rsidP="00A336A4">
            <w:pPr>
              <w:widowControl w:val="0"/>
              <w:spacing w:before="18" w:line="200" w:lineRule="atLeast"/>
              <w:rPr>
                <w:rFonts w:ascii="Calibri" w:eastAsia="Calibri" w:hAnsi="Calibri"/>
                <w:sz w:val="17"/>
                <w:szCs w:val="17"/>
                <w:lang w:eastAsia="en-US"/>
              </w:rPr>
            </w:pPr>
          </w:p>
          <w:p w:rsidR="006E52D4" w:rsidRPr="00A336A4" w:rsidRDefault="006E52D4" w:rsidP="00A336A4">
            <w:pPr>
              <w:widowControl w:val="0"/>
              <w:spacing w:line="313" w:lineRule="auto"/>
              <w:ind w:left="149" w:right="40" w:hanging="31"/>
              <w:jc w:val="center"/>
              <w:rPr>
                <w:rFonts w:ascii="Calibri" w:eastAsia="Calibri" w:hAnsi="Calibri" w:cs="Calibri"/>
                <w:sz w:val="16"/>
                <w:szCs w:val="16"/>
                <w:lang w:eastAsia="en-US"/>
              </w:rPr>
            </w:pPr>
            <w:r w:rsidRPr="00A336A4">
              <w:rPr>
                <w:rFonts w:ascii="Calibri" w:eastAsia="Calibri" w:hAnsi="Calibri"/>
                <w:b/>
                <w:sz w:val="16"/>
                <w:szCs w:val="22"/>
                <w:lang w:eastAsia="en-US"/>
              </w:rPr>
              <w:t xml:space="preserve">Argumenta </w:t>
            </w:r>
            <w:r w:rsidRPr="00A336A4">
              <w:rPr>
                <w:rFonts w:ascii="Calibri" w:eastAsia="Calibri" w:hAnsi="Calibri"/>
                <w:b/>
                <w:spacing w:val="7"/>
                <w:sz w:val="16"/>
                <w:szCs w:val="22"/>
                <w:lang w:eastAsia="en-US"/>
              </w:rPr>
              <w:t xml:space="preserve"> </w:t>
            </w:r>
            <w:r w:rsidRPr="00A336A4">
              <w:rPr>
                <w:rFonts w:ascii="Calibri" w:eastAsia="Calibri" w:hAnsi="Calibri"/>
                <w:b/>
                <w:sz w:val="16"/>
                <w:szCs w:val="22"/>
                <w:lang w:eastAsia="en-US"/>
              </w:rPr>
              <w:t>afirmaciones</w:t>
            </w:r>
            <w:r w:rsidRPr="00A336A4">
              <w:rPr>
                <w:rFonts w:ascii="Calibri" w:eastAsia="Calibri" w:hAnsi="Calibri"/>
                <w:b/>
                <w:spacing w:val="22"/>
                <w:w w:val="103"/>
                <w:sz w:val="16"/>
                <w:szCs w:val="22"/>
                <w:lang w:eastAsia="en-US"/>
              </w:rPr>
              <w:t xml:space="preserve"> </w:t>
            </w:r>
            <w:r w:rsidRPr="00A336A4">
              <w:rPr>
                <w:rFonts w:ascii="Calibri" w:eastAsia="Calibri" w:hAnsi="Calibri"/>
                <w:b/>
                <w:spacing w:val="-1"/>
                <w:w w:val="105"/>
                <w:sz w:val="16"/>
                <w:szCs w:val="22"/>
                <w:lang w:eastAsia="en-US"/>
              </w:rPr>
              <w:t>sobre</w:t>
            </w:r>
            <w:r w:rsidRPr="00A336A4">
              <w:rPr>
                <w:rFonts w:ascii="Calibri" w:eastAsia="Calibri" w:hAnsi="Calibri"/>
                <w:b/>
                <w:spacing w:val="-17"/>
                <w:w w:val="105"/>
                <w:sz w:val="16"/>
                <w:szCs w:val="22"/>
                <w:lang w:eastAsia="en-US"/>
              </w:rPr>
              <w:t xml:space="preserve"> </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as</w:t>
            </w:r>
            <w:r w:rsidRPr="00A336A4">
              <w:rPr>
                <w:rFonts w:ascii="Calibri" w:eastAsia="Calibri" w:hAnsi="Calibri"/>
                <w:b/>
                <w:spacing w:val="-24"/>
                <w:w w:val="105"/>
                <w:sz w:val="16"/>
                <w:szCs w:val="22"/>
                <w:lang w:eastAsia="en-US"/>
              </w:rPr>
              <w:t xml:space="preserve"> </w:t>
            </w:r>
            <w:r w:rsidRPr="00A336A4">
              <w:rPr>
                <w:rFonts w:ascii="Calibri" w:eastAsia="Calibri" w:hAnsi="Calibri"/>
                <w:b/>
                <w:spacing w:val="2"/>
                <w:w w:val="105"/>
                <w:sz w:val="16"/>
                <w:szCs w:val="22"/>
                <w:lang w:eastAsia="en-US"/>
              </w:rPr>
              <w:t>relaciones</w:t>
            </w:r>
            <w:r w:rsidRPr="00A336A4">
              <w:rPr>
                <w:rFonts w:ascii="Calibri" w:eastAsia="Calibri" w:hAnsi="Calibri"/>
                <w:b/>
                <w:spacing w:val="23"/>
                <w:w w:val="103"/>
                <w:sz w:val="16"/>
                <w:szCs w:val="22"/>
                <w:lang w:eastAsia="en-US"/>
              </w:rPr>
              <w:t xml:space="preserve"> </w:t>
            </w:r>
            <w:r w:rsidRPr="00A336A4">
              <w:rPr>
                <w:rFonts w:ascii="Calibri" w:eastAsia="Calibri" w:hAnsi="Calibri"/>
                <w:b/>
                <w:spacing w:val="1"/>
                <w:w w:val="105"/>
                <w:sz w:val="16"/>
                <w:szCs w:val="22"/>
                <w:lang w:eastAsia="en-US"/>
              </w:rPr>
              <w:t>numéricas</w:t>
            </w:r>
            <w:r w:rsidRPr="00A336A4">
              <w:rPr>
                <w:rFonts w:ascii="Calibri" w:eastAsia="Calibri" w:hAnsi="Calibri"/>
                <w:b/>
                <w:spacing w:val="-26"/>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4"/>
                <w:w w:val="105"/>
                <w:sz w:val="16"/>
                <w:szCs w:val="22"/>
                <w:lang w:eastAsia="en-US"/>
              </w:rPr>
              <w:t xml:space="preserve"> </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as</w:t>
            </w:r>
            <w:r w:rsidRPr="00A336A4">
              <w:rPr>
                <w:rFonts w:ascii="Calibri" w:eastAsia="Calibri" w:hAnsi="Calibri"/>
                <w:b/>
                <w:spacing w:val="-25"/>
                <w:w w:val="105"/>
                <w:sz w:val="16"/>
                <w:szCs w:val="22"/>
                <w:lang w:eastAsia="en-US"/>
              </w:rPr>
              <w:t xml:space="preserve"> </w:t>
            </w:r>
            <w:r w:rsidRPr="00A336A4">
              <w:rPr>
                <w:rFonts w:ascii="Calibri" w:eastAsia="Calibri" w:hAnsi="Calibri"/>
                <w:b/>
                <w:w w:val="105"/>
                <w:sz w:val="16"/>
                <w:szCs w:val="22"/>
                <w:lang w:eastAsia="en-US"/>
              </w:rPr>
              <w:t>operaciones</w:t>
            </w:r>
          </w:p>
        </w:tc>
        <w:tc>
          <w:tcPr>
            <w:tcW w:w="6738" w:type="dxa"/>
            <w:shd w:val="clear" w:color="auto" w:fill="DFA7A6"/>
          </w:tcPr>
          <w:p w:rsidR="00E23FF7" w:rsidRPr="00A336A4" w:rsidRDefault="00E23FF7" w:rsidP="00A336A4">
            <w:pPr>
              <w:pStyle w:val="Default"/>
              <w:widowControl w:val="0"/>
              <w:rPr>
                <w:rFonts w:eastAsia="Calibri" w:cs="Times New Roman"/>
                <w:color w:val="auto"/>
                <w:lang w:eastAsia="en-US"/>
              </w:rPr>
            </w:pPr>
          </w:p>
          <w:p w:rsidR="00E23FF7" w:rsidRPr="00A336A4" w:rsidRDefault="00E23FF7" w:rsidP="00A336A4">
            <w:pPr>
              <w:pStyle w:val="Default"/>
              <w:widowControl w:val="0"/>
              <w:numPr>
                <w:ilvl w:val="0"/>
                <w:numId w:val="7"/>
              </w:numPr>
              <w:rPr>
                <w:rFonts w:eastAsia="Calibri"/>
                <w:sz w:val="18"/>
                <w:szCs w:val="18"/>
                <w:lang w:eastAsia="en-US"/>
              </w:rPr>
            </w:pPr>
            <w:r w:rsidRPr="00A336A4">
              <w:rPr>
                <w:rFonts w:eastAsia="Calibri"/>
                <w:sz w:val="18"/>
                <w:szCs w:val="18"/>
                <w:lang w:eastAsia="en-US"/>
              </w:rPr>
              <w:t xml:space="preserve">Plantea afirmaciones sobre relaciones entre las propiedades de la potenciación y la radicación e infiere relaciones propiedades; el orden entre dos números racionales, equivalencias entre descuentos porcentuales sucesivos. Justifica dichas afirmaciones con base a ejemplos, propiedades de las operaciones. Reconoce errores o vacíos en sus argumentaciones y las de otros, y las corrige. </w:t>
            </w:r>
          </w:p>
          <w:p w:rsidR="006E52D4" w:rsidRPr="00A336A4" w:rsidRDefault="006E52D4" w:rsidP="00A336A4">
            <w:pPr>
              <w:pStyle w:val="Default"/>
              <w:widowControl w:val="0"/>
              <w:ind w:left="643"/>
              <w:rPr>
                <w:rFonts w:ascii="Arial" w:eastAsia="Calibri" w:hAnsi="Arial" w:cs="Arial"/>
                <w:sz w:val="22"/>
                <w:szCs w:val="22"/>
                <w:lang w:eastAsia="en-US"/>
              </w:rPr>
            </w:pPr>
          </w:p>
        </w:tc>
        <w:tc>
          <w:tcPr>
            <w:tcW w:w="2126" w:type="dxa"/>
            <w:shd w:val="clear" w:color="auto" w:fill="DFA7A6"/>
          </w:tcPr>
          <w:p w:rsidR="006E52D4" w:rsidRPr="00A336A4" w:rsidRDefault="0089298A"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 xml:space="preserve"> </w:t>
            </w:r>
            <w:r w:rsidR="00702D61" w:rsidRPr="00A336A4">
              <w:rPr>
                <w:rFonts w:ascii="Calibri" w:eastAsia="Calibri" w:hAnsi="Calibri"/>
                <w:sz w:val="18"/>
                <w:szCs w:val="18"/>
                <w:lang w:eastAsia="en-US"/>
              </w:rPr>
              <w:t>Dialogan en grupo sobre los diversos tipos de problemas de porcentajes.</w:t>
            </w:r>
          </w:p>
        </w:tc>
        <w:tc>
          <w:tcPr>
            <w:tcW w:w="2126" w:type="dxa"/>
            <w:shd w:val="clear" w:color="auto" w:fill="DFA7A6"/>
          </w:tcPr>
          <w:p w:rsidR="006E52D4"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Los feriados y las suspensiones de las labores por motivos de las actividades programadas por IE</w:t>
            </w:r>
            <w:r w:rsidR="00D3216A" w:rsidRPr="00A336A4">
              <w:rPr>
                <w:rFonts w:ascii="Calibri" w:eastAsia="Calibri" w:hAnsi="Calibri"/>
                <w:b/>
                <w:bCs/>
                <w:sz w:val="18"/>
                <w:szCs w:val="18"/>
                <w:lang w:eastAsia="en-US"/>
              </w:rPr>
              <w:t>.</w:t>
            </w:r>
          </w:p>
        </w:tc>
      </w:tr>
      <w:tr w:rsidR="003123E3" w:rsidRPr="00A336A4" w:rsidTr="00A336A4">
        <w:trPr>
          <w:trHeight w:hRule="exact" w:val="1838"/>
        </w:trPr>
        <w:tc>
          <w:tcPr>
            <w:tcW w:w="1546" w:type="dxa"/>
            <w:vMerge w:val="restart"/>
            <w:shd w:val="clear" w:color="auto" w:fill="EFD3D2"/>
          </w:tcPr>
          <w:p w:rsidR="003123E3" w:rsidRPr="00A336A4" w:rsidRDefault="003123E3" w:rsidP="00A336A4">
            <w:pPr>
              <w:widowControl w:val="0"/>
              <w:spacing w:before="4" w:line="140" w:lineRule="atLeast"/>
              <w:rPr>
                <w:rFonts w:ascii="Calibri" w:eastAsia="Calibri" w:hAnsi="Calibri"/>
                <w:b/>
                <w:bCs/>
                <w:sz w:val="12"/>
                <w:szCs w:val="12"/>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b/>
                <w:bCs/>
                <w:spacing w:val="-3"/>
                <w:sz w:val="19"/>
                <w:szCs w:val="22"/>
                <w:lang w:eastAsia="en-US"/>
              </w:rPr>
            </w:pPr>
          </w:p>
          <w:p w:rsidR="003123E3" w:rsidRPr="00A336A4" w:rsidRDefault="003123E3" w:rsidP="00A336A4">
            <w:pPr>
              <w:widowControl w:val="0"/>
              <w:spacing w:line="283" w:lineRule="auto"/>
              <w:ind w:left="103" w:right="18" w:hanging="80"/>
              <w:jc w:val="center"/>
              <w:rPr>
                <w:rFonts w:ascii="Calibri" w:eastAsia="Calibri" w:hAnsi="Calibri" w:cs="Calibri"/>
                <w:b/>
                <w:bCs/>
                <w:sz w:val="19"/>
                <w:szCs w:val="19"/>
                <w:lang w:eastAsia="en-US"/>
              </w:rPr>
            </w:pPr>
            <w:r w:rsidRPr="00A336A4">
              <w:rPr>
                <w:rFonts w:ascii="Calibri" w:eastAsia="Calibri" w:hAnsi="Calibri"/>
                <w:b/>
                <w:bCs/>
                <w:spacing w:val="-3"/>
                <w:sz w:val="19"/>
                <w:szCs w:val="22"/>
                <w:lang w:eastAsia="en-US"/>
              </w:rPr>
              <w:t>RESUELVE</w:t>
            </w:r>
            <w:r w:rsidRPr="00A336A4">
              <w:rPr>
                <w:rFonts w:ascii="Calibri" w:eastAsia="Calibri" w:hAnsi="Calibri"/>
                <w:b/>
                <w:bCs/>
                <w:spacing w:val="27"/>
                <w:w w:val="102"/>
                <w:sz w:val="19"/>
                <w:szCs w:val="22"/>
                <w:lang w:eastAsia="en-US"/>
              </w:rPr>
              <w:t xml:space="preserve"> </w:t>
            </w:r>
            <w:r w:rsidRPr="00A336A4">
              <w:rPr>
                <w:rFonts w:ascii="Calibri" w:eastAsia="Calibri" w:hAnsi="Calibri"/>
                <w:b/>
                <w:bCs/>
                <w:spacing w:val="-2"/>
                <w:sz w:val="19"/>
                <w:szCs w:val="22"/>
                <w:lang w:eastAsia="en-US"/>
              </w:rPr>
              <w:t>PROBLEMAS</w:t>
            </w:r>
            <w:r w:rsidRPr="00A336A4">
              <w:rPr>
                <w:rFonts w:ascii="Calibri" w:eastAsia="Calibri" w:hAnsi="Calibri"/>
                <w:b/>
                <w:bCs/>
                <w:sz w:val="19"/>
                <w:szCs w:val="22"/>
                <w:lang w:eastAsia="en-US"/>
              </w:rPr>
              <w:t xml:space="preserve"> </w:t>
            </w:r>
            <w:r w:rsidRPr="00A336A4">
              <w:rPr>
                <w:rFonts w:ascii="Calibri" w:eastAsia="Calibri" w:hAnsi="Calibri"/>
                <w:b/>
                <w:bCs/>
                <w:spacing w:val="10"/>
                <w:sz w:val="19"/>
                <w:szCs w:val="22"/>
                <w:lang w:eastAsia="en-US"/>
              </w:rPr>
              <w:t xml:space="preserve"> </w:t>
            </w:r>
            <w:r w:rsidRPr="00A336A4">
              <w:rPr>
                <w:rFonts w:ascii="Calibri" w:eastAsia="Calibri" w:hAnsi="Calibri"/>
                <w:b/>
                <w:bCs/>
                <w:spacing w:val="-2"/>
                <w:sz w:val="19"/>
                <w:szCs w:val="22"/>
                <w:lang w:eastAsia="en-US"/>
              </w:rPr>
              <w:t>DE</w:t>
            </w:r>
            <w:r w:rsidRPr="00A336A4">
              <w:rPr>
                <w:rFonts w:ascii="Calibri" w:eastAsia="Calibri" w:hAnsi="Calibri"/>
                <w:b/>
                <w:bCs/>
                <w:spacing w:val="27"/>
                <w:w w:val="102"/>
                <w:sz w:val="19"/>
                <w:szCs w:val="22"/>
                <w:lang w:eastAsia="en-US"/>
              </w:rPr>
              <w:t xml:space="preserve"> </w:t>
            </w:r>
            <w:r w:rsidRPr="00A336A4">
              <w:rPr>
                <w:rFonts w:ascii="Calibri" w:eastAsia="Calibri" w:hAnsi="Calibri"/>
                <w:b/>
                <w:bCs/>
                <w:spacing w:val="-3"/>
                <w:sz w:val="19"/>
                <w:szCs w:val="22"/>
                <w:lang w:eastAsia="en-US"/>
              </w:rPr>
              <w:t>REGULARIDAD,</w:t>
            </w:r>
            <w:r w:rsidRPr="00A336A4">
              <w:rPr>
                <w:rFonts w:ascii="Calibri" w:eastAsia="Calibri" w:hAnsi="Calibri"/>
                <w:b/>
                <w:bCs/>
                <w:spacing w:val="24"/>
                <w:w w:val="102"/>
                <w:sz w:val="19"/>
                <w:szCs w:val="22"/>
                <w:lang w:eastAsia="en-US"/>
              </w:rPr>
              <w:t xml:space="preserve"> </w:t>
            </w:r>
            <w:r w:rsidRPr="00A336A4">
              <w:rPr>
                <w:rFonts w:ascii="Calibri" w:eastAsia="Calibri" w:hAnsi="Calibri"/>
                <w:b/>
                <w:bCs/>
                <w:spacing w:val="-2"/>
                <w:sz w:val="19"/>
                <w:szCs w:val="22"/>
                <w:lang w:eastAsia="en-US"/>
              </w:rPr>
              <w:t>EQUIVALENCIA</w:t>
            </w:r>
            <w:r w:rsidRPr="00A336A4">
              <w:rPr>
                <w:rFonts w:ascii="Calibri" w:eastAsia="Calibri" w:hAnsi="Calibri"/>
                <w:b/>
                <w:bCs/>
                <w:sz w:val="19"/>
                <w:szCs w:val="22"/>
                <w:lang w:eastAsia="en-US"/>
              </w:rPr>
              <w:t xml:space="preserve"> </w:t>
            </w:r>
            <w:r w:rsidRPr="00A336A4">
              <w:rPr>
                <w:rFonts w:ascii="Calibri" w:eastAsia="Calibri" w:hAnsi="Calibri"/>
                <w:b/>
                <w:bCs/>
                <w:spacing w:val="15"/>
                <w:sz w:val="19"/>
                <w:szCs w:val="22"/>
                <w:lang w:eastAsia="en-US"/>
              </w:rPr>
              <w:t xml:space="preserve"> </w:t>
            </w:r>
            <w:r w:rsidRPr="00A336A4">
              <w:rPr>
                <w:rFonts w:ascii="Calibri" w:eastAsia="Calibri" w:hAnsi="Calibri"/>
                <w:b/>
                <w:bCs/>
                <w:sz w:val="19"/>
                <w:szCs w:val="22"/>
                <w:lang w:eastAsia="en-US"/>
              </w:rPr>
              <w:t>Y</w:t>
            </w:r>
            <w:r w:rsidRPr="00A336A4">
              <w:rPr>
                <w:rFonts w:ascii="Calibri" w:eastAsia="Calibri" w:hAnsi="Calibri"/>
                <w:b/>
                <w:bCs/>
                <w:spacing w:val="29"/>
                <w:w w:val="102"/>
                <w:sz w:val="19"/>
                <w:szCs w:val="22"/>
                <w:lang w:eastAsia="en-US"/>
              </w:rPr>
              <w:t xml:space="preserve"> </w:t>
            </w:r>
            <w:r w:rsidRPr="00A336A4">
              <w:rPr>
                <w:rFonts w:ascii="Calibri" w:eastAsia="Calibri" w:hAnsi="Calibri"/>
                <w:b/>
                <w:bCs/>
                <w:spacing w:val="-3"/>
                <w:sz w:val="19"/>
                <w:szCs w:val="22"/>
                <w:lang w:eastAsia="en-US"/>
              </w:rPr>
              <w:t>CAMBIO</w:t>
            </w:r>
          </w:p>
        </w:tc>
        <w:tc>
          <w:tcPr>
            <w:tcW w:w="2132" w:type="dxa"/>
            <w:shd w:val="clear" w:color="auto" w:fill="DFA7A6"/>
          </w:tcPr>
          <w:p w:rsidR="003123E3" w:rsidRPr="00A336A4" w:rsidRDefault="003123E3" w:rsidP="00A336A4">
            <w:pPr>
              <w:widowControl w:val="0"/>
              <w:spacing w:before="117" w:line="295" w:lineRule="auto"/>
              <w:ind w:left="125" w:right="17"/>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Traduce</w:t>
            </w:r>
            <w:r w:rsidRPr="00A336A4">
              <w:rPr>
                <w:rFonts w:ascii="Calibri" w:eastAsia="Calibri" w:hAnsi="Calibri"/>
                <w:b/>
                <w:spacing w:val="-17"/>
                <w:w w:val="105"/>
                <w:sz w:val="16"/>
                <w:szCs w:val="22"/>
                <w:lang w:eastAsia="en-US"/>
              </w:rPr>
              <w:t xml:space="preserve"> </w:t>
            </w:r>
            <w:r w:rsidRPr="00A336A4">
              <w:rPr>
                <w:rFonts w:ascii="Calibri" w:eastAsia="Calibri" w:hAnsi="Calibri"/>
                <w:b/>
                <w:spacing w:val="-1"/>
                <w:w w:val="105"/>
                <w:sz w:val="16"/>
                <w:szCs w:val="22"/>
                <w:lang w:eastAsia="en-US"/>
              </w:rPr>
              <w:t>datos</w:t>
            </w:r>
            <w:r w:rsidRPr="00A336A4">
              <w:rPr>
                <w:rFonts w:ascii="Calibri" w:eastAsia="Calibri" w:hAnsi="Calibri"/>
                <w:b/>
                <w:spacing w:val="-24"/>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3"/>
                <w:w w:val="105"/>
                <w:sz w:val="16"/>
                <w:szCs w:val="22"/>
                <w:lang w:eastAsia="en-US"/>
              </w:rPr>
              <w:t xml:space="preserve"> </w:t>
            </w:r>
            <w:r w:rsidRPr="00A336A4">
              <w:rPr>
                <w:rFonts w:ascii="Calibri" w:eastAsia="Calibri" w:hAnsi="Calibri"/>
                <w:b/>
                <w:spacing w:val="2"/>
                <w:w w:val="105"/>
                <w:sz w:val="16"/>
                <w:szCs w:val="22"/>
                <w:lang w:eastAsia="en-US"/>
              </w:rPr>
              <w:t>condiciones</w:t>
            </w:r>
            <w:r w:rsidRPr="00A336A4">
              <w:rPr>
                <w:rFonts w:ascii="Calibri" w:eastAsia="Calibri" w:hAnsi="Calibri"/>
                <w:b/>
                <w:spacing w:val="30"/>
                <w:w w:val="103"/>
                <w:sz w:val="16"/>
                <w:szCs w:val="22"/>
                <w:lang w:eastAsia="en-US"/>
              </w:rPr>
              <w:t xml:space="preserve"> </w:t>
            </w:r>
            <w:r w:rsidRPr="00A336A4">
              <w:rPr>
                <w:rFonts w:ascii="Calibri" w:eastAsia="Calibri" w:hAnsi="Calibri"/>
                <w:b/>
                <w:w w:val="105"/>
                <w:sz w:val="16"/>
                <w:szCs w:val="22"/>
                <w:lang w:eastAsia="en-US"/>
              </w:rPr>
              <w:t>a</w:t>
            </w:r>
            <w:r w:rsidRPr="00A336A4">
              <w:rPr>
                <w:rFonts w:ascii="Calibri" w:eastAsia="Calibri" w:hAnsi="Calibri"/>
                <w:b/>
                <w:spacing w:val="-15"/>
                <w:w w:val="105"/>
                <w:sz w:val="16"/>
                <w:szCs w:val="22"/>
                <w:lang w:eastAsia="en-US"/>
              </w:rPr>
              <w:t xml:space="preserve"> </w:t>
            </w:r>
            <w:r w:rsidRPr="00A336A4">
              <w:rPr>
                <w:rFonts w:ascii="Calibri" w:eastAsia="Calibri" w:hAnsi="Calibri"/>
                <w:b/>
                <w:spacing w:val="1"/>
                <w:w w:val="105"/>
                <w:sz w:val="16"/>
                <w:szCs w:val="22"/>
                <w:lang w:eastAsia="en-US"/>
              </w:rPr>
              <w:t>expresiones</w:t>
            </w:r>
            <w:r w:rsidRPr="00A336A4">
              <w:rPr>
                <w:rFonts w:ascii="Calibri" w:eastAsia="Calibri" w:hAnsi="Calibri"/>
                <w:b/>
                <w:spacing w:val="-23"/>
                <w:w w:val="105"/>
                <w:sz w:val="16"/>
                <w:szCs w:val="22"/>
                <w:lang w:eastAsia="en-US"/>
              </w:rPr>
              <w:t xml:space="preserve"> </w:t>
            </w:r>
            <w:r w:rsidRPr="00A336A4">
              <w:rPr>
                <w:rFonts w:ascii="Calibri" w:eastAsia="Calibri" w:hAnsi="Calibri"/>
                <w:b/>
                <w:spacing w:val="-1"/>
                <w:w w:val="105"/>
                <w:sz w:val="16"/>
                <w:szCs w:val="22"/>
                <w:lang w:eastAsia="en-US"/>
              </w:rPr>
              <w:t>a</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gebra</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cas</w:t>
            </w:r>
            <w:r w:rsidRPr="00A336A4">
              <w:rPr>
                <w:rFonts w:ascii="Calibri" w:eastAsia="Calibri" w:hAnsi="Calibri"/>
                <w:b/>
                <w:spacing w:val="-23"/>
                <w:w w:val="105"/>
                <w:sz w:val="16"/>
                <w:szCs w:val="22"/>
                <w:lang w:eastAsia="en-US"/>
              </w:rPr>
              <w:t xml:space="preserve"> </w:t>
            </w:r>
            <w:r w:rsidRPr="00A336A4">
              <w:rPr>
                <w:rFonts w:ascii="Calibri" w:eastAsia="Calibri" w:hAnsi="Calibri"/>
                <w:b/>
                <w:w w:val="105"/>
                <w:sz w:val="16"/>
                <w:szCs w:val="22"/>
                <w:lang w:eastAsia="en-US"/>
              </w:rPr>
              <w:t>y</w:t>
            </w:r>
          </w:p>
          <w:p w:rsidR="003123E3" w:rsidRPr="00A336A4" w:rsidRDefault="003123E3" w:rsidP="00A336A4">
            <w:pPr>
              <w:widowControl w:val="0"/>
              <w:spacing w:before="29"/>
              <w:ind w:left="88" w:right="84"/>
              <w:jc w:val="center"/>
              <w:rPr>
                <w:rFonts w:ascii="Calibri" w:eastAsia="Calibri" w:hAnsi="Calibri" w:cs="Calibri"/>
                <w:sz w:val="16"/>
                <w:szCs w:val="16"/>
                <w:lang w:eastAsia="en-US"/>
              </w:rPr>
            </w:pPr>
            <w:r w:rsidRPr="00A336A4">
              <w:rPr>
                <w:rFonts w:ascii="Calibri" w:eastAsia="Calibri" w:hAnsi="Calibri"/>
                <w:b/>
                <w:spacing w:val="-3"/>
                <w:w w:val="105"/>
                <w:sz w:val="16"/>
                <w:szCs w:val="22"/>
                <w:lang w:eastAsia="en-US"/>
              </w:rPr>
              <w:t>gráficas</w:t>
            </w:r>
          </w:p>
        </w:tc>
        <w:tc>
          <w:tcPr>
            <w:tcW w:w="6738" w:type="dxa"/>
            <w:shd w:val="clear" w:color="auto" w:fill="EFD3D2"/>
          </w:tcPr>
          <w:p w:rsidR="003123E3" w:rsidRPr="00A336A4" w:rsidRDefault="003123E3" w:rsidP="00A336A4">
            <w:pPr>
              <w:widowControl w:val="0"/>
              <w:numPr>
                <w:ilvl w:val="0"/>
                <w:numId w:val="7"/>
              </w:numPr>
              <w:spacing w:line="241" w:lineRule="exact"/>
              <w:rPr>
                <w:rFonts w:ascii="Arial" w:eastAsia="Calibri" w:hAnsi="Arial" w:cs="Arial"/>
                <w:sz w:val="22"/>
                <w:szCs w:val="22"/>
                <w:lang w:eastAsia="en-US"/>
              </w:rPr>
            </w:pPr>
            <w:r w:rsidRPr="00A336A4">
              <w:rPr>
                <w:rFonts w:ascii="Calibri" w:eastAsia="Calibri" w:hAnsi="Calibri" w:cs="Calibri"/>
                <w:sz w:val="18"/>
                <w:szCs w:val="18"/>
              </w:rPr>
              <w:t>Traduce datos, valores desconocidos, regularidades, relaciones equivalencia o variación entre dos magnitudes a secuencias gráficas, la regla de formación de progresiones aritméticas, ecuaciones (ax+b=c, a</w:t>
            </w:r>
            <w:r w:rsidRPr="00A336A4">
              <w:rPr>
                <w:rFonts w:ascii="Cambria Math" w:eastAsia="Calibri" w:hAnsi="Cambria Math" w:cs="Cambria Math"/>
                <w:sz w:val="18"/>
                <w:szCs w:val="18"/>
              </w:rPr>
              <w:t>≉</w:t>
            </w:r>
            <w:r w:rsidRPr="00A336A4">
              <w:rPr>
                <w:rFonts w:ascii="Calibri" w:eastAsia="Calibri" w:hAnsi="Calibri" w:cs="Calibri"/>
                <w:sz w:val="18"/>
                <w:szCs w:val="18"/>
              </w:rPr>
              <w:t>0, acZ, a es decimal) desigualdades (ax</w:t>
            </w:r>
            <w:r w:rsidRPr="00A336A4">
              <w:rPr>
                <w:rFonts w:ascii="Vrinda" w:eastAsia="Calibri" w:hAnsi="Vrinda" w:cs="Vrinda"/>
                <w:sz w:val="18"/>
                <w:szCs w:val="18"/>
              </w:rPr>
              <w:t>&gt;</w:t>
            </w:r>
            <w:r w:rsidRPr="00A336A4">
              <w:rPr>
                <w:rFonts w:ascii="Calibri" w:eastAsia="Calibri" w:hAnsi="Calibri" w:cs="Calibri"/>
                <w:sz w:val="18"/>
                <w:szCs w:val="18"/>
              </w:rPr>
              <w:t>b o ax</w:t>
            </w:r>
            <w:r w:rsidRPr="00A336A4">
              <w:rPr>
                <w:rFonts w:ascii="Vrinda" w:eastAsia="Calibri" w:hAnsi="Vrinda" w:cs="Vrinda"/>
                <w:sz w:val="18"/>
                <w:szCs w:val="18"/>
              </w:rPr>
              <w:t xml:space="preserve">&gt; </w:t>
            </w:r>
            <w:r w:rsidRPr="00A336A4">
              <w:rPr>
                <w:rFonts w:ascii="Cambria Math" w:eastAsia="Calibri" w:hAnsi="Cambria Math" w:cs="Calibri"/>
                <w:sz w:val="18"/>
                <w:szCs w:val="18"/>
              </w:rPr>
              <w:t xml:space="preserve">∇  a≉) </w:t>
            </w:r>
            <w:r w:rsidRPr="00A336A4">
              <w:rPr>
                <w:rFonts w:ascii="Calibri" w:eastAsia="Calibri" w:hAnsi="Calibri" w:cs="Calibri"/>
                <w:sz w:val="18"/>
                <w:szCs w:val="18"/>
              </w:rPr>
              <w:t>funciones lineales y afin, la proporcionalidad inversa o a gráficos cartesianos, al plantear y resolver problemas. Comprueba si la expresión algebraica usada permite hallar el dato desconocido y si este valor cumple las condiciones del problema.</w:t>
            </w: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 xml:space="preserve"> Demuestran mediante gráficos estadísticos resultados de un determinado problemas de la desnutrición.</w:t>
            </w:r>
          </w:p>
        </w:tc>
        <w:tc>
          <w:tcPr>
            <w:tcW w:w="2126" w:type="dxa"/>
            <w:shd w:val="clear" w:color="auto" w:fill="EFD3D2"/>
          </w:tcPr>
          <w:p w:rsidR="00C55FE0" w:rsidRPr="00A336A4" w:rsidRDefault="00C55FE0" w:rsidP="00A336A4">
            <w:pPr>
              <w:widowControl w:val="0"/>
              <w:tabs>
                <w:tab w:val="left" w:pos="1425"/>
                <w:tab w:val="left" w:pos="2596"/>
              </w:tabs>
              <w:spacing w:line="255" w:lineRule="auto"/>
              <w:ind w:left="269" w:right="82" w:firstLine="30"/>
              <w:rPr>
                <w:rFonts w:ascii="Arial" w:eastAsia="Calibri" w:hAnsi="Arial"/>
                <w:b/>
                <w:bCs/>
                <w:spacing w:val="-5"/>
                <w:sz w:val="18"/>
                <w:szCs w:val="18"/>
                <w:lang w:eastAsia="en-US"/>
              </w:rPr>
            </w:pPr>
          </w:p>
          <w:p w:rsidR="003123E3" w:rsidRPr="00A336A4" w:rsidRDefault="003123E3" w:rsidP="00A336A4">
            <w:pPr>
              <w:widowControl w:val="0"/>
              <w:tabs>
                <w:tab w:val="left" w:pos="1425"/>
                <w:tab w:val="left" w:pos="2596"/>
              </w:tabs>
              <w:spacing w:line="255" w:lineRule="auto"/>
              <w:ind w:left="269" w:right="82" w:firstLine="30"/>
              <w:rPr>
                <w:rFonts w:ascii="Arial" w:eastAsia="Calibri" w:hAnsi="Arial" w:cs="Arial"/>
                <w:b/>
                <w:bCs/>
                <w:sz w:val="18"/>
                <w:szCs w:val="18"/>
                <w:lang w:eastAsia="en-US"/>
              </w:rPr>
            </w:pPr>
            <w:r w:rsidRPr="00A336A4">
              <w:rPr>
                <w:rFonts w:ascii="Arial" w:eastAsia="Calibri" w:hAnsi="Arial"/>
                <w:b/>
                <w:bCs/>
                <w:spacing w:val="-5"/>
                <w:sz w:val="18"/>
                <w:szCs w:val="18"/>
                <w:lang w:eastAsia="en-US"/>
              </w:rPr>
              <w:t>Las diferentes actividades programadas IE.</w:t>
            </w:r>
          </w:p>
        </w:tc>
      </w:tr>
      <w:tr w:rsidR="003123E3" w:rsidRPr="00A336A4" w:rsidTr="00A336A4">
        <w:trPr>
          <w:trHeight w:hRule="exact" w:val="1425"/>
        </w:trPr>
        <w:tc>
          <w:tcPr>
            <w:tcW w:w="1546" w:type="dxa"/>
            <w:vMerge/>
            <w:shd w:val="clear" w:color="auto" w:fill="DFA7A6"/>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7" w:line="140" w:lineRule="atLeast"/>
              <w:rPr>
                <w:rFonts w:ascii="Calibri" w:eastAsia="Calibri" w:hAnsi="Calibri"/>
                <w:sz w:val="12"/>
                <w:szCs w:val="12"/>
                <w:lang w:eastAsia="en-US"/>
              </w:rPr>
            </w:pPr>
          </w:p>
          <w:p w:rsidR="003123E3" w:rsidRPr="00A336A4" w:rsidRDefault="003123E3" w:rsidP="00A336A4">
            <w:pPr>
              <w:widowControl w:val="0"/>
              <w:spacing w:line="276" w:lineRule="auto"/>
              <w:ind w:left="58" w:right="17"/>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Comunica</w:t>
            </w:r>
            <w:r w:rsidRPr="00A336A4">
              <w:rPr>
                <w:rFonts w:ascii="Calibri" w:eastAsia="Calibri" w:hAnsi="Calibri"/>
                <w:b/>
                <w:spacing w:val="-29"/>
                <w:w w:val="105"/>
                <w:sz w:val="16"/>
                <w:szCs w:val="22"/>
                <w:lang w:eastAsia="en-US"/>
              </w:rPr>
              <w:t xml:space="preserve"> </w:t>
            </w:r>
            <w:r w:rsidRPr="00A336A4">
              <w:rPr>
                <w:rFonts w:ascii="Calibri" w:eastAsia="Calibri" w:hAnsi="Calibri"/>
                <w:b/>
                <w:spacing w:val="-4"/>
                <w:w w:val="105"/>
                <w:sz w:val="16"/>
                <w:szCs w:val="22"/>
                <w:lang w:eastAsia="en-US"/>
              </w:rPr>
              <w:t>su</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1"/>
                <w:w w:val="105"/>
                <w:sz w:val="16"/>
                <w:szCs w:val="22"/>
                <w:lang w:eastAsia="en-US"/>
              </w:rPr>
              <w:t>comprensión</w:t>
            </w:r>
            <w:r w:rsidRPr="00A336A4">
              <w:rPr>
                <w:rFonts w:ascii="Calibri" w:eastAsia="Calibri" w:hAnsi="Calibri"/>
                <w:b/>
                <w:spacing w:val="29"/>
                <w:w w:val="103"/>
                <w:sz w:val="16"/>
                <w:szCs w:val="22"/>
                <w:lang w:eastAsia="en-US"/>
              </w:rPr>
              <w:t xml:space="preserve"> </w:t>
            </w:r>
            <w:r w:rsidRPr="00A336A4">
              <w:rPr>
                <w:rFonts w:ascii="Calibri" w:eastAsia="Calibri" w:hAnsi="Calibri"/>
                <w:b/>
                <w:spacing w:val="-1"/>
                <w:w w:val="105"/>
                <w:sz w:val="16"/>
                <w:szCs w:val="22"/>
                <w:lang w:eastAsia="en-US"/>
              </w:rPr>
              <w:t>sobre</w:t>
            </w:r>
            <w:r w:rsidRPr="00A336A4">
              <w:rPr>
                <w:rFonts w:ascii="Calibri" w:eastAsia="Calibri" w:hAnsi="Calibri"/>
                <w:b/>
                <w:spacing w:val="-17"/>
                <w:w w:val="105"/>
                <w:sz w:val="16"/>
                <w:szCs w:val="22"/>
                <w:lang w:eastAsia="en-US"/>
              </w:rPr>
              <w:t xml:space="preserve"> </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as</w:t>
            </w:r>
            <w:r w:rsidRPr="00A336A4">
              <w:rPr>
                <w:rFonts w:ascii="Calibri" w:eastAsia="Calibri" w:hAnsi="Calibri"/>
                <w:b/>
                <w:spacing w:val="-24"/>
                <w:w w:val="105"/>
                <w:sz w:val="16"/>
                <w:szCs w:val="22"/>
                <w:lang w:eastAsia="en-US"/>
              </w:rPr>
              <w:t xml:space="preserve"> </w:t>
            </w:r>
            <w:r w:rsidRPr="00A336A4">
              <w:rPr>
                <w:rFonts w:ascii="Calibri" w:eastAsia="Calibri" w:hAnsi="Calibri"/>
                <w:b/>
                <w:spacing w:val="2"/>
                <w:w w:val="105"/>
                <w:sz w:val="16"/>
                <w:szCs w:val="22"/>
                <w:lang w:eastAsia="en-US"/>
              </w:rPr>
              <w:t>relaciones</w:t>
            </w:r>
            <w:r w:rsidRPr="00A336A4">
              <w:rPr>
                <w:rFonts w:ascii="Calibri" w:eastAsia="Calibri" w:hAnsi="Calibri"/>
                <w:b/>
                <w:spacing w:val="23"/>
                <w:w w:val="103"/>
                <w:sz w:val="16"/>
                <w:szCs w:val="22"/>
                <w:lang w:eastAsia="en-US"/>
              </w:rPr>
              <w:t xml:space="preserve"> </w:t>
            </w:r>
            <w:r w:rsidRPr="00A336A4">
              <w:rPr>
                <w:rFonts w:ascii="Calibri" w:eastAsia="Calibri" w:hAnsi="Calibri"/>
                <w:b/>
                <w:spacing w:val="-1"/>
                <w:w w:val="105"/>
                <w:sz w:val="16"/>
                <w:szCs w:val="22"/>
                <w:lang w:eastAsia="en-US"/>
              </w:rPr>
              <w:t>a</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gebra</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cas</w:t>
            </w:r>
          </w:p>
        </w:tc>
        <w:tc>
          <w:tcPr>
            <w:tcW w:w="6738" w:type="dxa"/>
            <w:shd w:val="clear" w:color="auto" w:fill="DFA7A6"/>
          </w:tcPr>
          <w:p w:rsidR="003123E3" w:rsidRPr="00A336A4" w:rsidRDefault="003123E3" w:rsidP="00A336A4">
            <w:pPr>
              <w:pStyle w:val="Prrafodelista"/>
              <w:widowControl w:val="0"/>
              <w:numPr>
                <w:ilvl w:val="0"/>
                <w:numId w:val="7"/>
              </w:numPr>
              <w:spacing w:after="0" w:line="240" w:lineRule="auto"/>
              <w:jc w:val="both"/>
              <w:rPr>
                <w:rFonts w:cs="Calibri"/>
                <w:sz w:val="18"/>
                <w:szCs w:val="18"/>
              </w:rPr>
            </w:pPr>
            <w:r w:rsidRPr="00A336A4">
              <w:rPr>
                <w:rFonts w:cs="Calibri"/>
                <w:sz w:val="18"/>
                <w:szCs w:val="18"/>
              </w:rPr>
              <w:t>Expresa el significado de la relación entre la constante de cambio de una función lineal y el valor de la pendiente, asi como la diferencia entre una proporcionalidad directa e inversa, usando lenguaje algebraico y conectando representaciones gráficas tabulares y simbólicas.</w:t>
            </w:r>
          </w:p>
          <w:p w:rsidR="003123E3" w:rsidRPr="00A336A4" w:rsidRDefault="003123E3" w:rsidP="00A336A4">
            <w:pPr>
              <w:widowControl w:val="0"/>
              <w:numPr>
                <w:ilvl w:val="0"/>
                <w:numId w:val="7"/>
              </w:numPr>
              <w:spacing w:line="241" w:lineRule="exact"/>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Demuestran mediante graficas de funciones lineales y afín diversos tipos de problemas de carrera.</w:t>
            </w:r>
          </w:p>
        </w:tc>
        <w:tc>
          <w:tcPr>
            <w:tcW w:w="2126" w:type="dxa"/>
            <w:shd w:val="clear" w:color="auto" w:fill="DFA7A6"/>
          </w:tcPr>
          <w:p w:rsidR="003123E3"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 xml:space="preserve">     Falta de un hábito de lectura para entender determinado problema</w:t>
            </w:r>
          </w:p>
        </w:tc>
      </w:tr>
      <w:tr w:rsidR="003123E3" w:rsidRPr="00A336A4" w:rsidTr="00A336A4">
        <w:trPr>
          <w:trHeight w:hRule="exact" w:val="2077"/>
        </w:trPr>
        <w:tc>
          <w:tcPr>
            <w:tcW w:w="1546" w:type="dxa"/>
            <w:vMerge/>
            <w:shd w:val="clear" w:color="auto" w:fill="EFD3D2"/>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72" w:line="277" w:lineRule="auto"/>
              <w:ind w:left="164" w:right="163" w:firstLine="2"/>
              <w:jc w:val="center"/>
              <w:rPr>
                <w:rFonts w:ascii="Calibri" w:eastAsia="Calibri" w:hAnsi="Calibri" w:cs="Calibri"/>
                <w:sz w:val="16"/>
                <w:szCs w:val="16"/>
                <w:lang w:eastAsia="en-US"/>
              </w:rPr>
            </w:pPr>
            <w:r w:rsidRPr="00A336A4">
              <w:rPr>
                <w:rFonts w:ascii="Calibri" w:eastAsia="Calibri" w:hAnsi="Calibri"/>
                <w:b/>
                <w:spacing w:val="-4"/>
                <w:w w:val="105"/>
                <w:sz w:val="16"/>
                <w:szCs w:val="22"/>
                <w:lang w:eastAsia="en-US"/>
              </w:rPr>
              <w:t>Usa</w:t>
            </w:r>
            <w:r w:rsidRPr="00A336A4">
              <w:rPr>
                <w:rFonts w:ascii="Calibri" w:eastAsia="Calibri" w:hAnsi="Calibri"/>
                <w:b/>
                <w:spacing w:val="-11"/>
                <w:w w:val="105"/>
                <w:sz w:val="16"/>
                <w:szCs w:val="22"/>
                <w:lang w:eastAsia="en-US"/>
              </w:rPr>
              <w:t xml:space="preserve"> </w:t>
            </w:r>
            <w:r w:rsidRPr="00A336A4">
              <w:rPr>
                <w:rFonts w:ascii="Calibri" w:eastAsia="Calibri" w:hAnsi="Calibri"/>
                <w:b/>
                <w:spacing w:val="-1"/>
                <w:w w:val="105"/>
                <w:sz w:val="16"/>
                <w:szCs w:val="22"/>
                <w:lang w:eastAsia="en-US"/>
              </w:rPr>
              <w:t>estrateg</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as</w:t>
            </w:r>
            <w:r w:rsidRPr="00A336A4">
              <w:rPr>
                <w:rFonts w:ascii="Calibri" w:eastAsia="Calibri" w:hAnsi="Calibri"/>
                <w:b/>
                <w:spacing w:val="-21"/>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8"/>
                <w:w w:val="103"/>
                <w:sz w:val="16"/>
                <w:szCs w:val="22"/>
                <w:lang w:eastAsia="en-US"/>
              </w:rPr>
              <w:t xml:space="preserve"> </w:t>
            </w:r>
            <w:r w:rsidRPr="00A336A4">
              <w:rPr>
                <w:rFonts w:ascii="Calibri" w:eastAsia="Calibri" w:hAnsi="Calibri"/>
                <w:b/>
                <w:spacing w:val="1"/>
                <w:sz w:val="16"/>
                <w:szCs w:val="22"/>
                <w:lang w:eastAsia="en-US"/>
              </w:rPr>
              <w:t>procedimientos</w:t>
            </w:r>
            <w:r w:rsidRPr="00A336A4">
              <w:rPr>
                <w:rFonts w:ascii="Calibri" w:eastAsia="Calibri" w:hAnsi="Calibri"/>
                <w:b/>
                <w:sz w:val="16"/>
                <w:szCs w:val="22"/>
                <w:lang w:eastAsia="en-US"/>
              </w:rPr>
              <w:t xml:space="preserve"> </w:t>
            </w:r>
            <w:r w:rsidRPr="00A336A4">
              <w:rPr>
                <w:rFonts w:ascii="Calibri" w:eastAsia="Calibri" w:hAnsi="Calibri"/>
                <w:b/>
                <w:spacing w:val="5"/>
                <w:sz w:val="16"/>
                <w:szCs w:val="22"/>
                <w:lang w:eastAsia="en-US"/>
              </w:rPr>
              <w:t xml:space="preserve"> </w:t>
            </w:r>
            <w:r w:rsidRPr="00A336A4">
              <w:rPr>
                <w:rFonts w:ascii="Calibri" w:eastAsia="Calibri" w:hAnsi="Calibri"/>
                <w:b/>
                <w:spacing w:val="-2"/>
                <w:sz w:val="16"/>
                <w:szCs w:val="22"/>
                <w:lang w:eastAsia="en-US"/>
              </w:rPr>
              <w:t>para</w:t>
            </w:r>
          </w:p>
          <w:p w:rsidR="003123E3" w:rsidRPr="00A336A4" w:rsidRDefault="003123E3" w:rsidP="00A336A4">
            <w:pPr>
              <w:widowControl w:val="0"/>
              <w:spacing w:before="44" w:line="277" w:lineRule="auto"/>
              <w:ind w:left="18" w:right="17"/>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encontrar</w:t>
            </w:r>
            <w:r w:rsidRPr="00A336A4">
              <w:rPr>
                <w:rFonts w:ascii="Calibri" w:eastAsia="Calibri" w:hAnsi="Calibri"/>
                <w:b/>
                <w:spacing w:val="-26"/>
                <w:w w:val="105"/>
                <w:sz w:val="16"/>
                <w:szCs w:val="22"/>
                <w:lang w:eastAsia="en-US"/>
              </w:rPr>
              <w:t xml:space="preserve"> </w:t>
            </w:r>
            <w:r w:rsidRPr="00A336A4">
              <w:rPr>
                <w:rFonts w:ascii="Calibri" w:eastAsia="Calibri" w:hAnsi="Calibri"/>
                <w:b/>
                <w:spacing w:val="1"/>
                <w:w w:val="105"/>
                <w:sz w:val="16"/>
                <w:szCs w:val="22"/>
                <w:lang w:eastAsia="en-US"/>
              </w:rPr>
              <w:t>equivalencias</w:t>
            </w:r>
            <w:r w:rsidRPr="00A336A4">
              <w:rPr>
                <w:rFonts w:ascii="Calibri" w:eastAsia="Calibri" w:hAnsi="Calibri"/>
                <w:b/>
                <w:spacing w:val="-29"/>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3"/>
                <w:w w:val="103"/>
                <w:sz w:val="16"/>
                <w:szCs w:val="22"/>
                <w:lang w:eastAsia="en-US"/>
              </w:rPr>
              <w:t xml:space="preserve"> </w:t>
            </w:r>
            <w:r w:rsidRPr="00A336A4">
              <w:rPr>
                <w:rFonts w:ascii="Calibri" w:eastAsia="Calibri" w:hAnsi="Calibri"/>
                <w:b/>
                <w:sz w:val="16"/>
                <w:szCs w:val="22"/>
                <w:lang w:eastAsia="en-US"/>
              </w:rPr>
              <w:t>reglas</w:t>
            </w:r>
            <w:r w:rsidRPr="00A336A4">
              <w:rPr>
                <w:rFonts w:ascii="Calibri" w:eastAsia="Calibri" w:hAnsi="Calibri"/>
                <w:b/>
                <w:spacing w:val="27"/>
                <w:sz w:val="16"/>
                <w:szCs w:val="22"/>
                <w:lang w:eastAsia="en-US"/>
              </w:rPr>
              <w:t xml:space="preserve"> </w:t>
            </w:r>
            <w:r w:rsidRPr="00A336A4">
              <w:rPr>
                <w:rFonts w:ascii="Calibri" w:eastAsia="Calibri" w:hAnsi="Calibri"/>
                <w:b/>
                <w:sz w:val="16"/>
                <w:szCs w:val="22"/>
                <w:lang w:eastAsia="en-US"/>
              </w:rPr>
              <w:t>generales</w:t>
            </w:r>
          </w:p>
        </w:tc>
        <w:tc>
          <w:tcPr>
            <w:tcW w:w="6738" w:type="dxa"/>
            <w:shd w:val="clear" w:color="auto" w:fill="EFD3D2"/>
          </w:tcPr>
          <w:p w:rsidR="003123E3" w:rsidRPr="00A336A4" w:rsidRDefault="003123E3" w:rsidP="00A336A4">
            <w:pPr>
              <w:pStyle w:val="Prrafodelista"/>
              <w:widowControl w:val="0"/>
              <w:numPr>
                <w:ilvl w:val="0"/>
                <w:numId w:val="9"/>
              </w:numPr>
              <w:spacing w:after="0" w:line="240" w:lineRule="auto"/>
              <w:jc w:val="both"/>
              <w:rPr>
                <w:rFonts w:cs="Calibri"/>
                <w:sz w:val="18"/>
                <w:szCs w:val="18"/>
              </w:rPr>
            </w:pPr>
            <w:r w:rsidRPr="00A336A4">
              <w:rPr>
                <w:rFonts w:cs="Calibri"/>
                <w:sz w:val="18"/>
                <w:szCs w:val="18"/>
              </w:rPr>
              <w:t>Selecciona y combina recursos, estrategias heurísticas y el procedimiento matemático más conveniente a la situación, para determinar términos desconocidos, la regla de formación y la suma de “n” términos de una progresión aritmética, simplificar expresiones algebraicas usando factorización y propiedades de las operaciones, solucionar ecuaciones e inecuaciones lineales y evaluar el conjunto de valores de una función lineal.</w:t>
            </w:r>
          </w:p>
          <w:p w:rsidR="003123E3" w:rsidRPr="00A336A4" w:rsidRDefault="003123E3" w:rsidP="00A336A4">
            <w:pPr>
              <w:widowControl w:val="0"/>
              <w:spacing w:line="241" w:lineRule="exact"/>
              <w:ind w:left="733"/>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Los alumnos modelan reglas correspondientes para resolver problemas algebraicos.</w:t>
            </w:r>
          </w:p>
        </w:tc>
        <w:tc>
          <w:tcPr>
            <w:tcW w:w="2126" w:type="dxa"/>
            <w:shd w:val="clear" w:color="auto" w:fill="EFD3D2"/>
          </w:tcPr>
          <w:p w:rsidR="00C55FE0" w:rsidRPr="00A336A4" w:rsidRDefault="003123E3" w:rsidP="00A336A4">
            <w:pPr>
              <w:widowControl w:val="0"/>
              <w:rPr>
                <w:rFonts w:ascii="Calibri" w:eastAsia="Calibri" w:hAnsi="Calibri"/>
                <w:b/>
                <w:bCs/>
                <w:sz w:val="18"/>
                <w:szCs w:val="18"/>
                <w:lang w:eastAsia="en-US"/>
              </w:rPr>
            </w:pPr>
            <w:r w:rsidRPr="00A336A4">
              <w:rPr>
                <w:rFonts w:ascii="Calibri" w:eastAsia="Calibri" w:hAnsi="Calibri"/>
                <w:b/>
                <w:bCs/>
                <w:sz w:val="18"/>
                <w:szCs w:val="18"/>
                <w:lang w:eastAsia="en-US"/>
              </w:rPr>
              <w:t xml:space="preserve"> </w:t>
            </w:r>
          </w:p>
          <w:p w:rsidR="00C55FE0" w:rsidRPr="00A336A4" w:rsidRDefault="00C55FE0" w:rsidP="00A336A4">
            <w:pPr>
              <w:widowControl w:val="0"/>
              <w:rPr>
                <w:rFonts w:ascii="Calibri" w:eastAsia="Calibri" w:hAnsi="Calibri"/>
                <w:b/>
                <w:bCs/>
                <w:sz w:val="18"/>
                <w:szCs w:val="18"/>
                <w:lang w:eastAsia="en-US"/>
              </w:rPr>
            </w:pPr>
          </w:p>
          <w:p w:rsidR="003123E3" w:rsidRPr="00A336A4" w:rsidRDefault="003123E3" w:rsidP="00A336A4">
            <w:pPr>
              <w:widowControl w:val="0"/>
              <w:rPr>
                <w:rFonts w:ascii="Calibri" w:eastAsia="Calibri" w:hAnsi="Calibri"/>
                <w:b/>
                <w:bCs/>
                <w:sz w:val="18"/>
                <w:szCs w:val="18"/>
                <w:lang w:eastAsia="en-US"/>
              </w:rPr>
            </w:pPr>
            <w:r w:rsidRPr="00A336A4">
              <w:rPr>
                <w:rFonts w:ascii="Calibri" w:eastAsia="Calibri" w:hAnsi="Calibri"/>
                <w:b/>
                <w:bCs/>
                <w:sz w:val="18"/>
                <w:szCs w:val="18"/>
                <w:lang w:eastAsia="en-US"/>
              </w:rPr>
              <w:t>El mal uso de los celulares.</w:t>
            </w:r>
          </w:p>
        </w:tc>
      </w:tr>
      <w:tr w:rsidR="003123E3" w:rsidRPr="00A336A4" w:rsidTr="00A336A4">
        <w:trPr>
          <w:trHeight w:hRule="exact" w:val="1984"/>
        </w:trPr>
        <w:tc>
          <w:tcPr>
            <w:tcW w:w="1546" w:type="dxa"/>
            <w:vMerge/>
            <w:shd w:val="clear" w:color="auto" w:fill="DFA7A6"/>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116" w:line="295" w:lineRule="auto"/>
              <w:ind w:left="14" w:right="8"/>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Argumenta</w:t>
            </w:r>
            <w:r w:rsidRPr="00A336A4">
              <w:rPr>
                <w:rFonts w:ascii="Calibri" w:eastAsia="Calibri" w:hAnsi="Calibri"/>
                <w:b/>
                <w:spacing w:val="-27"/>
                <w:w w:val="105"/>
                <w:sz w:val="16"/>
                <w:szCs w:val="22"/>
                <w:lang w:eastAsia="en-US"/>
              </w:rPr>
              <w:t xml:space="preserve"> </w:t>
            </w:r>
            <w:r w:rsidRPr="00A336A4">
              <w:rPr>
                <w:rFonts w:ascii="Calibri" w:eastAsia="Calibri" w:hAnsi="Calibri"/>
                <w:b/>
                <w:spacing w:val="-3"/>
                <w:w w:val="105"/>
                <w:sz w:val="16"/>
                <w:szCs w:val="22"/>
                <w:lang w:eastAsia="en-US"/>
              </w:rPr>
              <w:t>afirmaciones</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5"/>
                <w:w w:val="105"/>
                <w:sz w:val="16"/>
                <w:szCs w:val="22"/>
                <w:lang w:eastAsia="en-US"/>
              </w:rPr>
              <w:t>sobre</w:t>
            </w:r>
            <w:r w:rsidRPr="00A336A4">
              <w:rPr>
                <w:rFonts w:ascii="Calibri" w:eastAsia="Calibri" w:hAnsi="Calibri"/>
                <w:b/>
                <w:spacing w:val="28"/>
                <w:w w:val="103"/>
                <w:sz w:val="16"/>
                <w:szCs w:val="22"/>
                <w:lang w:eastAsia="en-US"/>
              </w:rPr>
              <w:t xml:space="preserve"> </w:t>
            </w:r>
            <w:r w:rsidRPr="00A336A4">
              <w:rPr>
                <w:rFonts w:ascii="Calibri" w:eastAsia="Calibri" w:hAnsi="Calibri"/>
                <w:b/>
                <w:spacing w:val="2"/>
                <w:w w:val="105"/>
                <w:sz w:val="16"/>
                <w:szCs w:val="22"/>
                <w:lang w:eastAsia="en-US"/>
              </w:rPr>
              <w:t>relaciones</w:t>
            </w:r>
            <w:r w:rsidRPr="00A336A4">
              <w:rPr>
                <w:rFonts w:ascii="Calibri" w:eastAsia="Calibri" w:hAnsi="Calibri"/>
                <w:b/>
                <w:spacing w:val="-25"/>
                <w:w w:val="105"/>
                <w:sz w:val="16"/>
                <w:szCs w:val="22"/>
                <w:lang w:eastAsia="en-US"/>
              </w:rPr>
              <w:t xml:space="preserve"> </w:t>
            </w:r>
            <w:r w:rsidRPr="00A336A4">
              <w:rPr>
                <w:rFonts w:ascii="Calibri" w:eastAsia="Calibri" w:hAnsi="Calibri"/>
                <w:b/>
                <w:w w:val="105"/>
                <w:sz w:val="16"/>
                <w:szCs w:val="22"/>
                <w:lang w:eastAsia="en-US"/>
              </w:rPr>
              <w:t>de</w:t>
            </w:r>
            <w:r w:rsidRPr="00A336A4">
              <w:rPr>
                <w:rFonts w:ascii="Calibri" w:eastAsia="Calibri" w:hAnsi="Calibri"/>
                <w:b/>
                <w:spacing w:val="-19"/>
                <w:w w:val="105"/>
                <w:sz w:val="16"/>
                <w:szCs w:val="22"/>
                <w:lang w:eastAsia="en-US"/>
              </w:rPr>
              <w:t xml:space="preserve"> </w:t>
            </w:r>
            <w:r w:rsidRPr="00A336A4">
              <w:rPr>
                <w:rFonts w:ascii="Calibri" w:eastAsia="Calibri" w:hAnsi="Calibri"/>
                <w:b/>
                <w:w w:val="105"/>
                <w:sz w:val="16"/>
                <w:szCs w:val="22"/>
                <w:lang w:eastAsia="en-US"/>
              </w:rPr>
              <w:t>cambio</w:t>
            </w:r>
          </w:p>
          <w:p w:rsidR="003123E3" w:rsidRPr="00A336A4" w:rsidRDefault="003123E3" w:rsidP="00A336A4">
            <w:pPr>
              <w:widowControl w:val="0"/>
              <w:spacing w:before="14"/>
              <w:ind w:left="4"/>
              <w:jc w:val="center"/>
              <w:rPr>
                <w:rFonts w:ascii="Calibri" w:eastAsia="Calibri" w:hAnsi="Calibri" w:cs="Calibri"/>
                <w:sz w:val="16"/>
                <w:szCs w:val="16"/>
                <w:lang w:eastAsia="en-US"/>
              </w:rPr>
            </w:pPr>
            <w:r w:rsidRPr="00A336A4">
              <w:rPr>
                <w:rFonts w:ascii="Calibri" w:eastAsia="Calibri" w:hAnsi="Calibri"/>
                <w:b/>
                <w:sz w:val="16"/>
                <w:szCs w:val="22"/>
                <w:lang w:eastAsia="en-US"/>
              </w:rPr>
              <w:t>y</w:t>
            </w:r>
            <w:r w:rsidRPr="00A336A4">
              <w:rPr>
                <w:rFonts w:ascii="Calibri" w:eastAsia="Calibri" w:hAnsi="Calibri"/>
                <w:b/>
                <w:spacing w:val="28"/>
                <w:sz w:val="16"/>
                <w:szCs w:val="22"/>
                <w:lang w:eastAsia="en-US"/>
              </w:rPr>
              <w:t xml:space="preserve"> </w:t>
            </w:r>
            <w:r w:rsidRPr="00A336A4">
              <w:rPr>
                <w:rFonts w:ascii="Calibri" w:eastAsia="Calibri" w:hAnsi="Calibri"/>
                <w:b/>
                <w:sz w:val="16"/>
                <w:szCs w:val="22"/>
                <w:lang w:eastAsia="en-US"/>
              </w:rPr>
              <w:t>equivalencia</w:t>
            </w:r>
          </w:p>
        </w:tc>
        <w:tc>
          <w:tcPr>
            <w:tcW w:w="6738" w:type="dxa"/>
            <w:shd w:val="clear" w:color="auto" w:fill="DFA7A6"/>
          </w:tcPr>
          <w:p w:rsidR="003123E3" w:rsidRPr="00A336A4" w:rsidRDefault="003123E3" w:rsidP="00A336A4">
            <w:pPr>
              <w:widowControl w:val="0"/>
              <w:numPr>
                <w:ilvl w:val="0"/>
                <w:numId w:val="10"/>
              </w:numPr>
              <w:spacing w:line="241" w:lineRule="exact"/>
              <w:rPr>
                <w:rFonts w:ascii="Arial" w:eastAsia="Calibri" w:hAnsi="Arial" w:cs="Arial"/>
                <w:sz w:val="22"/>
                <w:szCs w:val="22"/>
                <w:lang w:eastAsia="en-US"/>
              </w:rPr>
            </w:pPr>
            <w:r w:rsidRPr="00A336A4">
              <w:rPr>
                <w:rFonts w:ascii="Calibri" w:eastAsia="Calibri" w:hAnsi="Calibri" w:cs="Calibri"/>
                <w:sz w:val="18"/>
                <w:szCs w:val="18"/>
              </w:rPr>
              <w:t>Plantea afirmaciones sobre la relación entre términos de una progresión aritmética y su regla de formación, las propiedades operativas que sustentan la transformación de expresiones algebraica, la simplificación o solución de ecuaciones y desigualdades, las diferencias  entre la función lineal y afín, y entre la proporcionalidad directa e inversa. Justifica la validez de sus afirmaciones mediante ejemplos y sus conocimientos matemáticos. Reconoce errores en sus justificaciones o las de otros y las corrige.</w:t>
            </w:r>
          </w:p>
          <w:p w:rsidR="003123E3" w:rsidRPr="00A336A4" w:rsidRDefault="003123E3" w:rsidP="00A336A4">
            <w:pPr>
              <w:widowControl w:val="0"/>
              <w:spacing w:line="241" w:lineRule="exact"/>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Los alumnos argumentan mediante exposiciones reglas generales de productos notables.</w:t>
            </w:r>
          </w:p>
        </w:tc>
        <w:tc>
          <w:tcPr>
            <w:tcW w:w="2126" w:type="dxa"/>
            <w:shd w:val="clear" w:color="auto" w:fill="DFA7A6"/>
          </w:tcPr>
          <w:p w:rsidR="003123E3"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Los feriados y las suspensiones de las labores por motivos de las actividades programadas por IE</w:t>
            </w:r>
          </w:p>
        </w:tc>
      </w:tr>
      <w:tr w:rsidR="003123E3" w:rsidRPr="00A336A4" w:rsidTr="00A336A4">
        <w:trPr>
          <w:trHeight w:hRule="exact" w:val="1306"/>
        </w:trPr>
        <w:tc>
          <w:tcPr>
            <w:tcW w:w="1546" w:type="dxa"/>
            <w:vMerge w:val="restart"/>
            <w:shd w:val="clear" w:color="auto" w:fill="EFD3D2"/>
          </w:tcPr>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line="200" w:lineRule="atLeast"/>
              <w:rPr>
                <w:rFonts w:ascii="Calibri" w:eastAsia="Calibri" w:hAnsi="Calibri"/>
                <w:b/>
                <w:bCs/>
                <w:sz w:val="17"/>
                <w:szCs w:val="17"/>
                <w:lang w:eastAsia="en-US"/>
              </w:rPr>
            </w:pPr>
          </w:p>
          <w:p w:rsidR="003123E3" w:rsidRPr="00A336A4" w:rsidRDefault="003123E3" w:rsidP="00A336A4">
            <w:pPr>
              <w:widowControl w:val="0"/>
              <w:spacing w:before="16" w:line="280" w:lineRule="atLeast"/>
              <w:rPr>
                <w:rFonts w:ascii="Calibri" w:eastAsia="Calibri" w:hAnsi="Calibri"/>
                <w:b/>
                <w:bCs/>
                <w:sz w:val="22"/>
                <w:szCs w:val="22"/>
                <w:lang w:eastAsia="en-US"/>
              </w:rPr>
            </w:pPr>
          </w:p>
          <w:p w:rsidR="003123E3" w:rsidRPr="00A336A4" w:rsidRDefault="003123E3" w:rsidP="00A336A4">
            <w:pPr>
              <w:widowControl w:val="0"/>
              <w:spacing w:line="264" w:lineRule="auto"/>
              <w:ind w:left="89" w:right="108" w:firstLine="24"/>
              <w:jc w:val="center"/>
              <w:rPr>
                <w:rFonts w:ascii="Calibri" w:eastAsia="Calibri" w:hAnsi="Calibri" w:cs="Calibri"/>
                <w:b/>
                <w:bCs/>
                <w:sz w:val="19"/>
                <w:szCs w:val="19"/>
                <w:lang w:eastAsia="en-US"/>
              </w:rPr>
            </w:pPr>
            <w:r w:rsidRPr="00A336A4">
              <w:rPr>
                <w:rFonts w:ascii="Calibri" w:eastAsia="Calibri" w:hAnsi="Calibri"/>
                <w:b/>
                <w:bCs/>
                <w:spacing w:val="-3"/>
                <w:sz w:val="19"/>
                <w:szCs w:val="22"/>
                <w:lang w:eastAsia="en-US"/>
              </w:rPr>
              <w:t>RESUELVE</w:t>
            </w:r>
            <w:r w:rsidRPr="00A336A4">
              <w:rPr>
                <w:rFonts w:ascii="Calibri" w:eastAsia="Calibri" w:hAnsi="Calibri"/>
                <w:b/>
                <w:bCs/>
                <w:spacing w:val="27"/>
                <w:w w:val="102"/>
                <w:sz w:val="19"/>
                <w:szCs w:val="22"/>
                <w:lang w:eastAsia="en-US"/>
              </w:rPr>
              <w:t xml:space="preserve"> </w:t>
            </w:r>
            <w:r w:rsidRPr="00A336A4">
              <w:rPr>
                <w:rFonts w:ascii="Calibri" w:eastAsia="Calibri" w:hAnsi="Calibri"/>
                <w:b/>
                <w:bCs/>
                <w:spacing w:val="-2"/>
                <w:sz w:val="19"/>
                <w:szCs w:val="22"/>
                <w:lang w:eastAsia="en-US"/>
              </w:rPr>
              <w:t>PROBLEMAS</w:t>
            </w:r>
            <w:r w:rsidRPr="00A336A4">
              <w:rPr>
                <w:rFonts w:ascii="Calibri" w:eastAsia="Calibri" w:hAnsi="Calibri"/>
                <w:b/>
                <w:bCs/>
                <w:sz w:val="19"/>
                <w:szCs w:val="22"/>
                <w:lang w:eastAsia="en-US"/>
              </w:rPr>
              <w:t xml:space="preserve"> </w:t>
            </w:r>
            <w:r w:rsidRPr="00A336A4">
              <w:rPr>
                <w:rFonts w:ascii="Calibri" w:eastAsia="Calibri" w:hAnsi="Calibri"/>
                <w:b/>
                <w:bCs/>
                <w:spacing w:val="10"/>
                <w:sz w:val="19"/>
                <w:szCs w:val="22"/>
                <w:lang w:eastAsia="en-US"/>
              </w:rPr>
              <w:t xml:space="preserve"> </w:t>
            </w:r>
            <w:r w:rsidRPr="00A336A4">
              <w:rPr>
                <w:rFonts w:ascii="Calibri" w:eastAsia="Calibri" w:hAnsi="Calibri"/>
                <w:b/>
                <w:bCs/>
                <w:spacing w:val="-2"/>
                <w:sz w:val="19"/>
                <w:szCs w:val="22"/>
                <w:lang w:eastAsia="en-US"/>
              </w:rPr>
              <w:t>DE</w:t>
            </w:r>
            <w:r w:rsidRPr="00A336A4">
              <w:rPr>
                <w:rFonts w:ascii="Calibri" w:eastAsia="Calibri" w:hAnsi="Calibri"/>
                <w:b/>
                <w:bCs/>
                <w:spacing w:val="27"/>
                <w:w w:val="102"/>
                <w:sz w:val="19"/>
                <w:szCs w:val="22"/>
                <w:lang w:eastAsia="en-US"/>
              </w:rPr>
              <w:t xml:space="preserve"> </w:t>
            </w:r>
            <w:r w:rsidRPr="00A336A4">
              <w:rPr>
                <w:rFonts w:ascii="Calibri" w:eastAsia="Calibri" w:hAnsi="Calibri"/>
                <w:b/>
                <w:bCs/>
                <w:spacing w:val="-2"/>
                <w:sz w:val="19"/>
                <w:szCs w:val="22"/>
                <w:lang w:eastAsia="en-US"/>
              </w:rPr>
              <w:t>FORMA,</w:t>
            </w:r>
          </w:p>
          <w:p w:rsidR="003123E3" w:rsidRPr="00A336A4" w:rsidRDefault="003123E3" w:rsidP="00A336A4">
            <w:pPr>
              <w:widowControl w:val="0"/>
              <w:spacing w:before="45" w:line="295" w:lineRule="auto"/>
              <w:ind w:left="89" w:right="108"/>
              <w:jc w:val="center"/>
              <w:rPr>
                <w:rFonts w:ascii="Calibri" w:eastAsia="Calibri" w:hAnsi="Calibri" w:cs="Calibri"/>
                <w:b/>
                <w:bCs/>
                <w:sz w:val="19"/>
                <w:szCs w:val="19"/>
                <w:lang w:eastAsia="en-US"/>
              </w:rPr>
            </w:pPr>
            <w:r w:rsidRPr="00A336A4">
              <w:rPr>
                <w:rFonts w:ascii="Calibri" w:eastAsia="Calibri" w:hAnsi="Calibri"/>
                <w:b/>
                <w:bCs/>
                <w:spacing w:val="-3"/>
                <w:sz w:val="19"/>
                <w:szCs w:val="22"/>
                <w:lang w:eastAsia="en-US"/>
              </w:rPr>
              <w:t>MOVIMIENTO</w:t>
            </w:r>
            <w:r w:rsidRPr="00A336A4">
              <w:rPr>
                <w:rFonts w:ascii="Calibri" w:eastAsia="Calibri" w:hAnsi="Calibri"/>
                <w:b/>
                <w:bCs/>
                <w:sz w:val="19"/>
                <w:szCs w:val="22"/>
                <w:lang w:eastAsia="en-US"/>
              </w:rPr>
              <w:t xml:space="preserve"> </w:t>
            </w:r>
            <w:r w:rsidRPr="00A336A4">
              <w:rPr>
                <w:rFonts w:ascii="Calibri" w:eastAsia="Calibri" w:hAnsi="Calibri"/>
                <w:b/>
                <w:bCs/>
                <w:spacing w:val="30"/>
                <w:sz w:val="19"/>
                <w:szCs w:val="22"/>
                <w:lang w:eastAsia="en-US"/>
              </w:rPr>
              <w:t xml:space="preserve"> </w:t>
            </w:r>
            <w:r w:rsidRPr="00A336A4">
              <w:rPr>
                <w:rFonts w:ascii="Calibri" w:eastAsia="Calibri" w:hAnsi="Calibri"/>
                <w:b/>
                <w:bCs/>
                <w:sz w:val="19"/>
                <w:szCs w:val="22"/>
                <w:lang w:eastAsia="en-US"/>
              </w:rPr>
              <w:t>Y</w:t>
            </w:r>
            <w:r w:rsidRPr="00A336A4">
              <w:rPr>
                <w:rFonts w:ascii="Calibri" w:eastAsia="Calibri" w:hAnsi="Calibri"/>
                <w:b/>
                <w:bCs/>
                <w:spacing w:val="23"/>
                <w:w w:val="102"/>
                <w:sz w:val="19"/>
                <w:szCs w:val="22"/>
                <w:lang w:eastAsia="en-US"/>
              </w:rPr>
              <w:t xml:space="preserve"> </w:t>
            </w:r>
            <w:r w:rsidRPr="00A336A4">
              <w:rPr>
                <w:rFonts w:ascii="Calibri" w:eastAsia="Calibri" w:hAnsi="Calibri"/>
                <w:b/>
                <w:bCs/>
                <w:sz w:val="19"/>
                <w:szCs w:val="22"/>
                <w:lang w:eastAsia="en-US"/>
              </w:rPr>
              <w:t>LOCALIZACIÓN</w:t>
            </w:r>
          </w:p>
        </w:tc>
        <w:tc>
          <w:tcPr>
            <w:tcW w:w="2132" w:type="dxa"/>
            <w:shd w:val="clear" w:color="auto" w:fill="DFA7A6"/>
          </w:tcPr>
          <w:p w:rsidR="003123E3" w:rsidRPr="00A336A4" w:rsidRDefault="003123E3" w:rsidP="00A336A4">
            <w:pPr>
              <w:widowControl w:val="0"/>
              <w:spacing w:before="132" w:line="276" w:lineRule="auto"/>
              <w:ind w:left="464" w:hanging="345"/>
              <w:rPr>
                <w:rFonts w:ascii="Calibri" w:eastAsia="Calibri" w:hAnsi="Calibri" w:cs="Calibri"/>
                <w:sz w:val="16"/>
                <w:szCs w:val="16"/>
                <w:lang w:eastAsia="en-US"/>
              </w:rPr>
            </w:pPr>
            <w:r w:rsidRPr="00A336A4">
              <w:rPr>
                <w:rFonts w:ascii="Calibri" w:eastAsia="Calibri" w:hAnsi="Calibri"/>
                <w:b/>
                <w:spacing w:val="2"/>
                <w:w w:val="105"/>
                <w:sz w:val="16"/>
                <w:szCs w:val="22"/>
                <w:lang w:eastAsia="en-US"/>
              </w:rPr>
              <w:t>Modela</w:t>
            </w:r>
            <w:r w:rsidRPr="00A336A4">
              <w:rPr>
                <w:rFonts w:ascii="Calibri" w:eastAsia="Calibri" w:hAnsi="Calibri"/>
                <w:b/>
                <w:spacing w:val="-24"/>
                <w:w w:val="105"/>
                <w:sz w:val="16"/>
                <w:szCs w:val="22"/>
                <w:lang w:eastAsia="en-US"/>
              </w:rPr>
              <w:t xml:space="preserve"> </w:t>
            </w:r>
            <w:r w:rsidRPr="00A336A4">
              <w:rPr>
                <w:rFonts w:ascii="Calibri" w:eastAsia="Calibri" w:hAnsi="Calibri"/>
                <w:b/>
                <w:spacing w:val="1"/>
                <w:w w:val="105"/>
                <w:sz w:val="16"/>
                <w:szCs w:val="22"/>
                <w:lang w:eastAsia="en-US"/>
              </w:rPr>
              <w:t>objetos</w:t>
            </w:r>
            <w:r w:rsidRPr="00A336A4">
              <w:rPr>
                <w:rFonts w:ascii="Calibri" w:eastAsia="Calibri" w:hAnsi="Calibri"/>
                <w:b/>
                <w:spacing w:val="-22"/>
                <w:w w:val="105"/>
                <w:sz w:val="16"/>
                <w:szCs w:val="22"/>
                <w:lang w:eastAsia="en-US"/>
              </w:rPr>
              <w:t xml:space="preserve"> </w:t>
            </w:r>
            <w:r w:rsidRPr="00A336A4">
              <w:rPr>
                <w:rFonts w:ascii="Calibri" w:eastAsia="Calibri" w:hAnsi="Calibri"/>
                <w:b/>
                <w:spacing w:val="2"/>
                <w:w w:val="105"/>
                <w:sz w:val="16"/>
                <w:szCs w:val="22"/>
                <w:lang w:eastAsia="en-US"/>
              </w:rPr>
              <w:t>con</w:t>
            </w:r>
            <w:r w:rsidRPr="00A336A4">
              <w:rPr>
                <w:rFonts w:ascii="Calibri" w:eastAsia="Calibri" w:hAnsi="Calibri"/>
                <w:b/>
                <w:spacing w:val="-19"/>
                <w:w w:val="105"/>
                <w:sz w:val="16"/>
                <w:szCs w:val="22"/>
                <w:lang w:eastAsia="en-US"/>
              </w:rPr>
              <w:t xml:space="preserve"> </w:t>
            </w:r>
            <w:r w:rsidRPr="00A336A4">
              <w:rPr>
                <w:rFonts w:ascii="Calibri" w:eastAsia="Calibri" w:hAnsi="Calibri"/>
                <w:b/>
                <w:spacing w:val="-4"/>
                <w:w w:val="105"/>
                <w:sz w:val="16"/>
                <w:szCs w:val="22"/>
                <w:lang w:eastAsia="en-US"/>
              </w:rPr>
              <w:t>formas</w:t>
            </w:r>
            <w:r w:rsidRPr="00A336A4">
              <w:rPr>
                <w:rFonts w:ascii="Calibri" w:eastAsia="Calibri" w:hAnsi="Calibri"/>
                <w:b/>
                <w:spacing w:val="32"/>
                <w:w w:val="103"/>
                <w:sz w:val="16"/>
                <w:szCs w:val="22"/>
                <w:lang w:eastAsia="en-US"/>
              </w:rPr>
              <w:t xml:space="preserve"> </w:t>
            </w:r>
            <w:r w:rsidRPr="00A336A4">
              <w:rPr>
                <w:rFonts w:ascii="Calibri" w:eastAsia="Calibri" w:hAnsi="Calibri"/>
                <w:b/>
                <w:spacing w:val="1"/>
                <w:w w:val="105"/>
                <w:sz w:val="16"/>
                <w:szCs w:val="22"/>
                <w:lang w:eastAsia="en-US"/>
              </w:rPr>
              <w:t>geométricas</w:t>
            </w:r>
            <w:r w:rsidRPr="00A336A4">
              <w:rPr>
                <w:rFonts w:ascii="Calibri" w:eastAsia="Calibri" w:hAnsi="Calibri"/>
                <w:b/>
                <w:spacing w:val="-24"/>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2"/>
                <w:w w:val="105"/>
                <w:sz w:val="16"/>
                <w:szCs w:val="22"/>
                <w:lang w:eastAsia="en-US"/>
              </w:rPr>
              <w:t xml:space="preserve"> </w:t>
            </w:r>
            <w:r w:rsidRPr="00A336A4">
              <w:rPr>
                <w:rFonts w:ascii="Calibri" w:eastAsia="Calibri" w:hAnsi="Calibri"/>
                <w:b/>
                <w:spacing w:val="-3"/>
                <w:w w:val="105"/>
                <w:sz w:val="16"/>
                <w:szCs w:val="22"/>
                <w:lang w:eastAsia="en-US"/>
              </w:rPr>
              <w:t>sus</w:t>
            </w:r>
            <w:r w:rsidRPr="00A336A4">
              <w:rPr>
                <w:rFonts w:ascii="Calibri" w:eastAsia="Calibri" w:hAnsi="Calibri"/>
                <w:b/>
                <w:spacing w:val="24"/>
                <w:w w:val="103"/>
                <w:sz w:val="16"/>
                <w:szCs w:val="22"/>
                <w:lang w:eastAsia="en-US"/>
              </w:rPr>
              <w:t xml:space="preserve"> </w:t>
            </w:r>
            <w:r w:rsidRPr="00A336A4">
              <w:rPr>
                <w:rFonts w:ascii="Calibri" w:eastAsia="Calibri" w:hAnsi="Calibri"/>
                <w:b/>
                <w:spacing w:val="-1"/>
                <w:w w:val="105"/>
                <w:sz w:val="16"/>
                <w:szCs w:val="22"/>
                <w:lang w:eastAsia="en-US"/>
              </w:rPr>
              <w:t>transformac</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ones</w:t>
            </w:r>
          </w:p>
        </w:tc>
        <w:tc>
          <w:tcPr>
            <w:tcW w:w="6738" w:type="dxa"/>
            <w:shd w:val="clear" w:color="auto" w:fill="EFD3D2"/>
          </w:tcPr>
          <w:p w:rsidR="003123E3" w:rsidRPr="00A336A4" w:rsidRDefault="003123E3" w:rsidP="00A336A4">
            <w:pPr>
              <w:widowControl w:val="0"/>
              <w:spacing w:line="241" w:lineRule="exact"/>
              <w:ind w:left="13"/>
              <w:rPr>
                <w:rFonts w:ascii="Calibri" w:eastAsia="Calibri" w:hAnsi="Calibri"/>
                <w:sz w:val="18"/>
                <w:szCs w:val="18"/>
              </w:rPr>
            </w:pPr>
            <w:r w:rsidRPr="00A336A4">
              <w:rPr>
                <w:rFonts w:ascii="Calibri" w:eastAsia="Calibri" w:hAnsi="Calibri"/>
                <w:sz w:val="18"/>
                <w:szCs w:val="18"/>
              </w:rPr>
              <w:t>Modela las características y atributos mediables de los objetos, con polígonos regulares, círculo, prismas y pirámides, sus elementos y propiedades, con la semejanza y congruencias de formas geométricas, así como la ubicación, movimientos y trayectorias de objetos mediante coordenadas cartesianas, mapas y planos a escala y transformaciones como la traslación, rotación, y ampliación o reflexión.</w:t>
            </w: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Usan figuras geométricas para demostrar problemas de la realidad.</w:t>
            </w:r>
          </w:p>
        </w:tc>
        <w:tc>
          <w:tcPr>
            <w:tcW w:w="2126" w:type="dxa"/>
            <w:shd w:val="clear" w:color="auto" w:fill="EFD3D2"/>
          </w:tcPr>
          <w:p w:rsidR="003123E3" w:rsidRPr="00A336A4" w:rsidRDefault="003123E3" w:rsidP="00A336A4">
            <w:pPr>
              <w:widowControl w:val="0"/>
              <w:tabs>
                <w:tab w:val="left" w:pos="1425"/>
                <w:tab w:val="left" w:pos="2596"/>
              </w:tabs>
              <w:spacing w:line="255" w:lineRule="auto"/>
              <w:ind w:left="269" w:right="82" w:firstLine="30"/>
              <w:rPr>
                <w:rFonts w:ascii="Arial" w:eastAsia="Calibri" w:hAnsi="Arial" w:cs="Arial"/>
                <w:b/>
                <w:bCs/>
                <w:sz w:val="22"/>
                <w:szCs w:val="22"/>
                <w:lang w:eastAsia="en-US"/>
              </w:rPr>
            </w:pPr>
            <w:r w:rsidRPr="00A336A4">
              <w:rPr>
                <w:rFonts w:ascii="Arial" w:eastAsia="Calibri" w:hAnsi="Arial"/>
                <w:b/>
                <w:bCs/>
                <w:spacing w:val="-5"/>
                <w:sz w:val="18"/>
                <w:szCs w:val="18"/>
                <w:lang w:eastAsia="en-US"/>
              </w:rPr>
              <w:t>Las diferentes actividades programadas IE</w:t>
            </w:r>
            <w:r w:rsidRPr="00A336A4">
              <w:rPr>
                <w:rFonts w:ascii="Arial" w:eastAsia="Calibri" w:hAnsi="Arial"/>
                <w:b/>
                <w:bCs/>
                <w:spacing w:val="-5"/>
                <w:sz w:val="22"/>
                <w:szCs w:val="22"/>
                <w:lang w:eastAsia="en-US"/>
              </w:rPr>
              <w:t>.</w:t>
            </w:r>
          </w:p>
        </w:tc>
      </w:tr>
      <w:tr w:rsidR="003123E3" w:rsidRPr="00A336A4" w:rsidTr="00A336A4">
        <w:trPr>
          <w:trHeight w:hRule="exact" w:val="1834"/>
        </w:trPr>
        <w:tc>
          <w:tcPr>
            <w:tcW w:w="1546" w:type="dxa"/>
            <w:vMerge/>
            <w:shd w:val="clear" w:color="auto" w:fill="DFA7A6"/>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7" w:line="140" w:lineRule="atLeast"/>
              <w:rPr>
                <w:rFonts w:ascii="Calibri" w:eastAsia="Calibri" w:hAnsi="Calibri"/>
                <w:sz w:val="12"/>
                <w:szCs w:val="12"/>
                <w:lang w:eastAsia="en-US"/>
              </w:rPr>
            </w:pPr>
          </w:p>
          <w:p w:rsidR="003123E3" w:rsidRPr="00A336A4" w:rsidRDefault="003123E3" w:rsidP="00A336A4">
            <w:pPr>
              <w:widowControl w:val="0"/>
              <w:spacing w:line="276" w:lineRule="auto"/>
              <w:ind w:left="89" w:right="40" w:hanging="8"/>
              <w:jc w:val="center"/>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Comunica</w:t>
            </w:r>
            <w:r w:rsidRPr="00A336A4">
              <w:rPr>
                <w:rFonts w:ascii="Calibri" w:eastAsia="Calibri" w:hAnsi="Calibri"/>
                <w:b/>
                <w:spacing w:val="-29"/>
                <w:w w:val="105"/>
                <w:sz w:val="16"/>
                <w:szCs w:val="22"/>
                <w:lang w:eastAsia="en-US"/>
              </w:rPr>
              <w:t xml:space="preserve"> </w:t>
            </w:r>
            <w:r w:rsidRPr="00A336A4">
              <w:rPr>
                <w:rFonts w:ascii="Calibri" w:eastAsia="Calibri" w:hAnsi="Calibri"/>
                <w:b/>
                <w:spacing w:val="-4"/>
                <w:w w:val="105"/>
                <w:sz w:val="16"/>
                <w:szCs w:val="22"/>
                <w:lang w:eastAsia="en-US"/>
              </w:rPr>
              <w:t>su</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1"/>
                <w:w w:val="105"/>
                <w:sz w:val="16"/>
                <w:szCs w:val="22"/>
                <w:lang w:eastAsia="en-US"/>
              </w:rPr>
              <w:t>comprensión</w:t>
            </w:r>
            <w:r w:rsidRPr="00A336A4">
              <w:rPr>
                <w:rFonts w:ascii="Calibri" w:eastAsia="Calibri" w:hAnsi="Calibri"/>
                <w:b/>
                <w:spacing w:val="29"/>
                <w:w w:val="103"/>
                <w:sz w:val="16"/>
                <w:szCs w:val="22"/>
                <w:lang w:eastAsia="en-US"/>
              </w:rPr>
              <w:t xml:space="preserve"> </w:t>
            </w:r>
            <w:r w:rsidRPr="00A336A4">
              <w:rPr>
                <w:rFonts w:ascii="Calibri" w:eastAsia="Calibri" w:hAnsi="Calibri"/>
                <w:b/>
                <w:spacing w:val="-1"/>
                <w:w w:val="105"/>
                <w:sz w:val="16"/>
                <w:szCs w:val="22"/>
                <w:lang w:eastAsia="en-US"/>
              </w:rPr>
              <w:t>sobre</w:t>
            </w:r>
            <w:r w:rsidRPr="00A336A4">
              <w:rPr>
                <w:rFonts w:ascii="Calibri" w:eastAsia="Calibri" w:hAnsi="Calibri"/>
                <w:b/>
                <w:spacing w:val="-11"/>
                <w:w w:val="105"/>
                <w:sz w:val="16"/>
                <w:szCs w:val="22"/>
                <w:lang w:eastAsia="en-US"/>
              </w:rPr>
              <w:t xml:space="preserve"> </w:t>
            </w:r>
            <w:r w:rsidRPr="00A336A4">
              <w:rPr>
                <w:rFonts w:ascii="Calibri" w:eastAsia="Calibri" w:hAnsi="Calibri"/>
                <w:b/>
                <w:spacing w:val="-2"/>
                <w:w w:val="105"/>
                <w:sz w:val="16"/>
                <w:szCs w:val="22"/>
                <w:lang w:eastAsia="en-US"/>
              </w:rPr>
              <w:t>l</w:t>
            </w:r>
            <w:r w:rsidRPr="00A336A4">
              <w:rPr>
                <w:rFonts w:ascii="Calibri" w:eastAsia="Calibri" w:hAnsi="Calibri"/>
                <w:b/>
                <w:spacing w:val="-1"/>
                <w:w w:val="105"/>
                <w:sz w:val="16"/>
                <w:szCs w:val="22"/>
                <w:lang w:eastAsia="en-US"/>
              </w:rPr>
              <w:t>as</w:t>
            </w:r>
            <w:r w:rsidRPr="00A336A4">
              <w:rPr>
                <w:rFonts w:ascii="Calibri" w:eastAsia="Calibri" w:hAnsi="Calibri"/>
                <w:b/>
                <w:spacing w:val="-19"/>
                <w:w w:val="105"/>
                <w:sz w:val="16"/>
                <w:szCs w:val="22"/>
                <w:lang w:eastAsia="en-US"/>
              </w:rPr>
              <w:t xml:space="preserve"> </w:t>
            </w:r>
            <w:r w:rsidRPr="00A336A4">
              <w:rPr>
                <w:rFonts w:ascii="Calibri" w:eastAsia="Calibri" w:hAnsi="Calibri"/>
                <w:b/>
                <w:spacing w:val="-4"/>
                <w:w w:val="105"/>
                <w:sz w:val="16"/>
                <w:szCs w:val="22"/>
                <w:lang w:eastAsia="en-US"/>
              </w:rPr>
              <w:t>formas</w:t>
            </w:r>
            <w:r w:rsidRPr="00A336A4">
              <w:rPr>
                <w:rFonts w:ascii="Calibri" w:eastAsia="Calibri" w:hAnsi="Calibri"/>
                <w:b/>
                <w:spacing w:val="-20"/>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6"/>
                <w:w w:val="105"/>
                <w:sz w:val="16"/>
                <w:szCs w:val="22"/>
                <w:lang w:eastAsia="en-US"/>
              </w:rPr>
              <w:t xml:space="preserve"> </w:t>
            </w:r>
            <w:r w:rsidRPr="00A336A4">
              <w:rPr>
                <w:rFonts w:ascii="Calibri" w:eastAsia="Calibri" w:hAnsi="Calibri"/>
                <w:b/>
                <w:spacing w:val="2"/>
                <w:w w:val="105"/>
                <w:sz w:val="16"/>
                <w:szCs w:val="22"/>
                <w:lang w:eastAsia="en-US"/>
              </w:rPr>
              <w:t>relaciones</w:t>
            </w:r>
            <w:r w:rsidRPr="00A336A4">
              <w:rPr>
                <w:rFonts w:ascii="Calibri" w:eastAsia="Calibri" w:hAnsi="Calibri"/>
                <w:b/>
                <w:spacing w:val="28"/>
                <w:w w:val="103"/>
                <w:sz w:val="16"/>
                <w:szCs w:val="22"/>
                <w:lang w:eastAsia="en-US"/>
              </w:rPr>
              <w:t xml:space="preserve"> </w:t>
            </w:r>
            <w:r w:rsidRPr="00A336A4">
              <w:rPr>
                <w:rFonts w:ascii="Calibri" w:eastAsia="Calibri" w:hAnsi="Calibri"/>
                <w:b/>
                <w:spacing w:val="1"/>
                <w:w w:val="105"/>
                <w:sz w:val="16"/>
                <w:szCs w:val="22"/>
                <w:lang w:eastAsia="en-US"/>
              </w:rPr>
              <w:t>geométricas</w:t>
            </w:r>
          </w:p>
        </w:tc>
        <w:tc>
          <w:tcPr>
            <w:tcW w:w="6738" w:type="dxa"/>
            <w:shd w:val="clear" w:color="auto" w:fill="DFA7A6"/>
          </w:tcPr>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Expresa el significado de elementos, atributos mediables y las relaciones entre las propiedades de prismas, pirámides, polígonos y la semejanza de triángulos o formas bidimensionales, aún cuando estas cambian de posición y vistas. Interpreta y explica el significado de estos en el contexto del problema, usando lenguaje geométrico, diversas representaciones, dibujos, construcciones con regla y compás y material concreto.</w:t>
            </w:r>
          </w:p>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Interpreta enunciados v erbales y gráficos que describen características, elementos o propiedades de las formas geométricas bi y tri dimensionales, las rectas paralelas y secantes, así como la composición de transformaciones de rotar, ampliar y reducir.</w:t>
            </w:r>
          </w:p>
          <w:p w:rsidR="003123E3" w:rsidRPr="00A336A4" w:rsidRDefault="003123E3" w:rsidP="00A336A4">
            <w:pPr>
              <w:widowControl w:val="0"/>
              <w:spacing w:line="240" w:lineRule="exact"/>
              <w:ind w:left="13"/>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Grafican figuras geométricas de la realidad como estadios , loza deportivas</w:t>
            </w:r>
          </w:p>
        </w:tc>
        <w:tc>
          <w:tcPr>
            <w:tcW w:w="2126" w:type="dxa"/>
            <w:shd w:val="clear" w:color="auto" w:fill="DFA7A6"/>
          </w:tcPr>
          <w:p w:rsidR="003123E3" w:rsidRPr="00A336A4" w:rsidRDefault="003123E3" w:rsidP="00A336A4">
            <w:pPr>
              <w:widowControl w:val="0"/>
              <w:ind w:left="284"/>
              <w:rPr>
                <w:rFonts w:ascii="Calibri" w:eastAsia="Calibri" w:hAnsi="Calibri"/>
                <w:b/>
                <w:bCs/>
                <w:sz w:val="18"/>
                <w:szCs w:val="18"/>
                <w:lang w:eastAsia="en-US"/>
              </w:rPr>
            </w:pPr>
            <w:r w:rsidRPr="00A336A4">
              <w:rPr>
                <w:rFonts w:ascii="Calibri" w:eastAsia="Calibri" w:hAnsi="Calibri"/>
                <w:b/>
                <w:bCs/>
                <w:sz w:val="18"/>
                <w:szCs w:val="18"/>
                <w:lang w:eastAsia="en-US"/>
              </w:rPr>
              <w:t xml:space="preserve">     Falta de un hábito de lectura para entender determinado problema</w:t>
            </w:r>
          </w:p>
        </w:tc>
      </w:tr>
      <w:tr w:rsidR="003123E3" w:rsidRPr="00A336A4" w:rsidTr="00A336A4">
        <w:trPr>
          <w:trHeight w:hRule="exact" w:val="1846"/>
        </w:trPr>
        <w:tc>
          <w:tcPr>
            <w:tcW w:w="1546" w:type="dxa"/>
            <w:vMerge/>
            <w:shd w:val="clear" w:color="auto" w:fill="EFD3D2"/>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132" w:line="276" w:lineRule="auto"/>
              <w:ind w:left="224" w:right="227" w:firstLine="7"/>
              <w:jc w:val="center"/>
              <w:rPr>
                <w:rFonts w:ascii="Calibri" w:eastAsia="Calibri" w:hAnsi="Calibri" w:cs="Calibri"/>
                <w:sz w:val="16"/>
                <w:szCs w:val="16"/>
                <w:lang w:eastAsia="en-US"/>
              </w:rPr>
            </w:pPr>
            <w:r w:rsidRPr="00A336A4">
              <w:rPr>
                <w:rFonts w:ascii="Calibri" w:eastAsia="Calibri" w:hAnsi="Calibri"/>
                <w:b/>
                <w:spacing w:val="-4"/>
                <w:w w:val="105"/>
                <w:sz w:val="16"/>
                <w:szCs w:val="22"/>
                <w:lang w:eastAsia="en-US"/>
              </w:rPr>
              <w:t>Usa</w:t>
            </w:r>
            <w:r w:rsidRPr="00A336A4">
              <w:rPr>
                <w:rFonts w:ascii="Calibri" w:eastAsia="Calibri" w:hAnsi="Calibri"/>
                <w:b/>
                <w:spacing w:val="-11"/>
                <w:w w:val="105"/>
                <w:sz w:val="16"/>
                <w:szCs w:val="22"/>
                <w:lang w:eastAsia="en-US"/>
              </w:rPr>
              <w:t xml:space="preserve"> </w:t>
            </w:r>
            <w:r w:rsidRPr="00A336A4">
              <w:rPr>
                <w:rFonts w:ascii="Calibri" w:eastAsia="Calibri" w:hAnsi="Calibri"/>
                <w:b/>
                <w:spacing w:val="-1"/>
                <w:w w:val="105"/>
                <w:sz w:val="16"/>
                <w:szCs w:val="22"/>
                <w:lang w:eastAsia="en-US"/>
              </w:rPr>
              <w:t>estrateg</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as</w:t>
            </w:r>
            <w:r w:rsidRPr="00A336A4">
              <w:rPr>
                <w:rFonts w:ascii="Calibri" w:eastAsia="Calibri" w:hAnsi="Calibri"/>
                <w:b/>
                <w:spacing w:val="-21"/>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8"/>
                <w:w w:val="103"/>
                <w:sz w:val="16"/>
                <w:szCs w:val="22"/>
                <w:lang w:eastAsia="en-US"/>
              </w:rPr>
              <w:t xml:space="preserve"> </w:t>
            </w:r>
            <w:r w:rsidRPr="00A336A4">
              <w:rPr>
                <w:rFonts w:ascii="Calibri" w:eastAsia="Calibri" w:hAnsi="Calibri"/>
                <w:b/>
                <w:spacing w:val="1"/>
                <w:sz w:val="16"/>
                <w:szCs w:val="22"/>
                <w:lang w:eastAsia="en-US"/>
              </w:rPr>
              <w:t>procedimientos</w:t>
            </w:r>
            <w:r w:rsidRPr="00A336A4">
              <w:rPr>
                <w:rFonts w:ascii="Calibri" w:eastAsia="Calibri" w:hAnsi="Calibri"/>
                <w:b/>
                <w:sz w:val="16"/>
                <w:szCs w:val="22"/>
                <w:lang w:eastAsia="en-US"/>
              </w:rPr>
              <w:t xml:space="preserve"> </w:t>
            </w:r>
            <w:r w:rsidRPr="00A336A4">
              <w:rPr>
                <w:rFonts w:ascii="Calibri" w:eastAsia="Calibri" w:hAnsi="Calibri"/>
                <w:b/>
                <w:spacing w:val="5"/>
                <w:sz w:val="16"/>
                <w:szCs w:val="22"/>
                <w:lang w:eastAsia="en-US"/>
              </w:rPr>
              <w:t xml:space="preserve"> </w:t>
            </w:r>
            <w:r w:rsidRPr="00A336A4">
              <w:rPr>
                <w:rFonts w:ascii="Calibri" w:eastAsia="Calibri" w:hAnsi="Calibri"/>
                <w:b/>
                <w:spacing w:val="-2"/>
                <w:sz w:val="16"/>
                <w:szCs w:val="22"/>
                <w:lang w:eastAsia="en-US"/>
              </w:rPr>
              <w:t>para</w:t>
            </w:r>
            <w:r w:rsidRPr="00A336A4">
              <w:rPr>
                <w:rFonts w:ascii="Calibri" w:eastAsia="Calibri" w:hAnsi="Calibri"/>
                <w:b/>
                <w:spacing w:val="28"/>
                <w:w w:val="103"/>
                <w:sz w:val="16"/>
                <w:szCs w:val="22"/>
                <w:lang w:eastAsia="en-US"/>
              </w:rPr>
              <w:t xml:space="preserve"> </w:t>
            </w:r>
            <w:r w:rsidRPr="00A336A4">
              <w:rPr>
                <w:rFonts w:ascii="Calibri" w:eastAsia="Calibri" w:hAnsi="Calibri"/>
                <w:b/>
                <w:w w:val="105"/>
                <w:sz w:val="16"/>
                <w:szCs w:val="22"/>
                <w:lang w:eastAsia="en-US"/>
              </w:rPr>
              <w:t>orientarse</w:t>
            </w:r>
            <w:r w:rsidRPr="00A336A4">
              <w:rPr>
                <w:rFonts w:ascii="Calibri" w:eastAsia="Calibri" w:hAnsi="Calibri"/>
                <w:b/>
                <w:spacing w:val="-13"/>
                <w:w w:val="105"/>
                <w:sz w:val="16"/>
                <w:szCs w:val="22"/>
                <w:lang w:eastAsia="en-US"/>
              </w:rPr>
              <w:t xml:space="preserve"> </w:t>
            </w:r>
            <w:r w:rsidRPr="00A336A4">
              <w:rPr>
                <w:rFonts w:ascii="Calibri" w:eastAsia="Calibri" w:hAnsi="Calibri"/>
                <w:b/>
                <w:spacing w:val="3"/>
                <w:w w:val="105"/>
                <w:sz w:val="16"/>
                <w:szCs w:val="22"/>
                <w:lang w:eastAsia="en-US"/>
              </w:rPr>
              <w:t>en</w:t>
            </w:r>
            <w:r w:rsidRPr="00A336A4">
              <w:rPr>
                <w:rFonts w:ascii="Calibri" w:eastAsia="Calibri" w:hAnsi="Calibri"/>
                <w:b/>
                <w:spacing w:val="-16"/>
                <w:w w:val="105"/>
                <w:sz w:val="16"/>
                <w:szCs w:val="22"/>
                <w:lang w:eastAsia="en-US"/>
              </w:rPr>
              <w:t xml:space="preserve"> </w:t>
            </w:r>
            <w:r w:rsidRPr="00A336A4">
              <w:rPr>
                <w:rFonts w:ascii="Calibri" w:eastAsia="Calibri" w:hAnsi="Calibri"/>
                <w:b/>
                <w:spacing w:val="3"/>
                <w:w w:val="105"/>
                <w:sz w:val="16"/>
                <w:szCs w:val="22"/>
                <w:lang w:eastAsia="en-US"/>
              </w:rPr>
              <w:t>el</w:t>
            </w:r>
            <w:r w:rsidRPr="00A336A4">
              <w:rPr>
                <w:rFonts w:ascii="Calibri" w:eastAsia="Calibri" w:hAnsi="Calibri"/>
                <w:b/>
                <w:spacing w:val="-15"/>
                <w:w w:val="105"/>
                <w:sz w:val="16"/>
                <w:szCs w:val="22"/>
                <w:lang w:eastAsia="en-US"/>
              </w:rPr>
              <w:t xml:space="preserve"> </w:t>
            </w:r>
            <w:r w:rsidRPr="00A336A4">
              <w:rPr>
                <w:rFonts w:ascii="Calibri" w:eastAsia="Calibri" w:hAnsi="Calibri"/>
                <w:b/>
                <w:w w:val="105"/>
                <w:sz w:val="16"/>
                <w:szCs w:val="22"/>
                <w:lang w:eastAsia="en-US"/>
              </w:rPr>
              <w:t>espacio</w:t>
            </w:r>
          </w:p>
        </w:tc>
        <w:tc>
          <w:tcPr>
            <w:tcW w:w="6738" w:type="dxa"/>
            <w:shd w:val="clear" w:color="auto" w:fill="EFD3D2"/>
          </w:tcPr>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Selecciona y emplea estrategias, recursos y procedimientos para determinar la longitud, perímetro, área o volumen de prismas, pirámides, polígonos y círculos, empleando unidades convencionales (cuales) así como describir el movimiento, la localización o perspectivas (vistas) de objetos en planos a escala.</w:t>
            </w:r>
          </w:p>
          <w:p w:rsidR="003123E3" w:rsidRPr="00A336A4" w:rsidRDefault="003123E3" w:rsidP="00A336A4">
            <w:pPr>
              <w:widowControl w:val="0"/>
              <w:spacing w:line="240" w:lineRule="exact"/>
              <w:ind w:left="13"/>
              <w:rPr>
                <w:rFonts w:ascii="Arial" w:eastAsia="Calibri" w:hAnsi="Arial" w:cs="Arial"/>
                <w:sz w:val="22"/>
                <w:szCs w:val="22"/>
                <w:lang w:eastAsia="en-US"/>
              </w:rPr>
            </w:pPr>
            <w:r w:rsidRPr="00A336A4">
              <w:rPr>
                <w:rFonts w:ascii="Calibri" w:eastAsia="Calibri" w:hAnsi="Calibri"/>
                <w:sz w:val="18"/>
                <w:szCs w:val="18"/>
              </w:rPr>
              <w:t>Plantea afirmaciones sobre relaciones entre las propiedades de las formas geométricas, en base a observación de casos o simulaciones. Las sustenta con ejemplos y sus conocimientos geométricos. Reconoce errores en sus justificaciones y las de otros y las corrige</w:t>
            </w: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Resuelven problemas de situaciones de la vida real usando una geometría tridimensional</w:t>
            </w:r>
          </w:p>
        </w:tc>
        <w:tc>
          <w:tcPr>
            <w:tcW w:w="2126" w:type="dxa"/>
            <w:shd w:val="clear" w:color="auto" w:fill="EFD3D2"/>
          </w:tcPr>
          <w:p w:rsidR="003123E3" w:rsidRPr="00A336A4" w:rsidRDefault="003123E3" w:rsidP="00A336A4">
            <w:pPr>
              <w:widowControl w:val="0"/>
              <w:rPr>
                <w:rFonts w:ascii="Calibri" w:eastAsia="Calibri" w:hAnsi="Calibri"/>
                <w:b/>
                <w:bCs/>
                <w:sz w:val="18"/>
                <w:szCs w:val="18"/>
                <w:lang w:eastAsia="en-US"/>
              </w:rPr>
            </w:pPr>
            <w:r w:rsidRPr="00A336A4">
              <w:rPr>
                <w:rFonts w:ascii="Calibri" w:eastAsia="Calibri" w:hAnsi="Calibri"/>
                <w:b/>
                <w:bCs/>
                <w:sz w:val="18"/>
                <w:szCs w:val="18"/>
                <w:lang w:eastAsia="en-US"/>
              </w:rPr>
              <w:t xml:space="preserve"> El mal uso de los celulares.</w:t>
            </w:r>
          </w:p>
        </w:tc>
      </w:tr>
      <w:tr w:rsidR="003123E3" w:rsidRPr="00A336A4" w:rsidTr="00A336A4">
        <w:trPr>
          <w:trHeight w:hRule="exact" w:val="1418"/>
        </w:trPr>
        <w:tc>
          <w:tcPr>
            <w:tcW w:w="1546" w:type="dxa"/>
            <w:vMerge/>
            <w:shd w:val="clear" w:color="auto" w:fill="DFA7A6"/>
          </w:tcPr>
          <w:p w:rsidR="003123E3" w:rsidRPr="00A336A4" w:rsidRDefault="003123E3" w:rsidP="00A336A4">
            <w:pPr>
              <w:widowControl w:val="0"/>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2" w:line="90" w:lineRule="atLeast"/>
              <w:rPr>
                <w:rFonts w:ascii="Calibri" w:eastAsia="Calibri" w:hAnsi="Calibri"/>
                <w:sz w:val="7"/>
                <w:szCs w:val="7"/>
                <w:lang w:eastAsia="en-US"/>
              </w:rPr>
            </w:pPr>
          </w:p>
          <w:p w:rsidR="003123E3" w:rsidRPr="00A336A4" w:rsidRDefault="003123E3" w:rsidP="00A336A4">
            <w:pPr>
              <w:widowControl w:val="0"/>
              <w:spacing w:line="160" w:lineRule="atLeast"/>
              <w:rPr>
                <w:rFonts w:ascii="Calibri" w:eastAsia="Calibri" w:hAnsi="Calibri"/>
                <w:sz w:val="13"/>
                <w:szCs w:val="13"/>
                <w:lang w:eastAsia="en-US"/>
              </w:rPr>
            </w:pPr>
          </w:p>
          <w:p w:rsidR="003123E3" w:rsidRPr="00A336A4" w:rsidRDefault="003123E3" w:rsidP="00A336A4">
            <w:pPr>
              <w:widowControl w:val="0"/>
              <w:spacing w:line="276" w:lineRule="auto"/>
              <w:ind w:left="269" w:hanging="226"/>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Argumenta</w:t>
            </w:r>
            <w:r w:rsidRPr="00A336A4">
              <w:rPr>
                <w:rFonts w:ascii="Calibri" w:eastAsia="Calibri" w:hAnsi="Calibri"/>
                <w:b/>
                <w:spacing w:val="-27"/>
                <w:w w:val="105"/>
                <w:sz w:val="16"/>
                <w:szCs w:val="22"/>
                <w:lang w:eastAsia="en-US"/>
              </w:rPr>
              <w:t xml:space="preserve"> </w:t>
            </w:r>
            <w:r w:rsidRPr="00A336A4">
              <w:rPr>
                <w:rFonts w:ascii="Calibri" w:eastAsia="Calibri" w:hAnsi="Calibri"/>
                <w:b/>
                <w:spacing w:val="-3"/>
                <w:w w:val="105"/>
                <w:sz w:val="16"/>
                <w:szCs w:val="22"/>
                <w:lang w:eastAsia="en-US"/>
              </w:rPr>
              <w:t>afirmaciones</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11"/>
                <w:w w:val="105"/>
                <w:sz w:val="16"/>
                <w:szCs w:val="22"/>
                <w:lang w:eastAsia="en-US"/>
              </w:rPr>
              <w:t>sobre</w:t>
            </w:r>
            <w:r w:rsidRPr="00A336A4">
              <w:rPr>
                <w:rFonts w:ascii="Calibri" w:eastAsia="Calibri" w:hAnsi="Calibri"/>
                <w:b/>
                <w:spacing w:val="29"/>
                <w:w w:val="103"/>
                <w:sz w:val="16"/>
                <w:szCs w:val="22"/>
                <w:lang w:eastAsia="en-US"/>
              </w:rPr>
              <w:t xml:space="preserve"> </w:t>
            </w:r>
            <w:r w:rsidRPr="00A336A4">
              <w:rPr>
                <w:rFonts w:ascii="Calibri" w:eastAsia="Calibri" w:hAnsi="Calibri"/>
                <w:b/>
                <w:spacing w:val="1"/>
                <w:sz w:val="16"/>
                <w:szCs w:val="22"/>
                <w:lang w:eastAsia="en-US"/>
              </w:rPr>
              <w:t>relaciones</w:t>
            </w:r>
            <w:r w:rsidRPr="00A336A4">
              <w:rPr>
                <w:rFonts w:ascii="Calibri" w:eastAsia="Calibri" w:hAnsi="Calibri"/>
                <w:b/>
                <w:sz w:val="16"/>
                <w:szCs w:val="22"/>
                <w:lang w:eastAsia="en-US"/>
              </w:rPr>
              <w:t xml:space="preserve"> </w:t>
            </w:r>
            <w:r w:rsidRPr="00A336A4">
              <w:rPr>
                <w:rFonts w:ascii="Calibri" w:eastAsia="Calibri" w:hAnsi="Calibri"/>
                <w:b/>
                <w:spacing w:val="16"/>
                <w:sz w:val="16"/>
                <w:szCs w:val="22"/>
                <w:lang w:eastAsia="en-US"/>
              </w:rPr>
              <w:t xml:space="preserve"> </w:t>
            </w:r>
            <w:r w:rsidRPr="00A336A4">
              <w:rPr>
                <w:rFonts w:ascii="Calibri" w:eastAsia="Calibri" w:hAnsi="Calibri"/>
                <w:b/>
                <w:sz w:val="16"/>
                <w:szCs w:val="22"/>
                <w:lang w:eastAsia="en-US"/>
              </w:rPr>
              <w:t>geométricas</w:t>
            </w:r>
          </w:p>
        </w:tc>
        <w:tc>
          <w:tcPr>
            <w:tcW w:w="6738" w:type="dxa"/>
            <w:shd w:val="clear" w:color="auto" w:fill="DFA7A6"/>
          </w:tcPr>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Interpreta enunciados v erbales y gráficos que describen características, elementos o propiedades de las formas geométricas bi y tri dimensionales, las rectas paralelas y secantes, así como la composición de transformaciones de rotar, ampliar y reducir.</w:t>
            </w:r>
          </w:p>
          <w:p w:rsidR="003123E3" w:rsidRPr="00A336A4" w:rsidRDefault="003123E3" w:rsidP="00A336A4">
            <w:pPr>
              <w:widowControl w:val="0"/>
              <w:spacing w:line="241" w:lineRule="exact"/>
              <w:ind w:left="13"/>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Exponen sobre relaciones geométricas sobre una situación real</w:t>
            </w:r>
          </w:p>
        </w:tc>
        <w:tc>
          <w:tcPr>
            <w:tcW w:w="2126" w:type="dxa"/>
            <w:shd w:val="clear" w:color="auto" w:fill="DFA7A6"/>
          </w:tcPr>
          <w:p w:rsidR="003123E3"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Los feriados y las suspensiones de las labores por motivos de las actividades programadas por IE</w:t>
            </w:r>
          </w:p>
        </w:tc>
      </w:tr>
      <w:tr w:rsidR="003123E3" w:rsidRPr="00A336A4" w:rsidTr="00A336A4">
        <w:trPr>
          <w:trHeight w:hRule="exact" w:val="2157"/>
        </w:trPr>
        <w:tc>
          <w:tcPr>
            <w:tcW w:w="1546" w:type="dxa"/>
            <w:vMerge w:val="restart"/>
            <w:shd w:val="clear" w:color="auto" w:fill="EFD3D2"/>
          </w:tcPr>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b/>
                <w:bCs/>
                <w:spacing w:val="-3"/>
                <w:sz w:val="19"/>
                <w:szCs w:val="22"/>
                <w:lang w:eastAsia="en-US"/>
              </w:rPr>
            </w:pPr>
          </w:p>
          <w:p w:rsidR="003123E3" w:rsidRPr="00A336A4" w:rsidRDefault="003123E3" w:rsidP="00A336A4">
            <w:pPr>
              <w:widowControl w:val="0"/>
              <w:spacing w:before="13" w:line="295" w:lineRule="auto"/>
              <w:ind w:left="29" w:right="189" w:firstLine="330"/>
              <w:rPr>
                <w:rFonts w:ascii="Calibri" w:eastAsia="Calibri" w:hAnsi="Calibri" w:cs="Calibri"/>
                <w:b/>
                <w:bCs/>
                <w:sz w:val="19"/>
                <w:szCs w:val="19"/>
                <w:lang w:eastAsia="en-US"/>
              </w:rPr>
            </w:pPr>
            <w:r w:rsidRPr="00A336A4">
              <w:rPr>
                <w:rFonts w:ascii="Calibri" w:eastAsia="Calibri" w:hAnsi="Calibri"/>
                <w:b/>
                <w:bCs/>
                <w:spacing w:val="-3"/>
                <w:sz w:val="19"/>
                <w:szCs w:val="22"/>
                <w:lang w:eastAsia="en-US"/>
              </w:rPr>
              <w:t>RESUELVE</w:t>
            </w:r>
            <w:r w:rsidRPr="00A336A4">
              <w:rPr>
                <w:rFonts w:ascii="Calibri" w:eastAsia="Calibri" w:hAnsi="Calibri"/>
                <w:b/>
                <w:bCs/>
                <w:spacing w:val="27"/>
                <w:w w:val="102"/>
                <w:sz w:val="19"/>
                <w:szCs w:val="22"/>
                <w:lang w:eastAsia="en-US"/>
              </w:rPr>
              <w:t xml:space="preserve"> </w:t>
            </w:r>
            <w:r w:rsidRPr="00A336A4">
              <w:rPr>
                <w:rFonts w:ascii="Calibri" w:eastAsia="Calibri" w:hAnsi="Calibri"/>
                <w:b/>
                <w:bCs/>
                <w:spacing w:val="-2"/>
                <w:sz w:val="19"/>
                <w:szCs w:val="22"/>
                <w:lang w:eastAsia="en-US"/>
              </w:rPr>
              <w:t>PROBLEMAS</w:t>
            </w:r>
            <w:r w:rsidRPr="00A336A4">
              <w:rPr>
                <w:rFonts w:ascii="Calibri" w:eastAsia="Calibri" w:hAnsi="Calibri"/>
                <w:b/>
                <w:bCs/>
                <w:sz w:val="19"/>
                <w:szCs w:val="22"/>
                <w:lang w:eastAsia="en-US"/>
              </w:rPr>
              <w:t xml:space="preserve"> </w:t>
            </w:r>
            <w:r w:rsidRPr="00A336A4">
              <w:rPr>
                <w:rFonts w:ascii="Calibri" w:eastAsia="Calibri" w:hAnsi="Calibri"/>
                <w:b/>
                <w:bCs/>
                <w:spacing w:val="10"/>
                <w:sz w:val="19"/>
                <w:szCs w:val="22"/>
                <w:lang w:eastAsia="en-US"/>
              </w:rPr>
              <w:t xml:space="preserve"> </w:t>
            </w:r>
            <w:r w:rsidRPr="00A336A4">
              <w:rPr>
                <w:rFonts w:ascii="Calibri" w:eastAsia="Calibri" w:hAnsi="Calibri"/>
                <w:b/>
                <w:bCs/>
                <w:spacing w:val="-2"/>
                <w:sz w:val="19"/>
                <w:szCs w:val="22"/>
                <w:lang w:eastAsia="en-US"/>
              </w:rPr>
              <w:t>DE</w:t>
            </w:r>
          </w:p>
          <w:p w:rsidR="003123E3" w:rsidRPr="00A336A4" w:rsidRDefault="003123E3" w:rsidP="00A336A4">
            <w:pPr>
              <w:widowControl w:val="0"/>
              <w:spacing w:line="217" w:lineRule="exact"/>
              <w:ind w:right="9"/>
              <w:jc w:val="center"/>
              <w:rPr>
                <w:rFonts w:ascii="Calibri" w:eastAsia="Calibri" w:hAnsi="Calibri" w:cs="Calibri"/>
                <w:b/>
                <w:bCs/>
                <w:sz w:val="19"/>
                <w:szCs w:val="19"/>
                <w:lang w:eastAsia="en-US"/>
              </w:rPr>
            </w:pPr>
            <w:r w:rsidRPr="00A336A4">
              <w:rPr>
                <w:rFonts w:ascii="Calibri" w:eastAsia="Calibri" w:hAnsi="Calibri"/>
                <w:b/>
                <w:bCs/>
                <w:spacing w:val="-4"/>
                <w:sz w:val="19"/>
                <w:szCs w:val="22"/>
                <w:lang w:eastAsia="en-US"/>
              </w:rPr>
              <w:t>GESTIÓN</w:t>
            </w:r>
            <w:r w:rsidRPr="00A336A4">
              <w:rPr>
                <w:rFonts w:ascii="Calibri" w:eastAsia="Calibri" w:hAnsi="Calibri"/>
                <w:b/>
                <w:bCs/>
                <w:sz w:val="19"/>
                <w:szCs w:val="22"/>
                <w:lang w:eastAsia="en-US"/>
              </w:rPr>
              <w:t xml:space="preserve"> </w:t>
            </w:r>
            <w:r w:rsidRPr="00A336A4">
              <w:rPr>
                <w:rFonts w:ascii="Calibri" w:eastAsia="Calibri" w:hAnsi="Calibri"/>
                <w:b/>
                <w:bCs/>
                <w:spacing w:val="13"/>
                <w:sz w:val="19"/>
                <w:szCs w:val="22"/>
                <w:lang w:eastAsia="en-US"/>
              </w:rPr>
              <w:t xml:space="preserve"> </w:t>
            </w:r>
            <w:r w:rsidRPr="00A336A4">
              <w:rPr>
                <w:rFonts w:ascii="Calibri" w:eastAsia="Calibri" w:hAnsi="Calibri"/>
                <w:b/>
                <w:bCs/>
                <w:spacing w:val="-2"/>
                <w:sz w:val="19"/>
                <w:szCs w:val="22"/>
                <w:lang w:eastAsia="en-US"/>
              </w:rPr>
              <w:t>DE</w:t>
            </w:r>
          </w:p>
          <w:p w:rsidR="003123E3" w:rsidRPr="00A336A4" w:rsidRDefault="003123E3" w:rsidP="00A336A4">
            <w:pPr>
              <w:widowControl w:val="0"/>
              <w:spacing w:before="23" w:line="295" w:lineRule="auto"/>
              <w:ind w:left="29" w:firstLine="375"/>
              <w:rPr>
                <w:rFonts w:ascii="Calibri" w:eastAsia="Calibri" w:hAnsi="Calibri" w:cs="Calibri"/>
                <w:b/>
                <w:bCs/>
                <w:sz w:val="19"/>
                <w:szCs w:val="19"/>
                <w:lang w:eastAsia="en-US"/>
              </w:rPr>
            </w:pPr>
            <w:r w:rsidRPr="00A336A4">
              <w:rPr>
                <w:rFonts w:ascii="Calibri" w:eastAsia="Calibri" w:hAnsi="Calibri"/>
                <w:b/>
                <w:bCs/>
                <w:spacing w:val="-2"/>
                <w:sz w:val="19"/>
                <w:szCs w:val="22"/>
                <w:lang w:eastAsia="en-US"/>
              </w:rPr>
              <w:t>DATOS</w:t>
            </w:r>
            <w:r w:rsidRPr="00A336A4">
              <w:rPr>
                <w:rFonts w:ascii="Calibri" w:eastAsia="Calibri" w:hAnsi="Calibri"/>
                <w:b/>
                <w:bCs/>
                <w:spacing w:val="26"/>
                <w:sz w:val="19"/>
                <w:szCs w:val="22"/>
                <w:lang w:eastAsia="en-US"/>
              </w:rPr>
              <w:t xml:space="preserve"> </w:t>
            </w:r>
            <w:r w:rsidRPr="00A336A4">
              <w:rPr>
                <w:rFonts w:ascii="Calibri" w:eastAsia="Calibri" w:hAnsi="Calibri"/>
                <w:b/>
                <w:bCs/>
                <w:sz w:val="19"/>
                <w:szCs w:val="22"/>
                <w:lang w:eastAsia="en-US"/>
              </w:rPr>
              <w:t>E</w:t>
            </w:r>
            <w:r w:rsidRPr="00A336A4">
              <w:rPr>
                <w:rFonts w:ascii="Calibri" w:eastAsia="Calibri" w:hAnsi="Calibri"/>
                <w:b/>
                <w:bCs/>
                <w:spacing w:val="23"/>
                <w:w w:val="102"/>
                <w:sz w:val="19"/>
                <w:szCs w:val="22"/>
                <w:lang w:eastAsia="en-US"/>
              </w:rPr>
              <w:t xml:space="preserve"> </w:t>
            </w:r>
            <w:r w:rsidRPr="00A336A4">
              <w:rPr>
                <w:rFonts w:ascii="Calibri" w:eastAsia="Calibri" w:hAnsi="Calibri"/>
                <w:b/>
                <w:bCs/>
                <w:spacing w:val="-4"/>
                <w:sz w:val="19"/>
                <w:szCs w:val="22"/>
                <w:lang w:eastAsia="en-US"/>
              </w:rPr>
              <w:t>INCERTIDUMBR</w:t>
            </w:r>
          </w:p>
          <w:p w:rsidR="003123E3" w:rsidRPr="00A336A4" w:rsidRDefault="003123E3" w:rsidP="00A336A4">
            <w:pPr>
              <w:widowControl w:val="0"/>
              <w:spacing w:line="202" w:lineRule="exact"/>
              <w:ind w:left="89" w:right="97"/>
              <w:jc w:val="center"/>
              <w:rPr>
                <w:rFonts w:ascii="Calibri" w:eastAsia="Calibri" w:hAnsi="Calibri"/>
                <w:b/>
                <w:bCs/>
                <w:sz w:val="22"/>
                <w:szCs w:val="22"/>
                <w:lang w:eastAsia="en-US"/>
              </w:rPr>
            </w:pPr>
            <w:r w:rsidRPr="00A336A4">
              <w:rPr>
                <w:rFonts w:ascii="Calibri" w:eastAsia="Calibri" w:hAnsi="Calibri"/>
                <w:b/>
                <w:bCs/>
                <w:sz w:val="19"/>
                <w:szCs w:val="22"/>
                <w:lang w:eastAsia="en-US"/>
              </w:rPr>
              <w:t>E</w:t>
            </w:r>
          </w:p>
        </w:tc>
        <w:tc>
          <w:tcPr>
            <w:tcW w:w="2132" w:type="dxa"/>
            <w:shd w:val="clear" w:color="auto" w:fill="DFA7A6"/>
          </w:tcPr>
          <w:p w:rsidR="003123E3" w:rsidRPr="00A336A4" w:rsidRDefault="003123E3" w:rsidP="00A336A4">
            <w:pPr>
              <w:widowControl w:val="0"/>
              <w:spacing w:before="117" w:line="295" w:lineRule="auto"/>
              <w:ind w:left="704" w:hanging="676"/>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lastRenderedPageBreak/>
              <w:t>Representa</w:t>
            </w:r>
            <w:r w:rsidRPr="00A336A4">
              <w:rPr>
                <w:rFonts w:ascii="Calibri" w:eastAsia="Calibri" w:hAnsi="Calibri"/>
                <w:b/>
                <w:spacing w:val="-26"/>
                <w:w w:val="105"/>
                <w:sz w:val="16"/>
                <w:szCs w:val="22"/>
                <w:lang w:eastAsia="en-US"/>
              </w:rPr>
              <w:t xml:space="preserve"> </w:t>
            </w:r>
            <w:r w:rsidRPr="00A336A4">
              <w:rPr>
                <w:rFonts w:ascii="Calibri" w:eastAsia="Calibri" w:hAnsi="Calibri"/>
                <w:b/>
                <w:spacing w:val="-1"/>
                <w:w w:val="105"/>
                <w:sz w:val="16"/>
                <w:szCs w:val="22"/>
                <w:lang w:eastAsia="en-US"/>
              </w:rPr>
              <w:t>datos</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2"/>
                <w:w w:val="105"/>
                <w:sz w:val="16"/>
                <w:szCs w:val="22"/>
                <w:lang w:eastAsia="en-US"/>
              </w:rPr>
              <w:t>con</w:t>
            </w:r>
            <w:r w:rsidRPr="00A336A4">
              <w:rPr>
                <w:rFonts w:ascii="Calibri" w:eastAsia="Calibri" w:hAnsi="Calibri"/>
                <w:b/>
                <w:spacing w:val="-22"/>
                <w:w w:val="105"/>
                <w:sz w:val="16"/>
                <w:szCs w:val="22"/>
                <w:lang w:eastAsia="en-US"/>
              </w:rPr>
              <w:t xml:space="preserve"> </w:t>
            </w:r>
            <w:r w:rsidRPr="00A336A4">
              <w:rPr>
                <w:rFonts w:ascii="Calibri" w:eastAsia="Calibri" w:hAnsi="Calibri"/>
                <w:b/>
                <w:spacing w:val="-1"/>
                <w:w w:val="105"/>
                <w:sz w:val="16"/>
                <w:szCs w:val="22"/>
                <w:lang w:eastAsia="en-US"/>
              </w:rPr>
              <w:t>gráf</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cos</w:t>
            </w:r>
            <w:r w:rsidRPr="00A336A4">
              <w:rPr>
                <w:rFonts w:ascii="Calibri" w:eastAsia="Calibri" w:hAnsi="Calibri"/>
                <w:b/>
                <w:spacing w:val="26"/>
                <w:w w:val="103"/>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5"/>
                <w:w w:val="105"/>
                <w:sz w:val="16"/>
                <w:szCs w:val="22"/>
                <w:lang w:eastAsia="en-US"/>
              </w:rPr>
              <w:t xml:space="preserve"> </w:t>
            </w:r>
            <w:r w:rsidRPr="00A336A4">
              <w:rPr>
                <w:rFonts w:ascii="Calibri" w:eastAsia="Calibri" w:hAnsi="Calibri"/>
                <w:b/>
                <w:w w:val="105"/>
                <w:sz w:val="16"/>
                <w:szCs w:val="22"/>
                <w:lang w:eastAsia="en-US"/>
              </w:rPr>
              <w:t>medidas</w:t>
            </w:r>
          </w:p>
          <w:p w:rsidR="003123E3" w:rsidRPr="00A336A4" w:rsidRDefault="003123E3" w:rsidP="00A336A4">
            <w:pPr>
              <w:widowControl w:val="0"/>
              <w:spacing w:before="30"/>
              <w:ind w:left="44"/>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estad</w:t>
            </w:r>
            <w:r w:rsidRPr="00A336A4">
              <w:rPr>
                <w:rFonts w:ascii="Calibri" w:eastAsia="Calibri" w:hAnsi="Calibri"/>
                <w:b/>
                <w:spacing w:val="-2"/>
                <w:w w:val="105"/>
                <w:sz w:val="16"/>
                <w:szCs w:val="22"/>
                <w:lang w:eastAsia="en-US"/>
              </w:rPr>
              <w:t>í</w:t>
            </w:r>
            <w:r w:rsidRPr="00A336A4">
              <w:rPr>
                <w:rFonts w:ascii="Calibri" w:eastAsia="Calibri" w:hAnsi="Calibri"/>
                <w:b/>
                <w:spacing w:val="-1"/>
                <w:w w:val="105"/>
                <w:sz w:val="16"/>
                <w:szCs w:val="22"/>
                <w:lang w:eastAsia="en-US"/>
              </w:rPr>
              <w:t>st</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cas</w:t>
            </w:r>
            <w:r w:rsidRPr="00A336A4">
              <w:rPr>
                <w:rFonts w:ascii="Calibri" w:eastAsia="Calibri" w:hAnsi="Calibri"/>
                <w:b/>
                <w:spacing w:val="-29"/>
                <w:w w:val="105"/>
                <w:sz w:val="16"/>
                <w:szCs w:val="22"/>
                <w:lang w:eastAsia="en-US"/>
              </w:rPr>
              <w:t xml:space="preserve"> </w:t>
            </w:r>
            <w:r w:rsidRPr="00A336A4">
              <w:rPr>
                <w:rFonts w:ascii="Calibri" w:eastAsia="Calibri" w:hAnsi="Calibri"/>
                <w:b/>
                <w:w w:val="105"/>
                <w:sz w:val="16"/>
                <w:szCs w:val="22"/>
                <w:lang w:eastAsia="en-US"/>
              </w:rPr>
              <w:t>o</w:t>
            </w:r>
            <w:r w:rsidRPr="00A336A4">
              <w:rPr>
                <w:rFonts w:ascii="Calibri" w:eastAsia="Calibri" w:hAnsi="Calibri"/>
                <w:b/>
                <w:spacing w:val="-26"/>
                <w:w w:val="105"/>
                <w:sz w:val="16"/>
                <w:szCs w:val="22"/>
                <w:lang w:eastAsia="en-US"/>
              </w:rPr>
              <w:t xml:space="preserve"> </w:t>
            </w:r>
            <w:r w:rsidRPr="00A336A4">
              <w:rPr>
                <w:rFonts w:ascii="Calibri" w:eastAsia="Calibri" w:hAnsi="Calibri"/>
                <w:b/>
                <w:spacing w:val="-1"/>
                <w:w w:val="105"/>
                <w:sz w:val="16"/>
                <w:szCs w:val="22"/>
                <w:lang w:eastAsia="en-US"/>
              </w:rPr>
              <w:t>probab</w:t>
            </w:r>
            <w:r w:rsidRPr="00A336A4">
              <w:rPr>
                <w:rFonts w:ascii="Calibri" w:eastAsia="Calibri" w:hAnsi="Calibri"/>
                <w:b/>
                <w:spacing w:val="-2"/>
                <w:w w:val="105"/>
                <w:sz w:val="16"/>
                <w:szCs w:val="22"/>
                <w:lang w:eastAsia="en-US"/>
              </w:rPr>
              <w:t>ilí</w:t>
            </w:r>
            <w:r w:rsidRPr="00A336A4">
              <w:rPr>
                <w:rFonts w:ascii="Calibri" w:eastAsia="Calibri" w:hAnsi="Calibri"/>
                <w:b/>
                <w:spacing w:val="-1"/>
                <w:w w:val="105"/>
                <w:sz w:val="16"/>
                <w:szCs w:val="22"/>
                <w:lang w:eastAsia="en-US"/>
              </w:rPr>
              <w:t>st</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cas</w:t>
            </w:r>
          </w:p>
        </w:tc>
        <w:tc>
          <w:tcPr>
            <w:tcW w:w="6738" w:type="dxa"/>
            <w:shd w:val="clear" w:color="auto" w:fill="EFD3D2"/>
          </w:tcPr>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Organiza y representa datos de una población en estudio mediante variables cuantitativas nominales y ordinales o cuantitativas discretas y continuas, y su comportamiento a través de histogramas, polígonos de frecuencia o medidas de tendencia central. Organiza y relaciona elementos del espacio muestral de una situación aleatoria y expresa ocurrencia de sus sucesos seguros, probables o imposibles mediante el valor decimal o fraccionario de su probabilidad.</w:t>
            </w:r>
          </w:p>
          <w:p w:rsidR="003123E3" w:rsidRPr="00A336A4" w:rsidRDefault="003123E3" w:rsidP="00A336A4">
            <w:pPr>
              <w:widowControl w:val="0"/>
              <w:spacing w:line="241" w:lineRule="exact"/>
              <w:ind w:left="13"/>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Discuten sobre diversos tipos de situaciones usando la estadística</w:t>
            </w:r>
          </w:p>
        </w:tc>
        <w:tc>
          <w:tcPr>
            <w:tcW w:w="2126" w:type="dxa"/>
            <w:shd w:val="clear" w:color="auto" w:fill="EFD3D2"/>
          </w:tcPr>
          <w:p w:rsidR="00005420" w:rsidRPr="00A336A4" w:rsidRDefault="00005420" w:rsidP="00A336A4">
            <w:pPr>
              <w:widowControl w:val="0"/>
              <w:rPr>
                <w:rFonts w:ascii="Calibri" w:eastAsia="Calibri" w:hAnsi="Calibri"/>
                <w:b/>
                <w:bCs/>
                <w:sz w:val="18"/>
                <w:szCs w:val="18"/>
                <w:lang w:eastAsia="en-US"/>
              </w:rPr>
            </w:pPr>
          </w:p>
          <w:p w:rsidR="003123E3" w:rsidRPr="00A336A4" w:rsidRDefault="00005420"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Las capacitaciones y talleres programados por la IE y por parte de la UGEL</w:t>
            </w:r>
            <w:r w:rsidR="00C55FE0" w:rsidRPr="00A336A4">
              <w:rPr>
                <w:rFonts w:ascii="Calibri" w:eastAsia="Calibri" w:hAnsi="Calibri"/>
                <w:b/>
                <w:bCs/>
                <w:sz w:val="18"/>
                <w:szCs w:val="18"/>
                <w:lang w:eastAsia="en-US"/>
              </w:rPr>
              <w:t>.</w:t>
            </w:r>
          </w:p>
        </w:tc>
      </w:tr>
      <w:tr w:rsidR="003123E3" w:rsidRPr="00A336A4" w:rsidTr="00A336A4">
        <w:trPr>
          <w:trHeight w:hRule="exact" w:val="2015"/>
        </w:trPr>
        <w:tc>
          <w:tcPr>
            <w:tcW w:w="1546" w:type="dxa"/>
            <w:vMerge/>
            <w:shd w:val="clear" w:color="auto" w:fill="DFA7A6"/>
          </w:tcPr>
          <w:p w:rsidR="003123E3" w:rsidRPr="00A336A4" w:rsidRDefault="003123E3" w:rsidP="00A336A4">
            <w:pPr>
              <w:widowControl w:val="0"/>
              <w:spacing w:line="202" w:lineRule="exact"/>
              <w:ind w:left="89" w:right="97"/>
              <w:jc w:val="center"/>
              <w:rPr>
                <w:rFonts w:ascii="Calibri" w:eastAsia="Calibri" w:hAnsi="Calibri"/>
                <w:b/>
                <w:bCs/>
                <w:sz w:val="22"/>
                <w:szCs w:val="22"/>
                <w:lang w:eastAsia="en-US"/>
              </w:rPr>
            </w:pPr>
          </w:p>
        </w:tc>
        <w:tc>
          <w:tcPr>
            <w:tcW w:w="2132" w:type="dxa"/>
            <w:shd w:val="clear" w:color="auto" w:fill="DFA7A6"/>
          </w:tcPr>
          <w:p w:rsidR="003123E3" w:rsidRPr="00A336A4" w:rsidRDefault="003123E3" w:rsidP="00A336A4">
            <w:pPr>
              <w:widowControl w:val="0"/>
              <w:spacing w:before="102" w:line="295" w:lineRule="auto"/>
              <w:ind w:left="584" w:hanging="541"/>
              <w:rPr>
                <w:rFonts w:ascii="Calibri" w:eastAsia="Calibri" w:hAnsi="Calibri" w:cs="Calibri"/>
                <w:sz w:val="16"/>
                <w:szCs w:val="16"/>
                <w:lang w:eastAsia="en-US"/>
              </w:rPr>
            </w:pPr>
            <w:r w:rsidRPr="00A336A4">
              <w:rPr>
                <w:rFonts w:ascii="Calibri" w:eastAsia="Calibri" w:hAnsi="Calibri"/>
                <w:b/>
                <w:spacing w:val="1"/>
                <w:w w:val="105"/>
                <w:sz w:val="16"/>
                <w:szCs w:val="22"/>
                <w:lang w:eastAsia="en-US"/>
              </w:rPr>
              <w:t>Comunica</w:t>
            </w:r>
            <w:r w:rsidRPr="00A336A4">
              <w:rPr>
                <w:rFonts w:ascii="Calibri" w:eastAsia="Calibri" w:hAnsi="Calibri"/>
                <w:b/>
                <w:spacing w:val="-25"/>
                <w:w w:val="105"/>
                <w:sz w:val="16"/>
                <w:szCs w:val="22"/>
                <w:lang w:eastAsia="en-US"/>
              </w:rPr>
              <w:t xml:space="preserve"> </w:t>
            </w:r>
            <w:r w:rsidRPr="00A336A4">
              <w:rPr>
                <w:rFonts w:ascii="Calibri" w:eastAsia="Calibri" w:hAnsi="Calibri"/>
                <w:b/>
                <w:spacing w:val="-4"/>
                <w:w w:val="105"/>
                <w:sz w:val="16"/>
                <w:szCs w:val="22"/>
                <w:lang w:eastAsia="en-US"/>
              </w:rPr>
              <w:t>su</w:t>
            </w:r>
            <w:r w:rsidRPr="00A336A4">
              <w:rPr>
                <w:rFonts w:ascii="Calibri" w:eastAsia="Calibri" w:hAnsi="Calibri"/>
                <w:b/>
                <w:spacing w:val="-20"/>
                <w:w w:val="105"/>
                <w:sz w:val="16"/>
                <w:szCs w:val="22"/>
                <w:lang w:eastAsia="en-US"/>
              </w:rPr>
              <w:t xml:space="preserve"> </w:t>
            </w:r>
            <w:r w:rsidRPr="00A336A4">
              <w:rPr>
                <w:rFonts w:ascii="Calibri" w:eastAsia="Calibri" w:hAnsi="Calibri"/>
                <w:b/>
                <w:spacing w:val="1"/>
                <w:w w:val="105"/>
                <w:sz w:val="16"/>
                <w:szCs w:val="22"/>
                <w:lang w:eastAsia="en-US"/>
              </w:rPr>
              <w:t>comprensión</w:t>
            </w:r>
            <w:r w:rsidRPr="00A336A4">
              <w:rPr>
                <w:rFonts w:ascii="Calibri" w:eastAsia="Calibri" w:hAnsi="Calibri"/>
                <w:b/>
                <w:spacing w:val="-20"/>
                <w:w w:val="105"/>
                <w:sz w:val="16"/>
                <w:szCs w:val="22"/>
                <w:lang w:eastAsia="en-US"/>
              </w:rPr>
              <w:t xml:space="preserve"> </w:t>
            </w:r>
            <w:r w:rsidRPr="00A336A4">
              <w:rPr>
                <w:rFonts w:ascii="Calibri" w:eastAsia="Calibri" w:hAnsi="Calibri"/>
                <w:b/>
                <w:w w:val="105"/>
                <w:sz w:val="16"/>
                <w:szCs w:val="22"/>
                <w:lang w:eastAsia="en-US"/>
              </w:rPr>
              <w:t>de</w:t>
            </w:r>
            <w:r w:rsidRPr="00A336A4">
              <w:rPr>
                <w:rFonts w:ascii="Calibri" w:eastAsia="Calibri" w:hAnsi="Calibri"/>
                <w:b/>
                <w:spacing w:val="30"/>
                <w:w w:val="103"/>
                <w:sz w:val="16"/>
                <w:szCs w:val="22"/>
                <w:lang w:eastAsia="en-US"/>
              </w:rPr>
              <w:t xml:space="preserve"> </w:t>
            </w:r>
            <w:r w:rsidRPr="00A336A4">
              <w:rPr>
                <w:rFonts w:ascii="Calibri" w:eastAsia="Calibri" w:hAnsi="Calibri"/>
                <w:b/>
                <w:sz w:val="16"/>
                <w:szCs w:val="22"/>
                <w:lang w:eastAsia="en-US"/>
              </w:rPr>
              <w:t>los</w:t>
            </w:r>
            <w:r w:rsidRPr="00A336A4">
              <w:rPr>
                <w:rFonts w:ascii="Calibri" w:eastAsia="Calibri" w:hAnsi="Calibri"/>
                <w:b/>
                <w:spacing w:val="25"/>
                <w:sz w:val="16"/>
                <w:szCs w:val="22"/>
                <w:lang w:eastAsia="en-US"/>
              </w:rPr>
              <w:t xml:space="preserve"> </w:t>
            </w:r>
            <w:r w:rsidRPr="00A336A4">
              <w:rPr>
                <w:rFonts w:ascii="Calibri" w:eastAsia="Calibri" w:hAnsi="Calibri"/>
                <w:b/>
                <w:spacing w:val="1"/>
                <w:sz w:val="16"/>
                <w:szCs w:val="22"/>
                <w:lang w:eastAsia="en-US"/>
              </w:rPr>
              <w:t>conceptos</w:t>
            </w:r>
          </w:p>
          <w:p w:rsidR="003123E3" w:rsidRPr="00A336A4" w:rsidRDefault="003123E3" w:rsidP="00A336A4">
            <w:pPr>
              <w:widowControl w:val="0"/>
              <w:spacing w:before="29"/>
              <w:ind w:left="44"/>
              <w:rPr>
                <w:rFonts w:ascii="Calibri" w:eastAsia="Calibri" w:hAnsi="Calibri" w:cs="Calibri"/>
                <w:sz w:val="16"/>
                <w:szCs w:val="16"/>
                <w:lang w:eastAsia="en-US"/>
              </w:rPr>
            </w:pPr>
            <w:r w:rsidRPr="00A336A4">
              <w:rPr>
                <w:rFonts w:ascii="Calibri" w:eastAsia="Calibri" w:hAnsi="Calibri"/>
                <w:b/>
                <w:sz w:val="16"/>
                <w:szCs w:val="22"/>
                <w:lang w:eastAsia="en-US"/>
              </w:rPr>
              <w:t>estadísticos</w:t>
            </w:r>
            <w:r w:rsidRPr="00A336A4">
              <w:rPr>
                <w:rFonts w:ascii="Calibri" w:eastAsia="Calibri" w:hAnsi="Calibri"/>
                <w:b/>
                <w:spacing w:val="13"/>
                <w:sz w:val="16"/>
                <w:szCs w:val="22"/>
                <w:lang w:eastAsia="en-US"/>
              </w:rPr>
              <w:t xml:space="preserve"> </w:t>
            </w:r>
            <w:r w:rsidRPr="00A336A4">
              <w:rPr>
                <w:rFonts w:ascii="Calibri" w:eastAsia="Calibri" w:hAnsi="Calibri"/>
                <w:b/>
                <w:sz w:val="16"/>
                <w:szCs w:val="22"/>
                <w:lang w:eastAsia="en-US"/>
              </w:rPr>
              <w:t>y</w:t>
            </w:r>
            <w:r w:rsidRPr="00A336A4">
              <w:rPr>
                <w:rFonts w:ascii="Calibri" w:eastAsia="Calibri" w:hAnsi="Calibri"/>
                <w:b/>
                <w:spacing w:val="17"/>
                <w:sz w:val="16"/>
                <w:szCs w:val="22"/>
                <w:lang w:eastAsia="en-US"/>
              </w:rPr>
              <w:t xml:space="preserve"> </w:t>
            </w:r>
            <w:r w:rsidRPr="00A336A4">
              <w:rPr>
                <w:rFonts w:ascii="Calibri" w:eastAsia="Calibri" w:hAnsi="Calibri"/>
                <w:b/>
                <w:spacing w:val="-1"/>
                <w:sz w:val="16"/>
                <w:szCs w:val="22"/>
                <w:lang w:eastAsia="en-US"/>
              </w:rPr>
              <w:t>probabilísticos</w:t>
            </w:r>
          </w:p>
        </w:tc>
        <w:tc>
          <w:tcPr>
            <w:tcW w:w="6738" w:type="dxa"/>
            <w:shd w:val="clear" w:color="auto" w:fill="DFA7A6"/>
          </w:tcPr>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Expresa el significado de la media, mediana o moda de datos no agrupados, según el contexto y población del estudio; y el significado de la probabilidad para interpretar la mayor o menor probabilidad de los sucesos de una situación aleatoria. Elabora, lee e interpreta información que contengan valores de las medidas de tendencia central y de la ocurrencia de eventos en situaciones aleatorias.</w:t>
            </w:r>
          </w:p>
          <w:p w:rsidR="003123E3" w:rsidRPr="00A336A4" w:rsidRDefault="003123E3" w:rsidP="00A336A4">
            <w:pPr>
              <w:pStyle w:val="Prrafodelista"/>
              <w:widowControl w:val="0"/>
              <w:numPr>
                <w:ilvl w:val="0"/>
                <w:numId w:val="8"/>
              </w:numPr>
              <w:spacing w:after="0" w:line="240" w:lineRule="auto"/>
              <w:ind w:left="175" w:hanging="218"/>
              <w:jc w:val="both"/>
              <w:rPr>
                <w:sz w:val="18"/>
                <w:szCs w:val="18"/>
              </w:rPr>
            </w:pPr>
            <w:r w:rsidRPr="00A336A4">
              <w:rPr>
                <w:sz w:val="18"/>
                <w:szCs w:val="18"/>
              </w:rPr>
              <w:t>Selecciona y combina procedimientos para recopilar datos de variables (cualitativas nominales u ordinales y cuantitativas discretas o continuas) pertinentes al estudio en una población, mediante encuestas y los organiza agrupándolos en tablas, con el propósito de producir información.</w:t>
            </w:r>
          </w:p>
          <w:p w:rsidR="003123E3" w:rsidRPr="00A336A4" w:rsidRDefault="003123E3" w:rsidP="00A336A4">
            <w:pPr>
              <w:widowControl w:val="0"/>
              <w:spacing w:line="241" w:lineRule="exact"/>
              <w:ind w:left="13"/>
              <w:rPr>
                <w:rFonts w:ascii="Arial" w:eastAsia="Calibri" w:hAnsi="Arial" w:cs="Arial"/>
                <w:sz w:val="22"/>
                <w:szCs w:val="22"/>
                <w:lang w:eastAsia="en-US"/>
              </w:rPr>
            </w:pP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Los alumnos forman grupos de inter aprendizaje para demostrar problemas de estadístico y probabilidades.</w:t>
            </w:r>
          </w:p>
        </w:tc>
        <w:tc>
          <w:tcPr>
            <w:tcW w:w="2126" w:type="dxa"/>
            <w:shd w:val="clear" w:color="auto" w:fill="DFA7A6"/>
          </w:tcPr>
          <w:p w:rsidR="000835FD" w:rsidRPr="00A336A4" w:rsidRDefault="000835FD" w:rsidP="00A336A4">
            <w:pPr>
              <w:widowControl w:val="0"/>
              <w:rPr>
                <w:rFonts w:ascii="Calibri" w:eastAsia="Calibri" w:hAnsi="Calibri"/>
                <w:b/>
                <w:bCs/>
                <w:sz w:val="18"/>
                <w:szCs w:val="18"/>
                <w:lang w:eastAsia="en-US"/>
              </w:rPr>
            </w:pPr>
          </w:p>
          <w:p w:rsidR="000835FD" w:rsidRPr="00A336A4" w:rsidRDefault="000835FD" w:rsidP="00A336A4">
            <w:pPr>
              <w:widowControl w:val="0"/>
              <w:rPr>
                <w:rFonts w:ascii="Calibri" w:eastAsia="Calibri" w:hAnsi="Calibri"/>
                <w:b/>
                <w:bCs/>
                <w:sz w:val="18"/>
                <w:szCs w:val="18"/>
                <w:lang w:eastAsia="en-US"/>
              </w:rPr>
            </w:pPr>
          </w:p>
          <w:p w:rsidR="000835FD" w:rsidRPr="00A336A4" w:rsidRDefault="000835FD" w:rsidP="00A336A4">
            <w:pPr>
              <w:widowControl w:val="0"/>
              <w:rPr>
                <w:rFonts w:ascii="Calibri" w:eastAsia="Calibri" w:hAnsi="Calibri"/>
                <w:b/>
                <w:bCs/>
                <w:sz w:val="18"/>
                <w:szCs w:val="18"/>
                <w:lang w:eastAsia="en-US"/>
              </w:rPr>
            </w:pPr>
          </w:p>
          <w:p w:rsidR="003123E3" w:rsidRPr="00A336A4" w:rsidRDefault="00C55FE0"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El mal uso de los celulares.</w:t>
            </w:r>
          </w:p>
        </w:tc>
      </w:tr>
      <w:tr w:rsidR="003123E3" w:rsidRPr="00A336A4" w:rsidTr="00A336A4">
        <w:trPr>
          <w:trHeight w:hRule="exact" w:val="1986"/>
        </w:trPr>
        <w:tc>
          <w:tcPr>
            <w:tcW w:w="1546" w:type="dxa"/>
            <w:vMerge/>
            <w:shd w:val="clear" w:color="auto" w:fill="EFD3D2"/>
          </w:tcPr>
          <w:p w:rsidR="003123E3" w:rsidRPr="00A336A4" w:rsidRDefault="003123E3" w:rsidP="00A336A4">
            <w:pPr>
              <w:widowControl w:val="0"/>
              <w:spacing w:line="202" w:lineRule="exact"/>
              <w:ind w:left="89" w:right="97"/>
              <w:jc w:val="center"/>
              <w:rPr>
                <w:rFonts w:ascii="Calibri" w:eastAsia="Calibri" w:hAnsi="Calibri" w:cs="Calibri"/>
                <w:b/>
                <w:bCs/>
                <w:sz w:val="19"/>
                <w:szCs w:val="19"/>
                <w:lang w:eastAsia="en-US"/>
              </w:rPr>
            </w:pPr>
          </w:p>
        </w:tc>
        <w:tc>
          <w:tcPr>
            <w:tcW w:w="2132" w:type="dxa"/>
            <w:shd w:val="clear" w:color="auto" w:fill="DFA7A6"/>
          </w:tcPr>
          <w:p w:rsidR="003123E3" w:rsidRPr="00A336A4" w:rsidRDefault="003123E3" w:rsidP="00A336A4">
            <w:pPr>
              <w:widowControl w:val="0"/>
              <w:spacing w:before="7" w:line="140" w:lineRule="atLeast"/>
              <w:rPr>
                <w:rFonts w:ascii="Calibri" w:eastAsia="Calibri" w:hAnsi="Calibri"/>
                <w:sz w:val="12"/>
                <w:szCs w:val="12"/>
                <w:lang w:eastAsia="en-US"/>
              </w:rPr>
            </w:pPr>
          </w:p>
          <w:p w:rsidR="003123E3" w:rsidRPr="00A336A4" w:rsidRDefault="003123E3" w:rsidP="00A336A4">
            <w:pPr>
              <w:widowControl w:val="0"/>
              <w:spacing w:line="276" w:lineRule="auto"/>
              <w:ind w:left="14" w:right="3" w:hanging="7"/>
              <w:jc w:val="center"/>
              <w:rPr>
                <w:rFonts w:ascii="Calibri" w:eastAsia="Calibri" w:hAnsi="Calibri" w:cs="Calibri"/>
                <w:sz w:val="16"/>
                <w:szCs w:val="16"/>
                <w:lang w:eastAsia="en-US"/>
              </w:rPr>
            </w:pPr>
            <w:r w:rsidRPr="00A336A4">
              <w:rPr>
                <w:rFonts w:ascii="Calibri" w:eastAsia="Calibri" w:hAnsi="Calibri"/>
                <w:b/>
                <w:spacing w:val="-4"/>
                <w:w w:val="105"/>
                <w:sz w:val="16"/>
                <w:szCs w:val="22"/>
                <w:lang w:eastAsia="en-US"/>
              </w:rPr>
              <w:t>Usa</w:t>
            </w:r>
            <w:r w:rsidRPr="00A336A4">
              <w:rPr>
                <w:rFonts w:ascii="Calibri" w:eastAsia="Calibri" w:hAnsi="Calibri"/>
                <w:b/>
                <w:spacing w:val="-11"/>
                <w:w w:val="105"/>
                <w:sz w:val="16"/>
                <w:szCs w:val="22"/>
                <w:lang w:eastAsia="en-US"/>
              </w:rPr>
              <w:t xml:space="preserve"> </w:t>
            </w:r>
            <w:r w:rsidRPr="00A336A4">
              <w:rPr>
                <w:rFonts w:ascii="Calibri" w:eastAsia="Calibri" w:hAnsi="Calibri"/>
                <w:b/>
                <w:spacing w:val="-1"/>
                <w:w w:val="105"/>
                <w:sz w:val="16"/>
                <w:szCs w:val="22"/>
                <w:lang w:eastAsia="en-US"/>
              </w:rPr>
              <w:t>estrateg</w:t>
            </w:r>
            <w:r w:rsidRPr="00A336A4">
              <w:rPr>
                <w:rFonts w:ascii="Calibri" w:eastAsia="Calibri" w:hAnsi="Calibri"/>
                <w:b/>
                <w:spacing w:val="-2"/>
                <w:w w:val="105"/>
                <w:sz w:val="16"/>
                <w:szCs w:val="22"/>
                <w:lang w:eastAsia="en-US"/>
              </w:rPr>
              <w:t>i</w:t>
            </w:r>
            <w:r w:rsidRPr="00A336A4">
              <w:rPr>
                <w:rFonts w:ascii="Calibri" w:eastAsia="Calibri" w:hAnsi="Calibri"/>
                <w:b/>
                <w:spacing w:val="-1"/>
                <w:w w:val="105"/>
                <w:sz w:val="16"/>
                <w:szCs w:val="22"/>
                <w:lang w:eastAsia="en-US"/>
              </w:rPr>
              <w:t>as</w:t>
            </w:r>
            <w:r w:rsidRPr="00A336A4">
              <w:rPr>
                <w:rFonts w:ascii="Calibri" w:eastAsia="Calibri" w:hAnsi="Calibri"/>
                <w:b/>
                <w:spacing w:val="-21"/>
                <w:w w:val="105"/>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8"/>
                <w:w w:val="103"/>
                <w:sz w:val="16"/>
                <w:szCs w:val="22"/>
                <w:lang w:eastAsia="en-US"/>
              </w:rPr>
              <w:t xml:space="preserve"> </w:t>
            </w:r>
            <w:r w:rsidRPr="00A336A4">
              <w:rPr>
                <w:rFonts w:ascii="Calibri" w:eastAsia="Calibri" w:hAnsi="Calibri"/>
                <w:b/>
                <w:sz w:val="16"/>
                <w:szCs w:val="22"/>
                <w:lang w:eastAsia="en-US"/>
              </w:rPr>
              <w:t>procedimientos</w:t>
            </w:r>
            <w:r w:rsidRPr="00A336A4">
              <w:rPr>
                <w:rFonts w:ascii="Calibri" w:eastAsia="Calibri" w:hAnsi="Calibri"/>
                <w:b/>
                <w:spacing w:val="28"/>
                <w:sz w:val="16"/>
                <w:szCs w:val="22"/>
                <w:lang w:eastAsia="en-US"/>
              </w:rPr>
              <w:t xml:space="preserve"> </w:t>
            </w:r>
            <w:r w:rsidRPr="00A336A4">
              <w:rPr>
                <w:rFonts w:ascii="Calibri" w:eastAsia="Calibri" w:hAnsi="Calibri"/>
                <w:b/>
                <w:spacing w:val="-2"/>
                <w:sz w:val="16"/>
                <w:szCs w:val="22"/>
                <w:lang w:eastAsia="en-US"/>
              </w:rPr>
              <w:t>para</w:t>
            </w:r>
            <w:r w:rsidRPr="00A336A4">
              <w:rPr>
                <w:rFonts w:ascii="Calibri" w:eastAsia="Calibri" w:hAnsi="Calibri"/>
                <w:b/>
                <w:spacing w:val="26"/>
                <w:sz w:val="16"/>
                <w:szCs w:val="22"/>
                <w:lang w:eastAsia="en-US"/>
              </w:rPr>
              <w:t xml:space="preserve"> </w:t>
            </w:r>
            <w:r w:rsidRPr="00A336A4">
              <w:rPr>
                <w:rFonts w:ascii="Calibri" w:eastAsia="Calibri" w:hAnsi="Calibri"/>
                <w:b/>
                <w:sz w:val="16"/>
                <w:szCs w:val="22"/>
                <w:lang w:eastAsia="en-US"/>
              </w:rPr>
              <w:t>recopilar</w:t>
            </w:r>
            <w:r w:rsidRPr="00A336A4">
              <w:rPr>
                <w:rFonts w:ascii="Calibri" w:eastAsia="Calibri" w:hAnsi="Calibri"/>
                <w:b/>
                <w:spacing w:val="28"/>
                <w:w w:val="103"/>
                <w:sz w:val="16"/>
                <w:szCs w:val="22"/>
                <w:lang w:eastAsia="en-US"/>
              </w:rPr>
              <w:t xml:space="preserve"> </w:t>
            </w:r>
            <w:r w:rsidRPr="00A336A4">
              <w:rPr>
                <w:rFonts w:ascii="Calibri" w:eastAsia="Calibri" w:hAnsi="Calibri"/>
                <w:b/>
                <w:w w:val="105"/>
                <w:sz w:val="16"/>
                <w:szCs w:val="22"/>
                <w:lang w:eastAsia="en-US"/>
              </w:rPr>
              <w:t>y</w:t>
            </w:r>
            <w:r w:rsidRPr="00A336A4">
              <w:rPr>
                <w:rFonts w:ascii="Calibri" w:eastAsia="Calibri" w:hAnsi="Calibri"/>
                <w:b/>
                <w:spacing w:val="-22"/>
                <w:w w:val="105"/>
                <w:sz w:val="16"/>
                <w:szCs w:val="22"/>
                <w:lang w:eastAsia="en-US"/>
              </w:rPr>
              <w:t xml:space="preserve"> </w:t>
            </w:r>
            <w:r w:rsidRPr="00A336A4">
              <w:rPr>
                <w:rFonts w:ascii="Calibri" w:eastAsia="Calibri" w:hAnsi="Calibri"/>
                <w:b/>
                <w:w w:val="105"/>
                <w:sz w:val="16"/>
                <w:szCs w:val="22"/>
                <w:lang w:eastAsia="en-US"/>
              </w:rPr>
              <w:t>procesar</w:t>
            </w:r>
            <w:r w:rsidRPr="00A336A4">
              <w:rPr>
                <w:rFonts w:ascii="Calibri" w:eastAsia="Calibri" w:hAnsi="Calibri"/>
                <w:b/>
                <w:spacing w:val="-18"/>
                <w:w w:val="105"/>
                <w:sz w:val="16"/>
                <w:szCs w:val="22"/>
                <w:lang w:eastAsia="en-US"/>
              </w:rPr>
              <w:t xml:space="preserve"> </w:t>
            </w:r>
            <w:r w:rsidRPr="00A336A4">
              <w:rPr>
                <w:rFonts w:ascii="Calibri" w:eastAsia="Calibri" w:hAnsi="Calibri"/>
                <w:b/>
                <w:spacing w:val="-1"/>
                <w:w w:val="105"/>
                <w:sz w:val="16"/>
                <w:szCs w:val="22"/>
                <w:lang w:eastAsia="en-US"/>
              </w:rPr>
              <w:t>datos</w:t>
            </w:r>
          </w:p>
        </w:tc>
        <w:tc>
          <w:tcPr>
            <w:tcW w:w="6738" w:type="dxa"/>
            <w:shd w:val="clear" w:color="auto" w:fill="EFD3D2"/>
          </w:tcPr>
          <w:p w:rsidR="003123E3" w:rsidRPr="00A336A4" w:rsidRDefault="003123E3" w:rsidP="00A336A4">
            <w:pPr>
              <w:widowControl w:val="0"/>
              <w:spacing w:line="241" w:lineRule="exact"/>
              <w:ind w:left="13"/>
              <w:rPr>
                <w:rFonts w:ascii="Arial" w:eastAsia="Calibri" w:hAnsi="Arial" w:cs="Arial"/>
                <w:sz w:val="22"/>
                <w:szCs w:val="22"/>
                <w:lang w:eastAsia="en-US"/>
              </w:rPr>
            </w:pPr>
            <w:r w:rsidRPr="00A336A4">
              <w:rPr>
                <w:rFonts w:ascii="Calibri" w:eastAsia="Calibri" w:hAnsi="Calibri"/>
                <w:sz w:val="18"/>
                <w:szCs w:val="18"/>
              </w:rPr>
              <w:t>Selecciona y emplea procedimientos para hallar medidas de tendencia central de datos no agrupados, así como determinar la probabilidad de sucesos mediante el uso de la regla de Laplace, revisa sus procedimientos y resultados.</w:t>
            </w:r>
          </w:p>
        </w:tc>
        <w:tc>
          <w:tcPr>
            <w:tcW w:w="2126" w:type="dxa"/>
            <w:shd w:val="clear" w:color="auto" w:fill="DFA7A6"/>
          </w:tcPr>
          <w:p w:rsidR="003123E3" w:rsidRPr="00A336A4" w:rsidRDefault="003123E3" w:rsidP="00A336A4">
            <w:pPr>
              <w:widowControl w:val="0"/>
              <w:ind w:left="142"/>
              <w:rPr>
                <w:rFonts w:ascii="Calibri" w:eastAsia="Calibri" w:hAnsi="Calibri"/>
                <w:sz w:val="18"/>
                <w:szCs w:val="18"/>
                <w:lang w:eastAsia="en-US"/>
              </w:rPr>
            </w:pPr>
            <w:r w:rsidRPr="00A336A4">
              <w:rPr>
                <w:rFonts w:ascii="Calibri" w:eastAsia="Calibri" w:hAnsi="Calibri"/>
                <w:sz w:val="18"/>
                <w:szCs w:val="18"/>
                <w:lang w:eastAsia="en-US"/>
              </w:rPr>
              <w:t>Recopilan datos relacionados a la desnutrición y luego procesan los datos correspondientes y luego sacan conclusiones.</w:t>
            </w:r>
          </w:p>
        </w:tc>
        <w:tc>
          <w:tcPr>
            <w:tcW w:w="2126" w:type="dxa"/>
            <w:shd w:val="clear" w:color="auto" w:fill="EFD3D2"/>
          </w:tcPr>
          <w:p w:rsidR="000835FD" w:rsidRPr="00A336A4" w:rsidRDefault="000835FD" w:rsidP="00A336A4">
            <w:pPr>
              <w:widowControl w:val="0"/>
              <w:rPr>
                <w:rFonts w:ascii="Calibri" w:eastAsia="Calibri" w:hAnsi="Calibri"/>
                <w:b/>
                <w:bCs/>
                <w:sz w:val="18"/>
                <w:szCs w:val="18"/>
                <w:lang w:eastAsia="en-US"/>
              </w:rPr>
            </w:pPr>
          </w:p>
          <w:p w:rsidR="000835FD" w:rsidRPr="00A336A4" w:rsidRDefault="000835FD" w:rsidP="00A336A4">
            <w:pPr>
              <w:widowControl w:val="0"/>
              <w:rPr>
                <w:rFonts w:ascii="Calibri" w:eastAsia="Calibri" w:hAnsi="Calibri"/>
                <w:b/>
                <w:bCs/>
                <w:sz w:val="18"/>
                <w:szCs w:val="18"/>
                <w:lang w:eastAsia="en-US"/>
              </w:rPr>
            </w:pPr>
          </w:p>
          <w:p w:rsidR="003123E3" w:rsidRPr="00A336A4" w:rsidRDefault="000835FD"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Falta de una cultura ambiental.</w:t>
            </w:r>
          </w:p>
        </w:tc>
      </w:tr>
      <w:tr w:rsidR="003123E3" w:rsidRPr="00A336A4" w:rsidTr="00A336A4">
        <w:trPr>
          <w:trHeight w:hRule="exact" w:val="1391"/>
        </w:trPr>
        <w:tc>
          <w:tcPr>
            <w:tcW w:w="1546" w:type="dxa"/>
            <w:vMerge/>
            <w:tcBorders>
              <w:top w:val="single" w:sz="18" w:space="0" w:color="CF7B79"/>
            </w:tcBorders>
            <w:shd w:val="clear" w:color="auto" w:fill="EFD3D2"/>
          </w:tcPr>
          <w:p w:rsidR="003123E3" w:rsidRPr="00A336A4" w:rsidRDefault="003123E3" w:rsidP="00A336A4">
            <w:pPr>
              <w:widowControl w:val="0"/>
              <w:rPr>
                <w:rFonts w:ascii="Calibri" w:eastAsia="Calibri" w:hAnsi="Calibri"/>
                <w:b/>
                <w:bCs/>
                <w:sz w:val="22"/>
                <w:szCs w:val="22"/>
                <w:lang w:eastAsia="en-US"/>
              </w:rPr>
            </w:pPr>
          </w:p>
        </w:tc>
        <w:tc>
          <w:tcPr>
            <w:tcW w:w="2132" w:type="dxa"/>
            <w:tcBorders>
              <w:top w:val="single" w:sz="18" w:space="0" w:color="CF7B79"/>
            </w:tcBorders>
            <w:shd w:val="clear" w:color="auto" w:fill="DFA7A6"/>
          </w:tcPr>
          <w:p w:rsidR="003123E3" w:rsidRPr="00A336A4" w:rsidRDefault="003123E3" w:rsidP="00A336A4">
            <w:pPr>
              <w:widowControl w:val="0"/>
              <w:spacing w:before="7" w:line="140" w:lineRule="atLeast"/>
              <w:rPr>
                <w:rFonts w:ascii="Calibri" w:eastAsia="Calibri" w:hAnsi="Calibri"/>
                <w:b/>
                <w:bCs/>
                <w:sz w:val="12"/>
                <w:szCs w:val="12"/>
                <w:lang w:eastAsia="en-US"/>
              </w:rPr>
            </w:pPr>
          </w:p>
          <w:p w:rsidR="003123E3" w:rsidRPr="00A336A4" w:rsidRDefault="003123E3" w:rsidP="00A336A4">
            <w:pPr>
              <w:widowControl w:val="0"/>
              <w:spacing w:line="267" w:lineRule="auto"/>
              <w:ind w:left="194" w:right="175" w:hanging="23"/>
              <w:jc w:val="center"/>
              <w:rPr>
                <w:rFonts w:ascii="Calibri" w:eastAsia="Calibri" w:hAnsi="Calibri" w:cs="Calibri"/>
                <w:b/>
                <w:bCs/>
                <w:sz w:val="16"/>
                <w:szCs w:val="16"/>
                <w:lang w:eastAsia="en-US"/>
              </w:rPr>
            </w:pPr>
            <w:r w:rsidRPr="00A336A4">
              <w:rPr>
                <w:rFonts w:ascii="Calibri" w:eastAsia="Calibri" w:hAnsi="Calibri"/>
                <w:b/>
                <w:bCs/>
                <w:w w:val="105"/>
                <w:sz w:val="16"/>
                <w:szCs w:val="22"/>
                <w:lang w:eastAsia="en-US"/>
              </w:rPr>
              <w:t>Sustenta</w:t>
            </w:r>
            <w:r w:rsidRPr="00A336A4">
              <w:rPr>
                <w:rFonts w:ascii="Calibri" w:eastAsia="Calibri" w:hAnsi="Calibri"/>
                <w:b/>
                <w:bCs/>
                <w:spacing w:val="-31"/>
                <w:w w:val="105"/>
                <w:sz w:val="16"/>
                <w:szCs w:val="22"/>
                <w:lang w:eastAsia="en-US"/>
              </w:rPr>
              <w:t xml:space="preserve"> </w:t>
            </w:r>
            <w:r w:rsidRPr="00A336A4">
              <w:rPr>
                <w:rFonts w:ascii="Calibri" w:eastAsia="Calibri" w:hAnsi="Calibri"/>
                <w:b/>
                <w:bCs/>
                <w:spacing w:val="1"/>
                <w:w w:val="105"/>
                <w:sz w:val="16"/>
                <w:szCs w:val="22"/>
                <w:lang w:eastAsia="en-US"/>
              </w:rPr>
              <w:t>conclusiones</w:t>
            </w:r>
            <w:r w:rsidRPr="00A336A4">
              <w:rPr>
                <w:rFonts w:ascii="Calibri" w:eastAsia="Calibri" w:hAnsi="Calibri"/>
                <w:b/>
                <w:bCs/>
                <w:spacing w:val="-29"/>
                <w:w w:val="105"/>
                <w:sz w:val="16"/>
                <w:szCs w:val="22"/>
                <w:lang w:eastAsia="en-US"/>
              </w:rPr>
              <w:t xml:space="preserve"> </w:t>
            </w:r>
            <w:r w:rsidRPr="00A336A4">
              <w:rPr>
                <w:rFonts w:ascii="Calibri" w:eastAsia="Calibri" w:hAnsi="Calibri"/>
                <w:b/>
                <w:bCs/>
                <w:w w:val="105"/>
                <w:sz w:val="16"/>
                <w:szCs w:val="22"/>
                <w:lang w:eastAsia="en-US"/>
              </w:rPr>
              <w:t>o</w:t>
            </w:r>
            <w:r w:rsidRPr="00A336A4">
              <w:rPr>
                <w:rFonts w:ascii="Calibri" w:eastAsia="Calibri" w:hAnsi="Calibri"/>
                <w:b/>
                <w:bCs/>
                <w:spacing w:val="28"/>
                <w:w w:val="103"/>
                <w:sz w:val="16"/>
                <w:szCs w:val="22"/>
                <w:lang w:eastAsia="en-US"/>
              </w:rPr>
              <w:t xml:space="preserve"> </w:t>
            </w:r>
            <w:r w:rsidRPr="00A336A4">
              <w:rPr>
                <w:rFonts w:ascii="Calibri" w:eastAsia="Calibri" w:hAnsi="Calibri"/>
                <w:b/>
                <w:bCs/>
                <w:spacing w:val="2"/>
                <w:w w:val="105"/>
                <w:sz w:val="16"/>
                <w:szCs w:val="22"/>
                <w:lang w:eastAsia="en-US"/>
              </w:rPr>
              <w:t>decisiones</w:t>
            </w:r>
            <w:r w:rsidRPr="00A336A4">
              <w:rPr>
                <w:rFonts w:ascii="Calibri" w:eastAsia="Calibri" w:hAnsi="Calibri"/>
                <w:b/>
                <w:bCs/>
                <w:spacing w:val="-20"/>
                <w:w w:val="105"/>
                <w:sz w:val="16"/>
                <w:szCs w:val="22"/>
                <w:lang w:eastAsia="en-US"/>
              </w:rPr>
              <w:t xml:space="preserve"> </w:t>
            </w:r>
            <w:r w:rsidRPr="00A336A4">
              <w:rPr>
                <w:rFonts w:ascii="Calibri" w:eastAsia="Calibri" w:hAnsi="Calibri"/>
                <w:b/>
                <w:bCs/>
                <w:spacing w:val="2"/>
                <w:w w:val="105"/>
                <w:sz w:val="16"/>
                <w:szCs w:val="22"/>
                <w:lang w:eastAsia="en-US"/>
              </w:rPr>
              <w:t>con</w:t>
            </w:r>
            <w:r w:rsidRPr="00A336A4">
              <w:rPr>
                <w:rFonts w:ascii="Calibri" w:eastAsia="Calibri" w:hAnsi="Calibri"/>
                <w:b/>
                <w:bCs/>
                <w:spacing w:val="-14"/>
                <w:w w:val="105"/>
                <w:sz w:val="16"/>
                <w:szCs w:val="22"/>
                <w:lang w:eastAsia="en-US"/>
              </w:rPr>
              <w:t xml:space="preserve"> </w:t>
            </w:r>
            <w:r w:rsidRPr="00A336A4">
              <w:rPr>
                <w:rFonts w:ascii="Calibri" w:eastAsia="Calibri" w:hAnsi="Calibri"/>
                <w:b/>
                <w:bCs/>
                <w:spacing w:val="-4"/>
                <w:w w:val="105"/>
                <w:sz w:val="16"/>
                <w:szCs w:val="22"/>
                <w:lang w:eastAsia="en-US"/>
              </w:rPr>
              <w:t>base</w:t>
            </w:r>
            <w:r w:rsidRPr="00A336A4">
              <w:rPr>
                <w:rFonts w:ascii="Calibri" w:eastAsia="Calibri" w:hAnsi="Calibri"/>
                <w:b/>
                <w:bCs/>
                <w:spacing w:val="-10"/>
                <w:w w:val="105"/>
                <w:sz w:val="16"/>
                <w:szCs w:val="22"/>
                <w:lang w:eastAsia="en-US"/>
              </w:rPr>
              <w:t xml:space="preserve"> </w:t>
            </w:r>
            <w:r w:rsidRPr="00A336A4">
              <w:rPr>
                <w:rFonts w:ascii="Calibri" w:eastAsia="Calibri" w:hAnsi="Calibri"/>
                <w:b/>
                <w:bCs/>
                <w:spacing w:val="3"/>
                <w:w w:val="105"/>
                <w:sz w:val="16"/>
                <w:szCs w:val="22"/>
                <w:lang w:eastAsia="en-US"/>
              </w:rPr>
              <w:t>en</w:t>
            </w:r>
            <w:r w:rsidRPr="00A336A4">
              <w:rPr>
                <w:rFonts w:ascii="Calibri" w:eastAsia="Calibri" w:hAnsi="Calibri"/>
                <w:b/>
                <w:bCs/>
                <w:spacing w:val="-13"/>
                <w:w w:val="105"/>
                <w:sz w:val="16"/>
                <w:szCs w:val="22"/>
                <w:lang w:eastAsia="en-US"/>
              </w:rPr>
              <w:t xml:space="preserve"> </w:t>
            </w:r>
            <w:r w:rsidRPr="00A336A4">
              <w:rPr>
                <w:rFonts w:ascii="Calibri" w:eastAsia="Calibri" w:hAnsi="Calibri"/>
                <w:b/>
                <w:bCs/>
                <w:spacing w:val="2"/>
                <w:w w:val="105"/>
                <w:sz w:val="16"/>
                <w:szCs w:val="22"/>
                <w:lang w:eastAsia="en-US"/>
              </w:rPr>
              <w:t>la</w:t>
            </w:r>
            <w:r w:rsidRPr="00A336A4">
              <w:rPr>
                <w:rFonts w:ascii="Calibri" w:eastAsia="Calibri" w:hAnsi="Calibri"/>
                <w:b/>
                <w:bCs/>
                <w:spacing w:val="22"/>
                <w:w w:val="103"/>
                <w:sz w:val="16"/>
                <w:szCs w:val="22"/>
                <w:lang w:eastAsia="en-US"/>
              </w:rPr>
              <w:t xml:space="preserve"> </w:t>
            </w:r>
            <w:r w:rsidRPr="00A336A4">
              <w:rPr>
                <w:rFonts w:ascii="Calibri" w:eastAsia="Calibri" w:hAnsi="Calibri"/>
                <w:b/>
                <w:bCs/>
                <w:sz w:val="16"/>
                <w:szCs w:val="22"/>
                <w:lang w:eastAsia="en-US"/>
              </w:rPr>
              <w:t xml:space="preserve">información </w:t>
            </w:r>
            <w:r w:rsidRPr="00A336A4">
              <w:rPr>
                <w:rFonts w:ascii="Calibri" w:eastAsia="Calibri" w:hAnsi="Calibri"/>
                <w:b/>
                <w:bCs/>
                <w:spacing w:val="7"/>
                <w:sz w:val="16"/>
                <w:szCs w:val="22"/>
                <w:lang w:eastAsia="en-US"/>
              </w:rPr>
              <w:t xml:space="preserve"> </w:t>
            </w:r>
            <w:r w:rsidRPr="00A336A4">
              <w:rPr>
                <w:rFonts w:ascii="Calibri" w:eastAsia="Calibri" w:hAnsi="Calibri"/>
                <w:b/>
                <w:bCs/>
                <w:spacing w:val="1"/>
                <w:sz w:val="16"/>
                <w:szCs w:val="22"/>
                <w:lang w:eastAsia="en-US"/>
              </w:rPr>
              <w:t>obtenida</w:t>
            </w:r>
          </w:p>
        </w:tc>
        <w:tc>
          <w:tcPr>
            <w:tcW w:w="6738" w:type="dxa"/>
            <w:tcBorders>
              <w:top w:val="single" w:sz="18" w:space="0" w:color="CF7B79"/>
            </w:tcBorders>
            <w:shd w:val="clear" w:color="auto" w:fill="EFD3D2"/>
          </w:tcPr>
          <w:p w:rsidR="003123E3" w:rsidRPr="00A336A4" w:rsidRDefault="003123E3" w:rsidP="00A336A4">
            <w:pPr>
              <w:widowControl w:val="0"/>
              <w:spacing w:line="241" w:lineRule="exact"/>
              <w:ind w:left="13"/>
              <w:rPr>
                <w:rFonts w:ascii="Arial" w:eastAsia="Calibri" w:hAnsi="Arial" w:cs="Arial"/>
                <w:b/>
                <w:bCs/>
                <w:sz w:val="22"/>
                <w:szCs w:val="22"/>
                <w:lang w:eastAsia="en-US"/>
              </w:rPr>
            </w:pPr>
            <w:r w:rsidRPr="00A336A4">
              <w:rPr>
                <w:rFonts w:ascii="Calibri" w:eastAsia="Calibri" w:hAnsi="Calibri"/>
                <w:b/>
                <w:bCs/>
                <w:sz w:val="18"/>
                <w:szCs w:val="18"/>
              </w:rPr>
              <w:t>Plantea afirmaciones, conclusiones e inferencias directas sobre las características más resaltantes o tendencias de los datos de una población o la probabilidad de ocurrencia de eventos, las justifica con base en la información obtenida y sus conocimientos estadísticos. Reconoce errores en sus justificaciones y las de otros y las corrige.</w:t>
            </w:r>
          </w:p>
        </w:tc>
        <w:tc>
          <w:tcPr>
            <w:tcW w:w="2126" w:type="dxa"/>
            <w:tcBorders>
              <w:top w:val="single" w:sz="18" w:space="0" w:color="CF7B79"/>
            </w:tcBorders>
            <w:shd w:val="clear" w:color="auto" w:fill="DFA7A6"/>
          </w:tcPr>
          <w:p w:rsidR="003123E3" w:rsidRPr="00A336A4" w:rsidRDefault="003123E3"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Sacan sus propias conclusiones de un determinado problema de su entorno</w:t>
            </w:r>
          </w:p>
        </w:tc>
        <w:tc>
          <w:tcPr>
            <w:tcW w:w="2126" w:type="dxa"/>
            <w:tcBorders>
              <w:top w:val="single" w:sz="18" w:space="0" w:color="CF7B79"/>
            </w:tcBorders>
            <w:shd w:val="clear" w:color="auto" w:fill="EFD3D2"/>
          </w:tcPr>
          <w:p w:rsidR="003123E3" w:rsidRPr="00A336A4" w:rsidRDefault="000835FD" w:rsidP="00A336A4">
            <w:pPr>
              <w:widowControl w:val="0"/>
              <w:ind w:left="142"/>
              <w:rPr>
                <w:rFonts w:ascii="Calibri" w:eastAsia="Calibri" w:hAnsi="Calibri"/>
                <w:b/>
                <w:bCs/>
                <w:sz w:val="18"/>
                <w:szCs w:val="18"/>
                <w:lang w:eastAsia="en-US"/>
              </w:rPr>
            </w:pPr>
            <w:r w:rsidRPr="00A336A4">
              <w:rPr>
                <w:rFonts w:ascii="Calibri" w:eastAsia="Calibri" w:hAnsi="Calibri"/>
                <w:b/>
                <w:bCs/>
                <w:sz w:val="18"/>
                <w:szCs w:val="18"/>
                <w:lang w:eastAsia="en-US"/>
              </w:rPr>
              <w:t>No hay apoyo ni seguimiento de parte de sus padres.</w:t>
            </w:r>
          </w:p>
        </w:tc>
      </w:tr>
    </w:tbl>
    <w:p w:rsidR="00805D4E" w:rsidRDefault="00805D4E" w:rsidP="00C203C6">
      <w:pPr>
        <w:pStyle w:val="Textoindependiente"/>
        <w:jc w:val="both"/>
        <w:rPr>
          <w:b w:val="0"/>
          <w:color w:val="000000"/>
          <w:szCs w:val="22"/>
        </w:rPr>
      </w:pPr>
    </w:p>
    <w:p w:rsidR="00210A70" w:rsidRPr="00175577" w:rsidRDefault="00210A70" w:rsidP="00C203C6">
      <w:pPr>
        <w:pStyle w:val="Textoindependiente"/>
        <w:jc w:val="both"/>
        <w:rPr>
          <w:b w:val="0"/>
          <w:color w:val="000000"/>
          <w:szCs w:val="22"/>
        </w:rPr>
      </w:pPr>
    </w:p>
    <w:p w:rsidR="00B55562" w:rsidRPr="00B55562" w:rsidRDefault="00627A7B" w:rsidP="00B55562">
      <w:pPr>
        <w:spacing w:after="160" w:line="259" w:lineRule="auto"/>
        <w:rPr>
          <w:rFonts w:ascii="Arial" w:eastAsia="Calibri" w:hAnsi="Arial" w:cs="Arial"/>
          <w:b/>
          <w:sz w:val="22"/>
          <w:szCs w:val="22"/>
          <w:lang w:eastAsia="en-US"/>
        </w:rPr>
      </w:pPr>
      <w:r>
        <w:rPr>
          <w:rFonts w:ascii="Arial" w:eastAsia="Calibri" w:hAnsi="Arial" w:cs="Arial"/>
          <w:b/>
          <w:sz w:val="22"/>
          <w:szCs w:val="22"/>
          <w:lang w:eastAsia="en-US"/>
        </w:rPr>
        <w:t xml:space="preserve">    CUARTO:   Sobre las horas adicionales por plan de estudios se detalla en el siguiente cuadro:</w:t>
      </w:r>
    </w:p>
    <w:tbl>
      <w:tblPr>
        <w:tblW w:w="1442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1701"/>
        <w:gridCol w:w="2540"/>
        <w:gridCol w:w="3119"/>
        <w:gridCol w:w="2863"/>
        <w:gridCol w:w="2409"/>
        <w:gridCol w:w="1790"/>
      </w:tblGrid>
      <w:tr w:rsidR="00A3074B" w:rsidRPr="00A336A4" w:rsidTr="00A336A4">
        <w:trPr>
          <w:trHeight w:val="347"/>
        </w:trPr>
        <w:tc>
          <w:tcPr>
            <w:tcW w:w="1701"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2"/>
                <w:szCs w:val="22"/>
                <w:lang w:val="es-ES"/>
              </w:rPr>
              <w:t>HORAS DE:</w:t>
            </w:r>
          </w:p>
        </w:tc>
        <w:tc>
          <w:tcPr>
            <w:tcW w:w="2540"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0"/>
                <w:szCs w:val="22"/>
                <w:lang w:val="es-ES"/>
              </w:rPr>
              <w:t>DESCRIPCIÓN DE LAS ACCIONES ESPECÍFICAS</w:t>
            </w:r>
          </w:p>
        </w:tc>
        <w:tc>
          <w:tcPr>
            <w:tcW w:w="3119"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2"/>
                <w:szCs w:val="22"/>
                <w:lang w:val="es-ES"/>
              </w:rPr>
              <w:t>LOGROS SIGNIFICATIVOS</w:t>
            </w:r>
          </w:p>
        </w:tc>
        <w:tc>
          <w:tcPr>
            <w:tcW w:w="2863"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2"/>
                <w:szCs w:val="22"/>
                <w:lang w:val="es-ES"/>
              </w:rPr>
              <w:t>DIFICULTADES</w:t>
            </w:r>
          </w:p>
        </w:tc>
        <w:tc>
          <w:tcPr>
            <w:tcW w:w="2409"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2"/>
                <w:szCs w:val="22"/>
                <w:lang w:val="es-ES"/>
              </w:rPr>
              <w:t>PROPUESTAS DE MEJORA</w:t>
            </w:r>
          </w:p>
        </w:tc>
        <w:tc>
          <w:tcPr>
            <w:tcW w:w="1790" w:type="dxa"/>
            <w:vMerge w:val="restart"/>
            <w:shd w:val="clear" w:color="auto" w:fill="EFD3D2"/>
          </w:tcPr>
          <w:p w:rsidR="00B55562" w:rsidRPr="00A336A4" w:rsidRDefault="00B55562" w:rsidP="00A336A4">
            <w:pPr>
              <w:jc w:val="center"/>
              <w:rPr>
                <w:rFonts w:ascii="Arial Narrow" w:eastAsia="Calibri" w:hAnsi="Arial Narrow"/>
                <w:b/>
                <w:bCs/>
                <w:sz w:val="22"/>
                <w:szCs w:val="22"/>
                <w:lang w:val="es-ES"/>
              </w:rPr>
            </w:pPr>
            <w:r w:rsidRPr="00A336A4">
              <w:rPr>
                <w:rFonts w:ascii="Arial Narrow" w:eastAsia="Calibri" w:hAnsi="Arial Narrow"/>
                <w:b/>
                <w:bCs/>
                <w:sz w:val="20"/>
                <w:szCs w:val="22"/>
                <w:lang w:val="es-ES"/>
              </w:rPr>
              <w:t>EVIDENCIA O FUENTE DE VERIFICACIÓN</w:t>
            </w:r>
          </w:p>
        </w:tc>
      </w:tr>
      <w:tr w:rsidR="00A3074B" w:rsidRPr="00A336A4" w:rsidTr="00A336A4">
        <w:trPr>
          <w:trHeight w:val="260"/>
        </w:trPr>
        <w:tc>
          <w:tcPr>
            <w:tcW w:w="1701" w:type="dxa"/>
            <w:vMerge/>
            <w:shd w:val="clear" w:color="auto" w:fill="DFA7A6"/>
          </w:tcPr>
          <w:p w:rsidR="00B55562" w:rsidRPr="00A336A4" w:rsidRDefault="00B55562" w:rsidP="00A336A4">
            <w:pPr>
              <w:jc w:val="center"/>
              <w:rPr>
                <w:rFonts w:ascii="Arial Narrow" w:eastAsia="Calibri" w:hAnsi="Arial Narrow"/>
                <w:b/>
                <w:bCs/>
                <w:sz w:val="22"/>
                <w:szCs w:val="22"/>
                <w:lang w:val="es-ES"/>
              </w:rPr>
            </w:pPr>
          </w:p>
        </w:tc>
        <w:tc>
          <w:tcPr>
            <w:tcW w:w="2540" w:type="dxa"/>
            <w:vMerge/>
            <w:shd w:val="clear" w:color="auto" w:fill="DFA7A6"/>
          </w:tcPr>
          <w:p w:rsidR="00B55562" w:rsidRPr="00A336A4" w:rsidRDefault="00B55562" w:rsidP="00A336A4">
            <w:pPr>
              <w:jc w:val="center"/>
              <w:rPr>
                <w:rFonts w:ascii="Arial Narrow" w:eastAsia="Calibri" w:hAnsi="Arial Narrow"/>
                <w:b/>
                <w:sz w:val="22"/>
                <w:szCs w:val="22"/>
                <w:lang w:val="es-ES"/>
              </w:rPr>
            </w:pPr>
          </w:p>
        </w:tc>
        <w:tc>
          <w:tcPr>
            <w:tcW w:w="3119" w:type="dxa"/>
            <w:vMerge/>
            <w:shd w:val="clear" w:color="auto" w:fill="DFA7A6"/>
          </w:tcPr>
          <w:p w:rsidR="00B55562" w:rsidRPr="00A336A4" w:rsidRDefault="00B55562" w:rsidP="00A336A4">
            <w:pPr>
              <w:jc w:val="center"/>
              <w:rPr>
                <w:rFonts w:ascii="Arial Narrow" w:eastAsia="Calibri" w:hAnsi="Arial Narrow"/>
                <w:b/>
                <w:sz w:val="22"/>
                <w:szCs w:val="22"/>
                <w:lang w:val="es-ES"/>
              </w:rPr>
            </w:pPr>
          </w:p>
        </w:tc>
        <w:tc>
          <w:tcPr>
            <w:tcW w:w="2863" w:type="dxa"/>
            <w:vMerge/>
            <w:shd w:val="clear" w:color="auto" w:fill="DFA7A6"/>
          </w:tcPr>
          <w:p w:rsidR="00B55562" w:rsidRPr="00A336A4" w:rsidRDefault="00B55562" w:rsidP="00A336A4">
            <w:pPr>
              <w:jc w:val="center"/>
              <w:rPr>
                <w:rFonts w:ascii="Arial Narrow" w:eastAsia="Calibri" w:hAnsi="Arial Narrow"/>
                <w:b/>
                <w:sz w:val="22"/>
                <w:szCs w:val="22"/>
                <w:lang w:val="es-ES"/>
              </w:rPr>
            </w:pPr>
          </w:p>
        </w:tc>
        <w:tc>
          <w:tcPr>
            <w:tcW w:w="2409" w:type="dxa"/>
            <w:vMerge/>
            <w:shd w:val="clear" w:color="auto" w:fill="DFA7A6"/>
          </w:tcPr>
          <w:p w:rsidR="00B55562" w:rsidRPr="00A336A4" w:rsidRDefault="00B55562" w:rsidP="00A336A4">
            <w:pPr>
              <w:jc w:val="center"/>
              <w:rPr>
                <w:rFonts w:ascii="Arial Narrow" w:eastAsia="Calibri" w:hAnsi="Arial Narrow"/>
                <w:b/>
                <w:sz w:val="22"/>
                <w:szCs w:val="22"/>
                <w:lang w:val="es-ES"/>
              </w:rPr>
            </w:pPr>
          </w:p>
        </w:tc>
        <w:tc>
          <w:tcPr>
            <w:tcW w:w="1790" w:type="dxa"/>
            <w:vMerge/>
            <w:shd w:val="clear" w:color="auto" w:fill="DFA7A6"/>
          </w:tcPr>
          <w:p w:rsidR="00B55562" w:rsidRPr="00A336A4" w:rsidRDefault="00B55562" w:rsidP="00A336A4">
            <w:pPr>
              <w:jc w:val="center"/>
              <w:rPr>
                <w:rFonts w:ascii="Arial Narrow" w:eastAsia="Calibri" w:hAnsi="Arial Narrow"/>
                <w:b/>
                <w:sz w:val="22"/>
                <w:szCs w:val="22"/>
                <w:lang w:val="es-ES"/>
              </w:rPr>
            </w:pPr>
          </w:p>
        </w:tc>
      </w:tr>
      <w:tr w:rsidR="00A3074B" w:rsidRPr="00A336A4" w:rsidTr="00A336A4">
        <w:trPr>
          <w:trHeight w:val="133"/>
        </w:trPr>
        <w:tc>
          <w:tcPr>
            <w:tcW w:w="1701" w:type="dxa"/>
            <w:shd w:val="clear" w:color="auto" w:fill="EFD3D2"/>
          </w:tcPr>
          <w:p w:rsidR="00B55562" w:rsidRPr="00A336A4" w:rsidRDefault="00B55562" w:rsidP="00B55562">
            <w:pPr>
              <w:rPr>
                <w:rFonts w:ascii="Arial Narrow" w:eastAsia="Calibri" w:hAnsi="Arial Narrow"/>
                <w:b/>
                <w:bCs/>
                <w:sz w:val="20"/>
                <w:szCs w:val="22"/>
                <w:lang w:val="es-ES"/>
              </w:rPr>
            </w:pPr>
            <w:r w:rsidRPr="00A336A4">
              <w:rPr>
                <w:rFonts w:ascii="Arial Narrow" w:eastAsia="Calibri" w:hAnsi="Arial Narrow"/>
                <w:b/>
                <w:bCs/>
                <w:sz w:val="20"/>
                <w:szCs w:val="22"/>
                <w:lang w:val="es-ES"/>
              </w:rPr>
              <w:t>TRABAJO COLEGIADO EN EL AREA</w:t>
            </w:r>
          </w:p>
        </w:tc>
        <w:tc>
          <w:tcPr>
            <w:tcW w:w="2540" w:type="dxa"/>
            <w:shd w:val="clear" w:color="auto" w:fill="EFD3D2"/>
          </w:tcPr>
          <w:p w:rsidR="00B55562" w:rsidRPr="00A336A4" w:rsidRDefault="00AE5499" w:rsidP="00B55562">
            <w:pPr>
              <w:rPr>
                <w:rFonts w:ascii="Arial Narrow" w:eastAsia="Calibri" w:hAnsi="Arial Narrow"/>
                <w:sz w:val="22"/>
                <w:szCs w:val="22"/>
                <w:lang w:val="es-ES"/>
              </w:rPr>
            </w:pPr>
            <w:r w:rsidRPr="00A336A4">
              <w:rPr>
                <w:rFonts w:ascii="Arial Narrow" w:eastAsia="Calibri" w:hAnsi="Arial Narrow"/>
                <w:sz w:val="22"/>
                <w:szCs w:val="22"/>
                <w:lang w:val="es-ES"/>
              </w:rPr>
              <w:t>Durante el año lectivo 2020</w:t>
            </w:r>
            <w:r w:rsidR="00C33B35" w:rsidRPr="00A336A4">
              <w:rPr>
                <w:rFonts w:ascii="Arial Narrow" w:eastAsia="Calibri" w:hAnsi="Arial Narrow"/>
                <w:sz w:val="22"/>
                <w:szCs w:val="22"/>
                <w:lang w:val="es-ES"/>
              </w:rPr>
              <w:t xml:space="preserve"> tuvimos reuniones de colegiado los días martes denominado COLEGIADO CIENCIAS</w:t>
            </w:r>
          </w:p>
          <w:p w:rsidR="00A3074B" w:rsidRPr="00A336A4" w:rsidRDefault="00A3074B" w:rsidP="00B55562">
            <w:pPr>
              <w:rPr>
                <w:rFonts w:ascii="Arial Narrow" w:eastAsia="Calibri" w:hAnsi="Arial Narrow"/>
                <w:sz w:val="22"/>
                <w:szCs w:val="22"/>
                <w:lang w:val="es-ES"/>
              </w:rPr>
            </w:pPr>
            <w:r w:rsidRPr="00A336A4">
              <w:rPr>
                <w:rFonts w:ascii="Arial Narrow" w:eastAsia="Calibri" w:hAnsi="Arial Narrow"/>
                <w:sz w:val="22"/>
                <w:szCs w:val="22"/>
                <w:lang w:val="es-ES"/>
              </w:rPr>
              <w:t xml:space="preserve">En el cual se abordó sobre las dificultades de los alumnos y la elaboración </w:t>
            </w:r>
            <w:r w:rsidR="00CE5BD7" w:rsidRPr="00A336A4">
              <w:rPr>
                <w:rFonts w:ascii="Arial Narrow" w:eastAsia="Calibri" w:hAnsi="Arial Narrow"/>
                <w:sz w:val="22"/>
                <w:szCs w:val="22"/>
                <w:lang w:val="es-ES"/>
              </w:rPr>
              <w:t xml:space="preserve">de </w:t>
            </w:r>
            <w:r w:rsidR="00CE5BD7" w:rsidRPr="00A336A4">
              <w:rPr>
                <w:rFonts w:ascii="Arial Narrow" w:eastAsia="Calibri" w:hAnsi="Arial Narrow"/>
                <w:sz w:val="22"/>
                <w:szCs w:val="22"/>
                <w:lang w:val="es-ES"/>
              </w:rPr>
              <w:lastRenderedPageBreak/>
              <w:t>nuestro plan anual. Y la revisión de las sesiones</w:t>
            </w:r>
          </w:p>
          <w:p w:rsidR="00B55562" w:rsidRPr="00A336A4" w:rsidRDefault="00B55562" w:rsidP="00B55562">
            <w:pPr>
              <w:rPr>
                <w:rFonts w:ascii="Arial Narrow" w:eastAsia="Calibri" w:hAnsi="Arial Narrow"/>
                <w:sz w:val="22"/>
                <w:szCs w:val="22"/>
                <w:lang w:val="es-ES"/>
              </w:rPr>
            </w:pPr>
          </w:p>
        </w:tc>
        <w:tc>
          <w:tcPr>
            <w:tcW w:w="3119" w:type="dxa"/>
            <w:shd w:val="clear" w:color="auto" w:fill="EFD3D2"/>
          </w:tcPr>
          <w:p w:rsidR="00B55562" w:rsidRPr="00A336A4" w:rsidRDefault="00981BF4" w:rsidP="00A336A4">
            <w:pPr>
              <w:numPr>
                <w:ilvl w:val="0"/>
                <w:numId w:val="10"/>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lastRenderedPageBreak/>
              <w:t>La elaboración de nuestro programación anual.</w:t>
            </w:r>
          </w:p>
          <w:p w:rsidR="00981BF4" w:rsidRPr="00A336A4" w:rsidRDefault="00CE5BD7" w:rsidP="00A336A4">
            <w:pPr>
              <w:numPr>
                <w:ilvl w:val="0"/>
                <w:numId w:val="10"/>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Las réplicas de los talleres por parte del coordinador.</w:t>
            </w:r>
          </w:p>
          <w:p w:rsidR="00CE5BD7" w:rsidRPr="00A336A4" w:rsidRDefault="00CE5BD7" w:rsidP="00A336A4">
            <w:pPr>
              <w:numPr>
                <w:ilvl w:val="0"/>
                <w:numId w:val="10"/>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 xml:space="preserve">Inter aprendizaje de nuestra practica pedagógica. </w:t>
            </w:r>
          </w:p>
          <w:p w:rsidR="00CE5BD7" w:rsidRPr="00A336A4" w:rsidRDefault="00CE5BD7" w:rsidP="00A336A4">
            <w:pPr>
              <w:numPr>
                <w:ilvl w:val="0"/>
                <w:numId w:val="10"/>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Informes sobre el aprendizaje de los estudiantes.</w:t>
            </w:r>
          </w:p>
          <w:p w:rsidR="00CE5BD7" w:rsidRPr="00A336A4" w:rsidRDefault="00CE5BD7" w:rsidP="00A336A4">
            <w:pPr>
              <w:numPr>
                <w:ilvl w:val="0"/>
                <w:numId w:val="10"/>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lastRenderedPageBreak/>
              <w:t>Exposiciones.</w:t>
            </w:r>
          </w:p>
        </w:tc>
        <w:tc>
          <w:tcPr>
            <w:tcW w:w="2863" w:type="dxa"/>
            <w:shd w:val="clear" w:color="auto" w:fill="EFD3D2"/>
          </w:tcPr>
          <w:p w:rsidR="00CE5BD7" w:rsidRPr="00A336A4" w:rsidRDefault="00D70056" w:rsidP="00A336A4">
            <w:pPr>
              <w:numPr>
                <w:ilvl w:val="0"/>
                <w:numId w:val="10"/>
              </w:numPr>
              <w:ind w:left="317" w:hanging="425"/>
              <w:rPr>
                <w:rFonts w:ascii="Arial Narrow" w:eastAsia="Calibri" w:hAnsi="Arial Narrow"/>
                <w:sz w:val="22"/>
                <w:szCs w:val="22"/>
                <w:lang w:val="es-ES"/>
              </w:rPr>
            </w:pPr>
            <w:r w:rsidRPr="00A336A4">
              <w:rPr>
                <w:rFonts w:ascii="Arial Narrow" w:eastAsia="Calibri" w:hAnsi="Arial Narrow"/>
                <w:sz w:val="22"/>
                <w:szCs w:val="22"/>
                <w:lang w:val="es-ES"/>
              </w:rPr>
              <w:lastRenderedPageBreak/>
              <w:t>Las suspensiones</w:t>
            </w:r>
            <w:r w:rsidR="00CE5BD7" w:rsidRPr="00A336A4">
              <w:rPr>
                <w:rFonts w:ascii="Arial Narrow" w:eastAsia="Calibri" w:hAnsi="Arial Narrow"/>
                <w:sz w:val="22"/>
                <w:szCs w:val="22"/>
                <w:lang w:val="es-ES"/>
              </w:rPr>
              <w:t xml:space="preserve"> de las labores por las actividades programadas por la IE.</w:t>
            </w:r>
            <w:r w:rsidRPr="00A336A4">
              <w:rPr>
                <w:rFonts w:ascii="Arial Narrow" w:eastAsia="Calibri" w:hAnsi="Arial Narrow"/>
                <w:sz w:val="22"/>
                <w:szCs w:val="22"/>
                <w:lang w:val="es-ES"/>
              </w:rPr>
              <w:t xml:space="preserve"> Como el aniversario del colegio, día de la madre, día del maestro entre otros.</w:t>
            </w:r>
          </w:p>
          <w:p w:rsidR="00B55562" w:rsidRPr="00A336A4" w:rsidRDefault="00CE5BD7" w:rsidP="00A336A4">
            <w:pPr>
              <w:numPr>
                <w:ilvl w:val="0"/>
                <w:numId w:val="10"/>
              </w:numPr>
              <w:ind w:left="317" w:hanging="425"/>
              <w:rPr>
                <w:rFonts w:ascii="Arial Narrow" w:eastAsia="Calibri" w:hAnsi="Arial Narrow"/>
                <w:sz w:val="22"/>
                <w:szCs w:val="22"/>
                <w:lang w:val="es-ES"/>
              </w:rPr>
            </w:pPr>
            <w:r w:rsidRPr="00A336A4">
              <w:rPr>
                <w:rFonts w:ascii="Arial Narrow" w:eastAsia="Calibri" w:hAnsi="Arial Narrow"/>
                <w:sz w:val="22"/>
                <w:szCs w:val="22"/>
                <w:lang w:val="es-ES"/>
              </w:rPr>
              <w:t xml:space="preserve">Capacitaciones y talleres por parte de la UGEL </w:t>
            </w:r>
            <w:r w:rsidR="00D70056" w:rsidRPr="00A336A4">
              <w:rPr>
                <w:rFonts w:ascii="Arial Narrow" w:eastAsia="Calibri" w:hAnsi="Arial Narrow"/>
                <w:sz w:val="22"/>
                <w:szCs w:val="22"/>
                <w:lang w:val="es-ES"/>
              </w:rPr>
              <w:t>.</w:t>
            </w:r>
          </w:p>
          <w:p w:rsidR="00D70056" w:rsidRPr="00A336A4" w:rsidRDefault="00D70056" w:rsidP="00A336A4">
            <w:pPr>
              <w:ind w:left="317"/>
              <w:rPr>
                <w:rFonts w:ascii="Arial Narrow" w:eastAsia="Calibri" w:hAnsi="Arial Narrow"/>
                <w:sz w:val="22"/>
                <w:szCs w:val="22"/>
                <w:lang w:val="es-ES"/>
              </w:rPr>
            </w:pPr>
          </w:p>
        </w:tc>
        <w:tc>
          <w:tcPr>
            <w:tcW w:w="2409" w:type="dxa"/>
            <w:shd w:val="clear" w:color="auto" w:fill="EFD3D2"/>
          </w:tcPr>
          <w:p w:rsidR="00B55562" w:rsidRPr="00A336A4" w:rsidRDefault="00D70056" w:rsidP="00A336A4">
            <w:pPr>
              <w:numPr>
                <w:ilvl w:val="0"/>
                <w:numId w:val="10"/>
              </w:numPr>
              <w:ind w:left="289" w:hanging="426"/>
              <w:rPr>
                <w:rFonts w:ascii="Arial Narrow" w:eastAsia="Calibri" w:hAnsi="Arial Narrow"/>
                <w:sz w:val="22"/>
                <w:szCs w:val="22"/>
                <w:lang w:val="es-ES"/>
              </w:rPr>
            </w:pPr>
            <w:r w:rsidRPr="00A336A4">
              <w:rPr>
                <w:rFonts w:ascii="Arial Narrow" w:eastAsia="Calibri" w:hAnsi="Arial Narrow"/>
                <w:sz w:val="22"/>
                <w:szCs w:val="22"/>
                <w:lang w:val="es-ES"/>
              </w:rPr>
              <w:lastRenderedPageBreak/>
              <w:t>Más asistencia de los coordinadores hacia los docentes en cuanto al acompañamiento.</w:t>
            </w:r>
          </w:p>
          <w:p w:rsidR="00D70056" w:rsidRPr="00A336A4" w:rsidRDefault="00D70056" w:rsidP="00A336A4">
            <w:pPr>
              <w:numPr>
                <w:ilvl w:val="0"/>
                <w:numId w:val="10"/>
              </w:numPr>
              <w:ind w:left="289" w:hanging="284"/>
              <w:rPr>
                <w:rFonts w:ascii="Arial Narrow" w:eastAsia="Calibri" w:hAnsi="Arial Narrow"/>
                <w:sz w:val="22"/>
                <w:szCs w:val="22"/>
                <w:lang w:val="es-ES"/>
              </w:rPr>
            </w:pPr>
            <w:r w:rsidRPr="00A336A4">
              <w:rPr>
                <w:rFonts w:ascii="Arial Narrow" w:eastAsia="Calibri" w:hAnsi="Arial Narrow"/>
                <w:sz w:val="22"/>
                <w:szCs w:val="22"/>
                <w:lang w:val="es-ES"/>
              </w:rPr>
              <w:t xml:space="preserve">Mas capacitación a los coordinadores y docencentes en la planificación de </w:t>
            </w:r>
            <w:r w:rsidRPr="00A336A4">
              <w:rPr>
                <w:rFonts w:ascii="Arial Narrow" w:eastAsia="Calibri" w:hAnsi="Arial Narrow"/>
                <w:sz w:val="22"/>
                <w:szCs w:val="22"/>
                <w:lang w:val="es-ES"/>
              </w:rPr>
              <w:lastRenderedPageBreak/>
              <w:t>nustras programaciones</w:t>
            </w:r>
          </w:p>
        </w:tc>
        <w:tc>
          <w:tcPr>
            <w:tcW w:w="1790" w:type="dxa"/>
            <w:shd w:val="clear" w:color="auto" w:fill="EFD3D2"/>
          </w:tcPr>
          <w:p w:rsidR="00B55562" w:rsidRPr="00A336A4" w:rsidRDefault="00E24F20" w:rsidP="00A336A4">
            <w:pPr>
              <w:numPr>
                <w:ilvl w:val="0"/>
                <w:numId w:val="10"/>
              </w:numPr>
              <w:ind w:left="290" w:hanging="284"/>
              <w:rPr>
                <w:rFonts w:ascii="Arial Narrow" w:eastAsia="Calibri" w:hAnsi="Arial Narrow"/>
                <w:sz w:val="22"/>
                <w:szCs w:val="22"/>
                <w:lang w:val="es-ES"/>
              </w:rPr>
            </w:pPr>
            <w:r w:rsidRPr="00A336A4">
              <w:rPr>
                <w:rFonts w:ascii="Arial Narrow" w:eastAsia="Calibri" w:hAnsi="Arial Narrow"/>
                <w:sz w:val="22"/>
                <w:szCs w:val="22"/>
                <w:lang w:val="es-ES"/>
              </w:rPr>
              <w:lastRenderedPageBreak/>
              <w:t>Fichas de seguimiento.</w:t>
            </w:r>
          </w:p>
          <w:p w:rsidR="00E24F20" w:rsidRPr="00A336A4" w:rsidRDefault="00E24F20" w:rsidP="00A336A4">
            <w:pPr>
              <w:numPr>
                <w:ilvl w:val="0"/>
                <w:numId w:val="10"/>
              </w:numPr>
              <w:ind w:left="290" w:hanging="284"/>
              <w:rPr>
                <w:rFonts w:ascii="Arial Narrow" w:eastAsia="Calibri" w:hAnsi="Arial Narrow"/>
                <w:sz w:val="22"/>
                <w:szCs w:val="22"/>
                <w:lang w:val="es-ES"/>
              </w:rPr>
            </w:pPr>
            <w:r w:rsidRPr="00A336A4">
              <w:rPr>
                <w:rFonts w:ascii="Arial Narrow" w:eastAsia="Calibri" w:hAnsi="Arial Narrow"/>
                <w:sz w:val="22"/>
                <w:szCs w:val="22"/>
                <w:lang w:val="es-ES"/>
              </w:rPr>
              <w:t>Fichas de asistencia</w:t>
            </w:r>
          </w:p>
        </w:tc>
      </w:tr>
      <w:tr w:rsidR="00A3074B" w:rsidRPr="00A336A4" w:rsidTr="00A336A4">
        <w:trPr>
          <w:trHeight w:val="60"/>
        </w:trPr>
        <w:tc>
          <w:tcPr>
            <w:tcW w:w="1701" w:type="dxa"/>
            <w:shd w:val="clear" w:color="auto" w:fill="DFA7A6"/>
          </w:tcPr>
          <w:p w:rsidR="00B55562" w:rsidRPr="00A336A4" w:rsidRDefault="00B55562" w:rsidP="00B55562">
            <w:pPr>
              <w:rPr>
                <w:rFonts w:ascii="Arial Narrow" w:eastAsia="Calibri" w:hAnsi="Arial Narrow"/>
                <w:b/>
                <w:bCs/>
                <w:sz w:val="20"/>
                <w:szCs w:val="22"/>
                <w:lang w:val="es-ES"/>
              </w:rPr>
            </w:pPr>
            <w:r w:rsidRPr="00A336A4">
              <w:rPr>
                <w:rFonts w:ascii="Arial Narrow" w:eastAsia="Calibri" w:hAnsi="Arial Narrow"/>
                <w:b/>
                <w:bCs/>
                <w:sz w:val="20"/>
                <w:szCs w:val="22"/>
                <w:lang w:val="es-ES"/>
              </w:rPr>
              <w:lastRenderedPageBreak/>
              <w:t>ATENCIÓN A FAMILIAS</w:t>
            </w:r>
          </w:p>
        </w:tc>
        <w:tc>
          <w:tcPr>
            <w:tcW w:w="2540" w:type="dxa"/>
            <w:shd w:val="clear" w:color="auto" w:fill="DFA7A6"/>
          </w:tcPr>
          <w:p w:rsidR="00B55562" w:rsidRPr="00A336A4" w:rsidRDefault="00A3074B" w:rsidP="00B55562">
            <w:pPr>
              <w:rPr>
                <w:rFonts w:ascii="Arial Narrow" w:eastAsia="Calibri" w:hAnsi="Arial Narrow"/>
                <w:sz w:val="22"/>
                <w:szCs w:val="22"/>
                <w:lang w:val="es-ES"/>
              </w:rPr>
            </w:pPr>
            <w:r w:rsidRPr="00A336A4">
              <w:rPr>
                <w:rFonts w:ascii="Arial Narrow" w:eastAsia="Calibri" w:hAnsi="Arial Narrow"/>
                <w:sz w:val="22"/>
                <w:szCs w:val="22"/>
                <w:lang w:val="es-ES"/>
              </w:rPr>
              <w:t>En cuanto a atención al padre de familia se me asigno según el horario los días jueves la cuarta hora. En el cual se hiso citaciones a los padres de familia para informar sobre el progreso de aprendizaje de sus hijos.</w:t>
            </w:r>
          </w:p>
        </w:tc>
        <w:tc>
          <w:tcPr>
            <w:tcW w:w="3119" w:type="dxa"/>
            <w:shd w:val="clear" w:color="auto" w:fill="DFA7A6"/>
          </w:tcPr>
          <w:p w:rsidR="00B55562" w:rsidRPr="00A336A4" w:rsidRDefault="00E24F20" w:rsidP="00A336A4">
            <w:pPr>
              <w:numPr>
                <w:ilvl w:val="0"/>
                <w:numId w:val="12"/>
              </w:numPr>
              <w:ind w:left="176" w:hanging="284"/>
              <w:rPr>
                <w:rFonts w:ascii="Arial Narrow" w:eastAsia="Calibri" w:hAnsi="Arial Narrow"/>
                <w:sz w:val="22"/>
                <w:szCs w:val="22"/>
                <w:lang w:val="es-ES"/>
              </w:rPr>
            </w:pPr>
            <w:r w:rsidRPr="00A336A4">
              <w:rPr>
                <w:rFonts w:ascii="Arial Narrow" w:eastAsia="Calibri" w:hAnsi="Arial Narrow"/>
                <w:sz w:val="22"/>
                <w:szCs w:val="22"/>
                <w:lang w:val="es-ES"/>
              </w:rPr>
              <w:t>La mejora de los aprendizajes de los estudiantes.</w:t>
            </w:r>
          </w:p>
          <w:p w:rsidR="00E24F20" w:rsidRPr="00A336A4" w:rsidRDefault="00E24F20" w:rsidP="00A336A4">
            <w:pPr>
              <w:numPr>
                <w:ilvl w:val="0"/>
                <w:numId w:val="12"/>
              </w:numPr>
              <w:ind w:left="176" w:hanging="284"/>
              <w:rPr>
                <w:rFonts w:ascii="Arial Narrow" w:eastAsia="Calibri" w:hAnsi="Arial Narrow"/>
                <w:sz w:val="22"/>
                <w:szCs w:val="22"/>
                <w:lang w:val="es-ES"/>
              </w:rPr>
            </w:pPr>
            <w:r w:rsidRPr="00A336A4">
              <w:rPr>
                <w:rFonts w:ascii="Arial Narrow" w:eastAsia="Calibri" w:hAnsi="Arial Narrow"/>
                <w:sz w:val="22"/>
                <w:szCs w:val="22"/>
                <w:lang w:val="es-ES"/>
              </w:rPr>
              <w:t>El clima de padres familia, estudiantes y docente.</w:t>
            </w:r>
          </w:p>
          <w:p w:rsidR="00E24F20" w:rsidRPr="00A336A4" w:rsidRDefault="00E24F20" w:rsidP="00A336A4">
            <w:pPr>
              <w:ind w:left="176"/>
              <w:rPr>
                <w:rFonts w:ascii="Arial Narrow" w:eastAsia="Calibri" w:hAnsi="Arial Narrow"/>
                <w:sz w:val="22"/>
                <w:szCs w:val="22"/>
                <w:lang w:val="es-ES"/>
              </w:rPr>
            </w:pPr>
          </w:p>
        </w:tc>
        <w:tc>
          <w:tcPr>
            <w:tcW w:w="2863" w:type="dxa"/>
            <w:shd w:val="clear" w:color="auto" w:fill="DFA7A6"/>
          </w:tcPr>
          <w:p w:rsidR="00B55562" w:rsidRPr="00A336A4" w:rsidRDefault="00CD4317" w:rsidP="00A336A4">
            <w:pPr>
              <w:numPr>
                <w:ilvl w:val="0"/>
                <w:numId w:val="12"/>
              </w:numPr>
              <w:ind w:left="317" w:hanging="425"/>
              <w:rPr>
                <w:rFonts w:ascii="Arial Narrow" w:eastAsia="Calibri" w:hAnsi="Arial Narrow"/>
                <w:sz w:val="22"/>
                <w:szCs w:val="22"/>
                <w:lang w:val="es-ES"/>
              </w:rPr>
            </w:pPr>
            <w:r w:rsidRPr="00A336A4">
              <w:rPr>
                <w:rFonts w:ascii="Arial Narrow" w:eastAsia="Calibri" w:hAnsi="Arial Narrow"/>
                <w:sz w:val="22"/>
                <w:szCs w:val="22"/>
                <w:lang w:val="es-ES"/>
              </w:rPr>
              <w:t>Poco interés por parte de los padres de familia</w:t>
            </w:r>
          </w:p>
          <w:p w:rsidR="00CD4317" w:rsidRPr="00A336A4" w:rsidRDefault="00CD4317" w:rsidP="00A336A4">
            <w:pPr>
              <w:numPr>
                <w:ilvl w:val="0"/>
                <w:numId w:val="12"/>
              </w:numPr>
              <w:ind w:left="317" w:hanging="425"/>
              <w:rPr>
                <w:rFonts w:ascii="Arial Narrow" w:eastAsia="Calibri" w:hAnsi="Arial Narrow"/>
                <w:sz w:val="22"/>
                <w:szCs w:val="22"/>
                <w:lang w:val="es-ES"/>
              </w:rPr>
            </w:pPr>
            <w:r w:rsidRPr="00A336A4">
              <w:rPr>
                <w:rFonts w:ascii="Arial Narrow" w:eastAsia="Calibri" w:hAnsi="Arial Narrow"/>
                <w:sz w:val="22"/>
                <w:szCs w:val="22"/>
                <w:lang w:val="es-ES"/>
              </w:rPr>
              <w:t>Problemas de alcoholismo en las familias</w:t>
            </w:r>
          </w:p>
          <w:p w:rsidR="00CD4317" w:rsidRPr="00A336A4" w:rsidRDefault="00CD4317" w:rsidP="00A336A4">
            <w:pPr>
              <w:ind w:left="317"/>
              <w:rPr>
                <w:rFonts w:ascii="Arial Narrow" w:eastAsia="Calibri" w:hAnsi="Arial Narrow"/>
                <w:sz w:val="22"/>
                <w:szCs w:val="22"/>
                <w:lang w:val="es-ES"/>
              </w:rPr>
            </w:pPr>
          </w:p>
        </w:tc>
        <w:tc>
          <w:tcPr>
            <w:tcW w:w="2409" w:type="dxa"/>
            <w:shd w:val="clear" w:color="auto" w:fill="DFA7A6"/>
          </w:tcPr>
          <w:p w:rsidR="00B55562" w:rsidRPr="00A336A4" w:rsidRDefault="00CD4317" w:rsidP="00A336A4">
            <w:pPr>
              <w:numPr>
                <w:ilvl w:val="0"/>
                <w:numId w:val="12"/>
              </w:numPr>
              <w:ind w:left="289" w:hanging="284"/>
              <w:rPr>
                <w:rFonts w:ascii="Arial Narrow" w:eastAsia="Calibri" w:hAnsi="Arial Narrow"/>
                <w:sz w:val="22"/>
                <w:szCs w:val="22"/>
                <w:lang w:val="es-ES"/>
              </w:rPr>
            </w:pPr>
            <w:r w:rsidRPr="00A336A4">
              <w:rPr>
                <w:rFonts w:ascii="Arial Narrow" w:eastAsia="Calibri" w:hAnsi="Arial Narrow"/>
                <w:sz w:val="22"/>
                <w:szCs w:val="22"/>
                <w:lang w:val="es-ES"/>
              </w:rPr>
              <w:t xml:space="preserve">Escuela de padres de familia permanente </w:t>
            </w:r>
          </w:p>
          <w:p w:rsidR="00CD4317" w:rsidRPr="00A336A4" w:rsidRDefault="00CD4317" w:rsidP="00A336A4">
            <w:pPr>
              <w:numPr>
                <w:ilvl w:val="0"/>
                <w:numId w:val="12"/>
              </w:numPr>
              <w:ind w:left="289" w:hanging="284"/>
              <w:rPr>
                <w:rFonts w:ascii="Arial Narrow" w:eastAsia="Calibri" w:hAnsi="Arial Narrow"/>
                <w:sz w:val="22"/>
                <w:szCs w:val="22"/>
                <w:lang w:val="es-ES"/>
              </w:rPr>
            </w:pPr>
            <w:r w:rsidRPr="00A336A4">
              <w:rPr>
                <w:rFonts w:ascii="Arial Narrow" w:eastAsia="Calibri" w:hAnsi="Arial Narrow"/>
                <w:sz w:val="22"/>
                <w:szCs w:val="22"/>
                <w:lang w:val="es-ES"/>
              </w:rPr>
              <w:t>Orientación permanente de pare del psicólogo</w:t>
            </w:r>
          </w:p>
        </w:tc>
        <w:tc>
          <w:tcPr>
            <w:tcW w:w="1790" w:type="dxa"/>
            <w:shd w:val="clear" w:color="auto" w:fill="DFA7A6"/>
          </w:tcPr>
          <w:p w:rsidR="00B55562" w:rsidRPr="00A336A4" w:rsidRDefault="00CD4317" w:rsidP="00A336A4">
            <w:pPr>
              <w:numPr>
                <w:ilvl w:val="0"/>
                <w:numId w:val="12"/>
              </w:numPr>
              <w:ind w:left="148" w:hanging="284"/>
              <w:rPr>
                <w:rFonts w:ascii="Arial Narrow" w:eastAsia="Calibri" w:hAnsi="Arial Narrow"/>
                <w:sz w:val="22"/>
                <w:szCs w:val="22"/>
                <w:lang w:val="es-ES"/>
              </w:rPr>
            </w:pPr>
            <w:r w:rsidRPr="00A336A4">
              <w:rPr>
                <w:rFonts w:ascii="Arial Narrow" w:eastAsia="Calibri" w:hAnsi="Arial Narrow"/>
                <w:sz w:val="22"/>
                <w:szCs w:val="22"/>
                <w:lang w:val="es-ES"/>
              </w:rPr>
              <w:t>Fichas de atencio de los padres de familia registro anecdótico de los estudiantes.</w:t>
            </w:r>
          </w:p>
        </w:tc>
      </w:tr>
      <w:tr w:rsidR="00981BF4" w:rsidRPr="00A336A4" w:rsidTr="00A336A4">
        <w:trPr>
          <w:trHeight w:val="1515"/>
        </w:trPr>
        <w:tc>
          <w:tcPr>
            <w:tcW w:w="1701" w:type="dxa"/>
            <w:shd w:val="clear" w:color="auto" w:fill="EFD3D2"/>
          </w:tcPr>
          <w:p w:rsidR="00981BF4" w:rsidRPr="00A336A4" w:rsidRDefault="00D70056" w:rsidP="00B55562">
            <w:pPr>
              <w:rPr>
                <w:rFonts w:ascii="Arial Narrow" w:eastAsia="Calibri" w:hAnsi="Arial Narrow"/>
                <w:b/>
                <w:bCs/>
                <w:sz w:val="20"/>
                <w:szCs w:val="22"/>
                <w:lang w:val="es-ES"/>
              </w:rPr>
            </w:pPr>
            <w:r w:rsidRPr="00A336A4">
              <w:rPr>
                <w:rFonts w:ascii="Arial Narrow" w:eastAsia="Calibri" w:hAnsi="Arial Narrow"/>
                <w:b/>
                <w:bCs/>
                <w:sz w:val="20"/>
                <w:szCs w:val="22"/>
                <w:lang w:val="es-ES"/>
              </w:rPr>
              <w:t>.</w:t>
            </w:r>
            <w:r w:rsidR="00981BF4" w:rsidRPr="00A336A4">
              <w:rPr>
                <w:rFonts w:ascii="Arial Narrow" w:eastAsia="Calibri" w:hAnsi="Arial Narrow"/>
                <w:b/>
                <w:bCs/>
                <w:sz w:val="20"/>
                <w:szCs w:val="22"/>
                <w:lang w:val="es-ES"/>
              </w:rPr>
              <w:t>ELABORACIÓN /REAJUSTE DE MATERIALES, REVISIÓN DE LOGROS, INVESTIGACIÓN</w:t>
            </w:r>
          </w:p>
        </w:tc>
        <w:tc>
          <w:tcPr>
            <w:tcW w:w="2540" w:type="dxa"/>
            <w:shd w:val="clear" w:color="auto" w:fill="EFD3D2"/>
          </w:tcPr>
          <w:p w:rsidR="00981BF4" w:rsidRPr="00A336A4" w:rsidRDefault="00981BF4" w:rsidP="00A3074B">
            <w:pPr>
              <w:rPr>
                <w:rFonts w:ascii="Arial Narrow" w:eastAsia="Calibri" w:hAnsi="Arial Narrow"/>
                <w:sz w:val="20"/>
                <w:szCs w:val="20"/>
                <w:lang w:val="es-ES"/>
              </w:rPr>
            </w:pPr>
            <w:r w:rsidRPr="00A336A4">
              <w:rPr>
                <w:rFonts w:ascii="Arial Narrow" w:eastAsia="Calibri" w:hAnsi="Arial Narrow"/>
                <w:sz w:val="20"/>
                <w:szCs w:val="20"/>
                <w:lang w:val="es-ES"/>
              </w:rPr>
              <w:t>Sobre la elaboración y reajustes de materiales y revisión de logros de investigación. Se me asigno una hora los días jueves la tercera hora, en el cual se elaboró los materiales para la enseñanza de mi área como también el ambientación del salón que se me asigno y la revisión de los trabajos asignados de los mismos</w:t>
            </w:r>
          </w:p>
        </w:tc>
        <w:tc>
          <w:tcPr>
            <w:tcW w:w="3119" w:type="dxa"/>
            <w:shd w:val="clear" w:color="auto" w:fill="EFD3D2"/>
          </w:tcPr>
          <w:p w:rsidR="00981BF4" w:rsidRPr="00A336A4" w:rsidRDefault="00CD4317" w:rsidP="00A336A4">
            <w:pPr>
              <w:numPr>
                <w:ilvl w:val="0"/>
                <w:numId w:val="13"/>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Mejora de aprendizaje de los estudiantes</w:t>
            </w:r>
          </w:p>
          <w:p w:rsidR="00CD4317" w:rsidRPr="00A336A4" w:rsidRDefault="00CD4317" w:rsidP="00A336A4">
            <w:pPr>
              <w:numPr>
                <w:ilvl w:val="0"/>
                <w:numId w:val="13"/>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 xml:space="preserve">Presentación de trabajos por parte de los estudiantes como son los resultados significativos </w:t>
            </w:r>
          </w:p>
          <w:p w:rsidR="00CD4317" w:rsidRPr="00A336A4" w:rsidRDefault="00CD4317" w:rsidP="00A336A4">
            <w:pPr>
              <w:numPr>
                <w:ilvl w:val="0"/>
                <w:numId w:val="13"/>
              </w:numPr>
              <w:ind w:left="318" w:hanging="425"/>
              <w:rPr>
                <w:rFonts w:ascii="Arial Narrow" w:eastAsia="Calibri" w:hAnsi="Arial Narrow"/>
                <w:sz w:val="22"/>
                <w:szCs w:val="22"/>
                <w:lang w:val="es-ES"/>
              </w:rPr>
            </w:pPr>
            <w:r w:rsidRPr="00A336A4">
              <w:rPr>
                <w:rFonts w:ascii="Arial Narrow" w:eastAsia="Calibri" w:hAnsi="Arial Narrow"/>
                <w:sz w:val="22"/>
                <w:szCs w:val="22"/>
                <w:lang w:val="es-ES"/>
              </w:rPr>
              <w:t>Como son trípticos , resúmenes e informes,etc</w:t>
            </w:r>
          </w:p>
          <w:p w:rsidR="00CD4317" w:rsidRPr="00A336A4" w:rsidRDefault="00CD4317" w:rsidP="00A336A4">
            <w:pPr>
              <w:ind w:left="318"/>
              <w:rPr>
                <w:rFonts w:ascii="Arial Narrow" w:eastAsia="Calibri" w:hAnsi="Arial Narrow"/>
                <w:sz w:val="22"/>
                <w:szCs w:val="22"/>
                <w:lang w:val="es-ES"/>
              </w:rPr>
            </w:pPr>
          </w:p>
        </w:tc>
        <w:tc>
          <w:tcPr>
            <w:tcW w:w="2863" w:type="dxa"/>
            <w:shd w:val="clear" w:color="auto" w:fill="EFD3D2"/>
          </w:tcPr>
          <w:p w:rsidR="00981BF4" w:rsidRPr="00A336A4" w:rsidRDefault="00CD4317" w:rsidP="00A336A4">
            <w:pPr>
              <w:numPr>
                <w:ilvl w:val="0"/>
                <w:numId w:val="13"/>
              </w:numPr>
              <w:ind w:left="175" w:hanging="284"/>
              <w:rPr>
                <w:rFonts w:ascii="Arial Narrow" w:eastAsia="Calibri" w:hAnsi="Arial Narrow"/>
                <w:sz w:val="22"/>
                <w:szCs w:val="22"/>
                <w:lang w:val="es-ES"/>
              </w:rPr>
            </w:pPr>
            <w:r w:rsidRPr="00A336A4">
              <w:rPr>
                <w:rFonts w:ascii="Arial Narrow" w:eastAsia="Calibri" w:hAnsi="Arial Narrow"/>
                <w:sz w:val="22"/>
                <w:szCs w:val="22"/>
                <w:lang w:val="es-ES"/>
              </w:rPr>
              <w:t xml:space="preserve">Poco </w:t>
            </w:r>
            <w:r w:rsidR="00501C3A" w:rsidRPr="00A336A4">
              <w:rPr>
                <w:rFonts w:ascii="Arial Narrow" w:eastAsia="Calibri" w:hAnsi="Arial Narrow"/>
                <w:sz w:val="22"/>
                <w:szCs w:val="22"/>
                <w:lang w:val="es-ES"/>
              </w:rPr>
              <w:t>interés</w:t>
            </w:r>
            <w:r w:rsidRPr="00A336A4">
              <w:rPr>
                <w:rFonts w:ascii="Arial Narrow" w:eastAsia="Calibri" w:hAnsi="Arial Narrow"/>
                <w:sz w:val="22"/>
                <w:szCs w:val="22"/>
                <w:lang w:val="es-ES"/>
              </w:rPr>
              <w:t xml:space="preserve"> por parte de los estudiantes en las tareas asignadas.</w:t>
            </w:r>
          </w:p>
          <w:p w:rsidR="00CD4317" w:rsidRPr="00A336A4" w:rsidRDefault="00501C3A" w:rsidP="00A336A4">
            <w:pPr>
              <w:numPr>
                <w:ilvl w:val="0"/>
                <w:numId w:val="13"/>
              </w:numPr>
              <w:ind w:left="175" w:hanging="284"/>
              <w:rPr>
                <w:rFonts w:ascii="Arial Narrow" w:eastAsia="Calibri" w:hAnsi="Arial Narrow"/>
                <w:sz w:val="22"/>
                <w:szCs w:val="22"/>
                <w:lang w:val="es-ES"/>
              </w:rPr>
            </w:pPr>
            <w:r w:rsidRPr="00A336A4">
              <w:rPr>
                <w:rFonts w:ascii="Arial Narrow" w:eastAsia="Calibri" w:hAnsi="Arial Narrow"/>
                <w:sz w:val="22"/>
                <w:szCs w:val="22"/>
                <w:lang w:val="es-ES"/>
              </w:rPr>
              <w:t>Entrega inoportuno de los trabajos.</w:t>
            </w:r>
          </w:p>
        </w:tc>
        <w:tc>
          <w:tcPr>
            <w:tcW w:w="2409" w:type="dxa"/>
            <w:shd w:val="clear" w:color="auto" w:fill="EFD3D2"/>
          </w:tcPr>
          <w:p w:rsidR="00981BF4" w:rsidRPr="00A336A4" w:rsidRDefault="00501C3A" w:rsidP="00A336A4">
            <w:pPr>
              <w:numPr>
                <w:ilvl w:val="0"/>
                <w:numId w:val="13"/>
              </w:numPr>
              <w:ind w:left="289"/>
              <w:rPr>
                <w:rFonts w:ascii="Arial Narrow" w:eastAsia="Calibri" w:hAnsi="Arial Narrow"/>
                <w:sz w:val="22"/>
                <w:szCs w:val="22"/>
                <w:lang w:val="es-ES"/>
              </w:rPr>
            </w:pPr>
            <w:r w:rsidRPr="00A336A4">
              <w:rPr>
                <w:rFonts w:ascii="Arial Narrow" w:eastAsia="Calibri" w:hAnsi="Arial Narrow"/>
                <w:sz w:val="22"/>
                <w:szCs w:val="22"/>
                <w:lang w:val="es-ES"/>
              </w:rPr>
              <w:t>Más exigencia hacia los estudiantes.</w:t>
            </w:r>
          </w:p>
          <w:p w:rsidR="00501C3A" w:rsidRPr="00A336A4" w:rsidRDefault="00501C3A" w:rsidP="00A336A4">
            <w:pPr>
              <w:numPr>
                <w:ilvl w:val="0"/>
                <w:numId w:val="13"/>
              </w:numPr>
              <w:ind w:left="289"/>
              <w:rPr>
                <w:rFonts w:ascii="Arial Narrow" w:eastAsia="Calibri" w:hAnsi="Arial Narrow"/>
                <w:sz w:val="22"/>
                <w:szCs w:val="22"/>
                <w:lang w:val="es-ES"/>
              </w:rPr>
            </w:pPr>
            <w:r w:rsidRPr="00A336A4">
              <w:rPr>
                <w:rFonts w:ascii="Arial Narrow" w:eastAsia="Calibri" w:hAnsi="Arial Narrow"/>
                <w:sz w:val="22"/>
                <w:szCs w:val="22"/>
                <w:lang w:val="es-ES"/>
              </w:rPr>
              <w:t>Motivación con sesiones interesantes para que el aprendizaje sea significativo.</w:t>
            </w:r>
          </w:p>
        </w:tc>
        <w:tc>
          <w:tcPr>
            <w:tcW w:w="1790" w:type="dxa"/>
            <w:shd w:val="clear" w:color="auto" w:fill="EFD3D2"/>
          </w:tcPr>
          <w:p w:rsidR="00981BF4" w:rsidRPr="00A336A4" w:rsidRDefault="00501C3A" w:rsidP="00A336A4">
            <w:pPr>
              <w:numPr>
                <w:ilvl w:val="0"/>
                <w:numId w:val="13"/>
              </w:numPr>
              <w:ind w:left="290" w:hanging="425"/>
              <w:rPr>
                <w:rFonts w:ascii="Arial Narrow" w:eastAsia="Calibri" w:hAnsi="Arial Narrow"/>
                <w:sz w:val="22"/>
                <w:szCs w:val="22"/>
                <w:lang w:val="es-ES"/>
              </w:rPr>
            </w:pPr>
            <w:r w:rsidRPr="00A336A4">
              <w:rPr>
                <w:rFonts w:ascii="Arial Narrow" w:eastAsia="Calibri" w:hAnsi="Arial Narrow"/>
                <w:sz w:val="22"/>
                <w:szCs w:val="22"/>
                <w:lang w:val="es-ES"/>
              </w:rPr>
              <w:t>Trabajos presentados por los estudiantes como: informes, resúmenes y trípticos.</w:t>
            </w:r>
          </w:p>
          <w:p w:rsidR="00501C3A" w:rsidRPr="00A336A4" w:rsidRDefault="00501C3A" w:rsidP="00A336A4">
            <w:pPr>
              <w:ind w:left="290"/>
              <w:rPr>
                <w:rFonts w:ascii="Arial Narrow" w:eastAsia="Calibri" w:hAnsi="Arial Narrow"/>
                <w:sz w:val="22"/>
                <w:szCs w:val="22"/>
                <w:lang w:val="es-ES"/>
              </w:rPr>
            </w:pPr>
          </w:p>
          <w:p w:rsidR="00501C3A" w:rsidRPr="00A336A4" w:rsidRDefault="00501C3A" w:rsidP="00A336A4">
            <w:pPr>
              <w:ind w:left="290"/>
              <w:rPr>
                <w:rFonts w:ascii="Arial Narrow" w:eastAsia="Calibri" w:hAnsi="Arial Narrow"/>
                <w:sz w:val="22"/>
                <w:szCs w:val="22"/>
                <w:lang w:val="es-ES"/>
              </w:rPr>
            </w:pPr>
          </w:p>
        </w:tc>
      </w:tr>
    </w:tbl>
    <w:p w:rsidR="00B55562" w:rsidRDefault="00B55562" w:rsidP="00B55562">
      <w:pPr>
        <w:rPr>
          <w:rFonts w:ascii="Arial" w:eastAsia="Calibri" w:hAnsi="Arial" w:cs="Arial"/>
          <w:b/>
          <w:color w:val="FF0000"/>
          <w:sz w:val="22"/>
          <w:szCs w:val="22"/>
          <w:lang w:eastAsia="en-US"/>
        </w:rPr>
      </w:pPr>
    </w:p>
    <w:p w:rsidR="00210A70" w:rsidRDefault="00AE5499" w:rsidP="00B55562">
      <w:pPr>
        <w:rPr>
          <w:rFonts w:ascii="Arial" w:eastAsia="Calibri" w:hAnsi="Arial" w:cs="Arial"/>
          <w:b/>
          <w:sz w:val="22"/>
          <w:szCs w:val="22"/>
          <w:lang w:eastAsia="en-US"/>
        </w:rPr>
      </w:pPr>
      <w:r>
        <w:rPr>
          <w:rFonts w:ascii="Arial" w:eastAsia="Calibri" w:hAnsi="Arial" w:cs="Arial"/>
          <w:b/>
          <w:sz w:val="22"/>
          <w:szCs w:val="22"/>
          <w:lang w:eastAsia="en-US"/>
        </w:rPr>
        <w:t xml:space="preserve">   </w:t>
      </w:r>
    </w:p>
    <w:p w:rsidR="00627A7B" w:rsidRDefault="00627A7B" w:rsidP="00B55562">
      <w:pPr>
        <w:rPr>
          <w:rFonts w:ascii="Arial" w:eastAsia="Calibri" w:hAnsi="Arial" w:cs="Arial"/>
          <w:b/>
          <w:sz w:val="22"/>
          <w:szCs w:val="22"/>
          <w:lang w:eastAsia="en-US"/>
        </w:rPr>
      </w:pPr>
      <w:r>
        <w:rPr>
          <w:rFonts w:ascii="Arial" w:eastAsia="Calibri" w:hAnsi="Arial" w:cs="Arial"/>
          <w:b/>
          <w:sz w:val="22"/>
          <w:szCs w:val="22"/>
          <w:lang w:eastAsia="en-US"/>
        </w:rPr>
        <w:t>QUINTO: So</w:t>
      </w:r>
      <w:r w:rsidR="00005420">
        <w:rPr>
          <w:rFonts w:ascii="Arial" w:eastAsia="Calibri" w:hAnsi="Arial" w:cs="Arial"/>
          <w:b/>
          <w:sz w:val="22"/>
          <w:szCs w:val="22"/>
          <w:lang w:eastAsia="en-US"/>
        </w:rPr>
        <w:t>bre mi dato personal se de</w:t>
      </w:r>
      <w:r>
        <w:rPr>
          <w:rFonts w:ascii="Arial" w:eastAsia="Calibri" w:hAnsi="Arial" w:cs="Arial"/>
          <w:b/>
          <w:sz w:val="22"/>
          <w:szCs w:val="22"/>
          <w:lang w:eastAsia="en-US"/>
        </w:rPr>
        <w:t>talla en el siguiente cu</w:t>
      </w:r>
      <w:r w:rsidR="00005420">
        <w:rPr>
          <w:rFonts w:ascii="Arial" w:eastAsia="Calibri" w:hAnsi="Arial" w:cs="Arial"/>
          <w:b/>
          <w:sz w:val="22"/>
          <w:szCs w:val="22"/>
          <w:lang w:eastAsia="en-US"/>
        </w:rPr>
        <w:t>adro:</w:t>
      </w:r>
    </w:p>
    <w:p w:rsidR="00210A70" w:rsidRPr="00627A7B" w:rsidRDefault="00210A70" w:rsidP="00B55562">
      <w:pPr>
        <w:rPr>
          <w:rFonts w:ascii="Arial" w:eastAsia="Calibri" w:hAnsi="Arial" w:cs="Arial"/>
          <w:b/>
          <w:sz w:val="22"/>
          <w:szCs w:val="22"/>
          <w:lang w:eastAsia="en-US"/>
        </w:rPr>
      </w:pPr>
    </w:p>
    <w:p w:rsidR="00627A7B" w:rsidRPr="00B55562" w:rsidRDefault="00627A7B" w:rsidP="00B55562">
      <w:pPr>
        <w:rPr>
          <w:rFonts w:ascii="Arial" w:eastAsia="Calibri" w:hAnsi="Arial" w:cs="Arial"/>
          <w:b/>
          <w:color w:val="FF0000"/>
          <w:sz w:val="22"/>
          <w:szCs w:val="22"/>
          <w:lang w:eastAsia="en-US"/>
        </w:rPr>
      </w:pPr>
    </w:p>
    <w:tbl>
      <w:tblPr>
        <w:tblW w:w="14776"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4111"/>
        <w:gridCol w:w="1276"/>
        <w:gridCol w:w="1275"/>
        <w:gridCol w:w="1418"/>
        <w:gridCol w:w="1417"/>
        <w:gridCol w:w="2410"/>
        <w:gridCol w:w="1418"/>
        <w:gridCol w:w="1451"/>
      </w:tblGrid>
      <w:tr w:rsidR="00540E9E" w:rsidRPr="00A336A4" w:rsidTr="00A336A4">
        <w:trPr>
          <w:trHeight w:val="725"/>
        </w:trPr>
        <w:tc>
          <w:tcPr>
            <w:tcW w:w="4111" w:type="dxa"/>
            <w:shd w:val="clear" w:color="auto" w:fill="EFD3D2"/>
          </w:tcPr>
          <w:p w:rsidR="00627A7B" w:rsidRPr="00A336A4" w:rsidRDefault="00627A7B" w:rsidP="00A336A4">
            <w:pPr>
              <w:ind w:firstLine="284"/>
              <w:jc w:val="center"/>
              <w:rPr>
                <w:rFonts w:ascii="Arial" w:eastAsia="Calibri" w:hAnsi="Arial" w:cs="Arial"/>
                <w:b/>
                <w:bCs/>
                <w:sz w:val="22"/>
                <w:szCs w:val="22"/>
                <w:lang w:eastAsia="en-US"/>
              </w:rPr>
            </w:pPr>
          </w:p>
          <w:p w:rsidR="00627A7B" w:rsidRPr="00A336A4" w:rsidRDefault="00627A7B" w:rsidP="00A336A4">
            <w:pPr>
              <w:ind w:left="284"/>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 xml:space="preserve">APELLIDOS Y NOMBRES </w:t>
            </w:r>
          </w:p>
        </w:tc>
        <w:tc>
          <w:tcPr>
            <w:tcW w:w="1276"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DNI</w:t>
            </w:r>
          </w:p>
        </w:tc>
        <w:tc>
          <w:tcPr>
            <w:tcW w:w="1275"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CARGO</w:t>
            </w:r>
          </w:p>
        </w:tc>
        <w:tc>
          <w:tcPr>
            <w:tcW w:w="1418"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ESPECIALIDAD</w:t>
            </w:r>
          </w:p>
        </w:tc>
        <w:tc>
          <w:tcPr>
            <w:tcW w:w="1417"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CONDICION</w:t>
            </w:r>
          </w:p>
        </w:tc>
        <w:tc>
          <w:tcPr>
            <w:tcW w:w="2410"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CORREO ELECTRONICO</w:t>
            </w:r>
          </w:p>
        </w:tc>
        <w:tc>
          <w:tcPr>
            <w:tcW w:w="1418"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Telf./Celular</w:t>
            </w:r>
          </w:p>
        </w:tc>
        <w:tc>
          <w:tcPr>
            <w:tcW w:w="1451" w:type="dxa"/>
            <w:shd w:val="clear" w:color="auto" w:fill="EFD3D2"/>
          </w:tcPr>
          <w:p w:rsidR="00627A7B" w:rsidRPr="00A336A4" w:rsidRDefault="00627A7B" w:rsidP="00A336A4">
            <w:pPr>
              <w:jc w:val="center"/>
              <w:rPr>
                <w:rFonts w:ascii="Arial" w:eastAsia="Calibri" w:hAnsi="Arial" w:cs="Arial"/>
                <w:b/>
                <w:bCs/>
                <w:sz w:val="22"/>
                <w:szCs w:val="22"/>
                <w:lang w:eastAsia="en-US"/>
              </w:rPr>
            </w:pPr>
          </w:p>
          <w:p w:rsidR="00627A7B" w:rsidRPr="00A336A4" w:rsidRDefault="00627A7B" w:rsidP="00A336A4">
            <w:pPr>
              <w:jc w:val="center"/>
              <w:rPr>
                <w:rFonts w:ascii="Arial" w:eastAsia="Calibri" w:hAnsi="Arial" w:cs="Arial"/>
                <w:b/>
                <w:bCs/>
                <w:sz w:val="22"/>
                <w:szCs w:val="22"/>
                <w:lang w:eastAsia="en-US"/>
              </w:rPr>
            </w:pPr>
            <w:r w:rsidRPr="00A336A4">
              <w:rPr>
                <w:rFonts w:ascii="Arial" w:eastAsia="Calibri" w:hAnsi="Arial" w:cs="Arial"/>
                <w:b/>
                <w:bCs/>
                <w:sz w:val="22"/>
                <w:szCs w:val="22"/>
                <w:lang w:eastAsia="en-US"/>
              </w:rPr>
              <w:t>DOMICILIO</w:t>
            </w:r>
          </w:p>
        </w:tc>
      </w:tr>
      <w:tr w:rsidR="00540E9E" w:rsidRPr="00A336A4" w:rsidTr="00A336A4">
        <w:tc>
          <w:tcPr>
            <w:tcW w:w="4111" w:type="dxa"/>
            <w:shd w:val="clear" w:color="auto" w:fill="DFA7A6"/>
          </w:tcPr>
          <w:p w:rsidR="00627A7B" w:rsidRPr="00A336A4" w:rsidRDefault="00627A7B" w:rsidP="0011564A">
            <w:pPr>
              <w:rPr>
                <w:rFonts w:ascii="Arial" w:eastAsia="Calibri" w:hAnsi="Arial" w:cs="Arial"/>
                <w:b/>
                <w:bCs/>
                <w:sz w:val="22"/>
                <w:szCs w:val="22"/>
                <w:lang w:eastAsia="en-US"/>
              </w:rPr>
            </w:pPr>
          </w:p>
          <w:p w:rsidR="00F278EC" w:rsidRPr="00A336A4" w:rsidRDefault="00F278EC" w:rsidP="0011564A">
            <w:pPr>
              <w:rPr>
                <w:rFonts w:ascii="Arial" w:eastAsia="Calibri" w:hAnsi="Arial" w:cs="Arial"/>
                <w:b/>
                <w:bCs/>
                <w:sz w:val="22"/>
                <w:szCs w:val="22"/>
                <w:lang w:eastAsia="en-US"/>
              </w:rPr>
            </w:pPr>
          </w:p>
        </w:tc>
        <w:tc>
          <w:tcPr>
            <w:tcW w:w="1276"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1275"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1418"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1417"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2410"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1418" w:type="dxa"/>
            <w:shd w:val="clear" w:color="auto" w:fill="DFA7A6"/>
          </w:tcPr>
          <w:p w:rsidR="00627A7B" w:rsidRPr="00A336A4" w:rsidRDefault="00627A7B" w:rsidP="00A336A4">
            <w:pPr>
              <w:jc w:val="center"/>
              <w:rPr>
                <w:rFonts w:ascii="Arial" w:eastAsia="Calibri" w:hAnsi="Arial" w:cs="Arial"/>
                <w:sz w:val="22"/>
                <w:szCs w:val="22"/>
                <w:lang w:eastAsia="en-US"/>
              </w:rPr>
            </w:pPr>
          </w:p>
        </w:tc>
        <w:tc>
          <w:tcPr>
            <w:tcW w:w="1451" w:type="dxa"/>
            <w:shd w:val="clear" w:color="auto" w:fill="DFA7A6"/>
          </w:tcPr>
          <w:p w:rsidR="00627A7B" w:rsidRPr="00A336A4" w:rsidRDefault="00627A7B" w:rsidP="00A336A4">
            <w:pPr>
              <w:ind w:firstLine="221"/>
              <w:rPr>
                <w:rFonts w:ascii="Arial" w:eastAsia="Calibri" w:hAnsi="Arial" w:cs="Arial"/>
                <w:sz w:val="22"/>
                <w:szCs w:val="22"/>
                <w:lang w:eastAsia="en-US"/>
              </w:rPr>
            </w:pPr>
          </w:p>
        </w:tc>
      </w:tr>
    </w:tbl>
    <w:p w:rsidR="0039723A" w:rsidRDefault="0039723A" w:rsidP="0039723A">
      <w:pPr>
        <w:pStyle w:val="Prrafodelista"/>
        <w:spacing w:after="0" w:line="240" w:lineRule="auto"/>
        <w:ind w:left="0"/>
        <w:rPr>
          <w:rFonts w:cs="Arial"/>
          <w:b/>
        </w:rPr>
      </w:pPr>
    </w:p>
    <w:p w:rsidR="00210A70" w:rsidRDefault="00AE5499" w:rsidP="0039723A">
      <w:pPr>
        <w:pStyle w:val="Prrafodelista"/>
        <w:spacing w:after="0" w:line="240" w:lineRule="auto"/>
        <w:ind w:left="0"/>
        <w:rPr>
          <w:rFonts w:cs="Arial"/>
          <w:b/>
        </w:rPr>
      </w:pPr>
      <w:r>
        <w:rPr>
          <w:rFonts w:cs="Arial"/>
          <w:b/>
        </w:rPr>
        <w:t xml:space="preserve">      </w:t>
      </w:r>
    </w:p>
    <w:p w:rsidR="00210A70" w:rsidRDefault="00210A70" w:rsidP="0039723A">
      <w:pPr>
        <w:pStyle w:val="Prrafodelista"/>
        <w:spacing w:after="0" w:line="240" w:lineRule="auto"/>
        <w:ind w:left="0"/>
        <w:rPr>
          <w:rFonts w:cs="Arial"/>
          <w:b/>
        </w:rPr>
      </w:pPr>
    </w:p>
    <w:p w:rsidR="00AE5499" w:rsidRDefault="00AE5499" w:rsidP="0039723A">
      <w:pPr>
        <w:pStyle w:val="Prrafodelista"/>
        <w:spacing w:after="0" w:line="240" w:lineRule="auto"/>
        <w:ind w:left="0"/>
        <w:rPr>
          <w:rFonts w:cs="Arial"/>
          <w:b/>
        </w:rPr>
      </w:pPr>
    </w:p>
    <w:p w:rsidR="00805D4E" w:rsidRPr="0045572F" w:rsidRDefault="00865C7F" w:rsidP="0039723A">
      <w:pPr>
        <w:pStyle w:val="Prrafodelista"/>
        <w:spacing w:after="0" w:line="240" w:lineRule="auto"/>
        <w:ind w:left="0"/>
        <w:rPr>
          <w:rFonts w:cs="Arial"/>
          <w:b/>
        </w:rPr>
      </w:pPr>
      <w:r>
        <w:rPr>
          <w:rFonts w:cs="Arial"/>
          <w:b/>
        </w:rPr>
        <w:lastRenderedPageBreak/>
        <w:t xml:space="preserve">     </w:t>
      </w:r>
      <w:r w:rsidR="0039723A">
        <w:rPr>
          <w:rFonts w:cs="Arial"/>
          <w:b/>
        </w:rPr>
        <w:t xml:space="preserve">SEXTO: EN CUANTO AL </w:t>
      </w:r>
      <w:r w:rsidR="0039723A" w:rsidRPr="0045572F">
        <w:rPr>
          <w:rFonts w:cs="Arial"/>
          <w:b/>
        </w:rPr>
        <w:t>RESUMEN ESTADÍSTICO DE LAS ÁREAS A MI CARGO SE DETALLA ACONTINUACIÓN:</w:t>
      </w:r>
    </w:p>
    <w:p w:rsidR="0045572F" w:rsidRPr="0045572F" w:rsidRDefault="0045572F" w:rsidP="0039723A">
      <w:pPr>
        <w:pStyle w:val="Prrafodelista"/>
        <w:spacing w:after="0" w:line="240" w:lineRule="auto"/>
        <w:ind w:left="0"/>
        <w:rPr>
          <w:rFonts w:cs="Arial"/>
          <w:b/>
        </w:rPr>
      </w:pPr>
    </w:p>
    <w:tbl>
      <w:tblPr>
        <w:tblW w:w="153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1701"/>
        <w:gridCol w:w="710"/>
        <w:gridCol w:w="707"/>
        <w:gridCol w:w="852"/>
        <w:gridCol w:w="709"/>
        <w:gridCol w:w="708"/>
        <w:gridCol w:w="709"/>
        <w:gridCol w:w="567"/>
        <w:gridCol w:w="709"/>
        <w:gridCol w:w="850"/>
        <w:gridCol w:w="567"/>
        <w:gridCol w:w="427"/>
        <w:gridCol w:w="631"/>
        <w:gridCol w:w="685"/>
        <w:gridCol w:w="709"/>
        <w:gridCol w:w="950"/>
        <w:gridCol w:w="709"/>
        <w:gridCol w:w="849"/>
        <w:gridCol w:w="709"/>
        <w:gridCol w:w="850"/>
      </w:tblGrid>
      <w:tr w:rsidR="00865C7F" w:rsidRPr="00A336A4" w:rsidTr="00A336A4">
        <w:trPr>
          <w:trHeight w:val="192"/>
        </w:trPr>
        <w:tc>
          <w:tcPr>
            <w:tcW w:w="1701" w:type="dxa"/>
            <w:vMerge w:val="restart"/>
            <w:shd w:val="clear" w:color="auto" w:fill="EFD3D2"/>
            <w:hideMark/>
          </w:tcPr>
          <w:p w:rsidR="0039723A" w:rsidRPr="00A336A4" w:rsidRDefault="0039723A" w:rsidP="00A336A4">
            <w:pPr>
              <w:spacing w:after="160" w:line="259" w:lineRule="auto"/>
              <w:jc w:val="center"/>
              <w:rPr>
                <w:rFonts w:ascii="Arial Narrow" w:hAnsi="Arial Narrow"/>
                <w:b/>
                <w:bCs/>
                <w:color w:val="000000"/>
                <w:sz w:val="18"/>
                <w:szCs w:val="16"/>
                <w:lang w:eastAsia="es-MX"/>
              </w:rPr>
            </w:pPr>
            <w:r w:rsidRPr="00A336A4">
              <w:rPr>
                <w:rFonts w:ascii="Arial Narrow" w:hAnsi="Arial Narrow"/>
                <w:b/>
                <w:bCs/>
                <w:color w:val="000000"/>
                <w:sz w:val="18"/>
                <w:szCs w:val="16"/>
                <w:lang w:eastAsia="es-MX"/>
              </w:rPr>
              <w:t>AREA GRADO Y SECCIÓNES</w:t>
            </w:r>
          </w:p>
          <w:p w:rsidR="0039723A" w:rsidRPr="00A336A4" w:rsidRDefault="0039723A" w:rsidP="00A336A4">
            <w:pPr>
              <w:spacing w:after="160" w:line="259" w:lineRule="auto"/>
              <w:jc w:val="center"/>
              <w:rPr>
                <w:rFonts w:ascii="Arial Narrow" w:hAnsi="Arial Narrow"/>
                <w:b/>
                <w:bCs/>
                <w:color w:val="000000"/>
                <w:sz w:val="18"/>
                <w:szCs w:val="16"/>
                <w:lang w:eastAsia="es-MX"/>
              </w:rPr>
            </w:pPr>
            <w:r w:rsidRPr="00A336A4">
              <w:rPr>
                <w:rFonts w:ascii="Arial Narrow" w:hAnsi="Arial Narrow"/>
                <w:b/>
                <w:bCs/>
                <w:color w:val="000000"/>
                <w:sz w:val="18"/>
                <w:szCs w:val="16"/>
                <w:lang w:eastAsia="es-MX"/>
              </w:rPr>
              <w:t>A MI CARGO</w:t>
            </w:r>
          </w:p>
        </w:tc>
        <w:tc>
          <w:tcPr>
            <w:tcW w:w="7515" w:type="dxa"/>
            <w:gridSpan w:val="11"/>
            <w:shd w:val="clear" w:color="auto" w:fill="EFD3D2"/>
            <w:hideMark/>
          </w:tcPr>
          <w:p w:rsidR="0039723A" w:rsidRPr="00A336A4" w:rsidRDefault="0039723A" w:rsidP="00A336A4">
            <w:pPr>
              <w:spacing w:after="160" w:line="259" w:lineRule="auto"/>
              <w:jc w:val="center"/>
              <w:rPr>
                <w:rFonts w:ascii="Arial Narrow" w:hAnsi="Arial Narrow"/>
                <w:b/>
                <w:bCs/>
                <w:color w:val="000000"/>
                <w:sz w:val="18"/>
                <w:szCs w:val="28"/>
                <w:lang w:eastAsia="es-MX"/>
              </w:rPr>
            </w:pPr>
            <w:r w:rsidRPr="00A336A4">
              <w:rPr>
                <w:rFonts w:ascii="Arial Narrow" w:hAnsi="Arial Narrow"/>
                <w:b/>
                <w:bCs/>
                <w:color w:val="000000"/>
                <w:sz w:val="18"/>
                <w:szCs w:val="28"/>
                <w:lang w:eastAsia="es-MX"/>
              </w:rPr>
              <w:t>RESUMEN ESTADISTICO</w:t>
            </w:r>
          </w:p>
        </w:tc>
        <w:tc>
          <w:tcPr>
            <w:tcW w:w="6092" w:type="dxa"/>
            <w:gridSpan w:val="8"/>
            <w:shd w:val="clear" w:color="auto" w:fill="EFD3D2"/>
            <w:hideMark/>
          </w:tcPr>
          <w:p w:rsidR="0039723A" w:rsidRPr="00A336A4" w:rsidRDefault="00DC62C3" w:rsidP="00A336A4">
            <w:pPr>
              <w:spacing w:after="160" w:line="259" w:lineRule="auto"/>
              <w:jc w:val="center"/>
              <w:rPr>
                <w:rFonts w:ascii="Arial Narrow" w:hAnsi="Arial Narrow"/>
                <w:b/>
                <w:bCs/>
                <w:color w:val="000000"/>
                <w:sz w:val="18"/>
                <w:szCs w:val="28"/>
                <w:lang w:eastAsia="es-MX"/>
              </w:rPr>
            </w:pPr>
            <w:r w:rsidRPr="00A336A4">
              <w:rPr>
                <w:rFonts w:ascii="Arial Narrow" w:hAnsi="Arial Narrow"/>
                <w:b/>
                <w:bCs/>
                <w:color w:val="000000"/>
                <w:sz w:val="18"/>
                <w:szCs w:val="28"/>
                <w:lang w:eastAsia="es-MX"/>
              </w:rPr>
              <w:t>NIVEL DE LOGRO 2019</w:t>
            </w:r>
          </w:p>
        </w:tc>
      </w:tr>
      <w:tr w:rsidR="0039723A" w:rsidRPr="00A336A4" w:rsidTr="00A336A4">
        <w:trPr>
          <w:trHeight w:val="863"/>
        </w:trPr>
        <w:tc>
          <w:tcPr>
            <w:tcW w:w="1701" w:type="dxa"/>
            <w:vMerge/>
            <w:shd w:val="clear" w:color="auto" w:fill="DFA7A6"/>
            <w:hideMark/>
          </w:tcPr>
          <w:p w:rsidR="0039723A" w:rsidRPr="00A336A4" w:rsidRDefault="0039723A" w:rsidP="00A336A4">
            <w:pPr>
              <w:spacing w:after="160" w:line="259" w:lineRule="auto"/>
              <w:rPr>
                <w:rFonts w:ascii="Arial Narrow" w:hAnsi="Arial Narrow"/>
                <w:b/>
                <w:bCs/>
                <w:color w:val="000000"/>
                <w:sz w:val="18"/>
                <w:szCs w:val="16"/>
                <w:lang w:eastAsia="es-MX"/>
              </w:rPr>
            </w:pPr>
          </w:p>
        </w:tc>
        <w:tc>
          <w:tcPr>
            <w:tcW w:w="710"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TOTAL MATR.</w:t>
            </w:r>
          </w:p>
        </w:tc>
        <w:tc>
          <w:tcPr>
            <w:tcW w:w="707" w:type="dxa"/>
            <w:shd w:val="clear" w:color="auto" w:fill="DFA7A6"/>
            <w:hideMark/>
          </w:tcPr>
          <w:p w:rsidR="0039723A" w:rsidRPr="00A336A4" w:rsidRDefault="0039723A" w:rsidP="00A336A4">
            <w:pPr>
              <w:spacing w:after="160" w:line="259" w:lineRule="auto"/>
              <w:rPr>
                <w:rFonts w:ascii="Arial Narrow" w:hAnsi="Arial Narrow"/>
                <w:b/>
                <w:bCs/>
                <w:color w:val="000000"/>
                <w:sz w:val="18"/>
                <w:szCs w:val="20"/>
                <w:lang w:eastAsia="es-MX"/>
              </w:rPr>
            </w:pPr>
          </w:p>
          <w:p w:rsidR="0039723A" w:rsidRPr="00A336A4" w:rsidRDefault="00865C7F" w:rsidP="00A336A4">
            <w:pPr>
              <w:spacing w:after="160" w:line="259" w:lineRule="auto"/>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APROB</w:t>
            </w:r>
          </w:p>
        </w:tc>
        <w:tc>
          <w:tcPr>
            <w:tcW w:w="852"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DESAP</w:t>
            </w:r>
          </w:p>
        </w:tc>
        <w:tc>
          <w:tcPr>
            <w:tcW w:w="708"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REQ. RECU</w:t>
            </w:r>
          </w:p>
        </w:tc>
        <w:tc>
          <w:tcPr>
            <w:tcW w:w="567"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RETIR.</w:t>
            </w:r>
          </w:p>
        </w:tc>
        <w:tc>
          <w:tcPr>
            <w:tcW w:w="850" w:type="dxa"/>
            <w:shd w:val="clear" w:color="auto" w:fill="DFA7A6"/>
            <w:hideMark/>
          </w:tcPr>
          <w:p w:rsidR="00865C7F" w:rsidRPr="00A336A4" w:rsidRDefault="00865C7F"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w:t>
            </w:r>
          </w:p>
        </w:tc>
        <w:tc>
          <w:tcPr>
            <w:tcW w:w="567" w:type="dxa"/>
            <w:shd w:val="clear" w:color="auto" w:fill="DFA7A6"/>
            <w:hideMark/>
          </w:tcPr>
          <w:p w:rsidR="00865C7F" w:rsidRPr="00A336A4" w:rsidRDefault="00865C7F"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TRASL</w:t>
            </w:r>
          </w:p>
        </w:tc>
        <w:tc>
          <w:tcPr>
            <w:tcW w:w="427" w:type="dxa"/>
            <w:shd w:val="clear" w:color="auto" w:fill="DFA7A6"/>
            <w:hideMark/>
          </w:tcPr>
          <w:p w:rsidR="00865C7F" w:rsidRPr="00A336A4" w:rsidRDefault="00865C7F" w:rsidP="00A336A4">
            <w:pPr>
              <w:spacing w:after="160" w:line="259" w:lineRule="auto"/>
              <w:jc w:val="center"/>
              <w:rPr>
                <w:rFonts w:ascii="Arial Narrow" w:hAnsi="Arial Narrow"/>
                <w:b/>
                <w:bCs/>
                <w:color w:val="000000"/>
                <w:sz w:val="18"/>
                <w:szCs w:val="20"/>
                <w:lang w:eastAsia="es-MX"/>
              </w:rPr>
            </w:pP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w:t>
            </w:r>
          </w:p>
        </w:tc>
        <w:tc>
          <w:tcPr>
            <w:tcW w:w="631" w:type="dxa"/>
            <w:shd w:val="clear" w:color="auto" w:fill="DFA7A6"/>
            <w:hideMark/>
          </w:tcPr>
          <w:p w:rsidR="0039723A" w:rsidRPr="00A336A4" w:rsidRDefault="00865C7F" w:rsidP="00A336A4">
            <w:pPr>
              <w:spacing w:after="160" w:line="259" w:lineRule="auto"/>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CANT</w:t>
            </w:r>
          </w:p>
          <w:p w:rsidR="0039723A" w:rsidRPr="00A336A4" w:rsidRDefault="00865C7F"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0 - 10</w:t>
            </w:r>
          </w:p>
        </w:tc>
        <w:tc>
          <w:tcPr>
            <w:tcW w:w="685" w:type="dxa"/>
            <w:shd w:val="clear" w:color="auto" w:fill="DFA7A6"/>
            <w:hideMark/>
          </w:tcPr>
          <w:p w:rsidR="00865C7F" w:rsidRPr="00A336A4" w:rsidRDefault="00865C7F" w:rsidP="00A336A4">
            <w:pPr>
              <w:spacing w:after="160" w:line="259" w:lineRule="auto"/>
              <w:jc w:val="center"/>
              <w:rPr>
                <w:rFonts w:ascii="Arial Narrow" w:hAnsi="Arial Narrow"/>
                <w:color w:val="000000"/>
                <w:sz w:val="18"/>
                <w:lang w:eastAsia="es-MX"/>
              </w:rPr>
            </w:pPr>
          </w:p>
          <w:p w:rsidR="0039723A" w:rsidRPr="00A336A4" w:rsidRDefault="0039723A" w:rsidP="00A336A4">
            <w:pPr>
              <w:spacing w:after="160" w:line="259" w:lineRule="auto"/>
              <w:jc w:val="center"/>
              <w:rPr>
                <w:rFonts w:ascii="Arial Narrow" w:hAnsi="Arial Narrow"/>
                <w:color w:val="000000"/>
                <w:sz w:val="18"/>
                <w:lang w:eastAsia="es-MX"/>
              </w:rPr>
            </w:pPr>
            <w:r w:rsidRPr="00A336A4">
              <w:rPr>
                <w:rFonts w:ascii="Arial Narrow" w:hAnsi="Arial Narrow"/>
                <w:color w:val="000000"/>
                <w:sz w:val="18"/>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CANT</w:t>
            </w:r>
          </w:p>
          <w:p w:rsidR="0039723A" w:rsidRPr="00A336A4" w:rsidRDefault="0039723A"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11- 13</w:t>
            </w:r>
          </w:p>
        </w:tc>
        <w:tc>
          <w:tcPr>
            <w:tcW w:w="950" w:type="dxa"/>
            <w:shd w:val="clear" w:color="auto" w:fill="DFA7A6"/>
            <w:hideMark/>
          </w:tcPr>
          <w:p w:rsidR="00865C7F" w:rsidRPr="00A336A4" w:rsidRDefault="00865C7F" w:rsidP="00A336A4">
            <w:pPr>
              <w:spacing w:after="160" w:line="259" w:lineRule="auto"/>
              <w:jc w:val="center"/>
              <w:rPr>
                <w:rFonts w:ascii="Arial Narrow" w:hAnsi="Arial Narrow"/>
                <w:color w:val="000000"/>
                <w:sz w:val="18"/>
                <w:lang w:eastAsia="es-MX"/>
              </w:rPr>
            </w:pPr>
          </w:p>
          <w:p w:rsidR="0039723A" w:rsidRPr="00A336A4" w:rsidRDefault="0039723A" w:rsidP="00A336A4">
            <w:pPr>
              <w:spacing w:after="160" w:line="259" w:lineRule="auto"/>
              <w:jc w:val="center"/>
              <w:rPr>
                <w:rFonts w:ascii="Arial Narrow" w:hAnsi="Arial Narrow"/>
                <w:color w:val="000000"/>
                <w:sz w:val="18"/>
                <w:lang w:eastAsia="es-MX"/>
              </w:rPr>
            </w:pPr>
            <w:r w:rsidRPr="00A336A4">
              <w:rPr>
                <w:rFonts w:ascii="Arial Narrow" w:hAnsi="Arial Narrow"/>
                <w:color w:val="000000"/>
                <w:sz w:val="18"/>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CANT</w:t>
            </w:r>
          </w:p>
          <w:p w:rsidR="0039723A" w:rsidRPr="00A336A4" w:rsidRDefault="0039723A"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14- 17</w:t>
            </w:r>
          </w:p>
        </w:tc>
        <w:tc>
          <w:tcPr>
            <w:tcW w:w="849" w:type="dxa"/>
            <w:shd w:val="clear" w:color="auto" w:fill="DFA7A6"/>
            <w:hideMark/>
          </w:tcPr>
          <w:p w:rsidR="00865C7F" w:rsidRPr="00A336A4" w:rsidRDefault="00865C7F" w:rsidP="00A336A4">
            <w:pPr>
              <w:spacing w:after="160" w:line="259" w:lineRule="auto"/>
              <w:jc w:val="center"/>
              <w:rPr>
                <w:rFonts w:ascii="Arial Narrow" w:hAnsi="Arial Narrow"/>
                <w:color w:val="000000"/>
                <w:sz w:val="18"/>
                <w:lang w:eastAsia="es-MX"/>
              </w:rPr>
            </w:pPr>
          </w:p>
          <w:p w:rsidR="0039723A" w:rsidRPr="00A336A4" w:rsidRDefault="0039723A" w:rsidP="00A336A4">
            <w:pPr>
              <w:spacing w:after="160" w:line="259" w:lineRule="auto"/>
              <w:jc w:val="center"/>
              <w:rPr>
                <w:rFonts w:ascii="Arial Narrow" w:hAnsi="Arial Narrow"/>
                <w:color w:val="000000"/>
                <w:sz w:val="18"/>
                <w:lang w:eastAsia="es-MX"/>
              </w:rPr>
            </w:pPr>
            <w:r w:rsidRPr="00A336A4">
              <w:rPr>
                <w:rFonts w:ascii="Arial Narrow" w:hAnsi="Arial Narrow"/>
                <w:color w:val="000000"/>
                <w:sz w:val="18"/>
                <w:lang w:eastAsia="es-MX"/>
              </w:rPr>
              <w:t>%</w:t>
            </w:r>
          </w:p>
        </w:tc>
        <w:tc>
          <w:tcPr>
            <w:tcW w:w="709" w:type="dxa"/>
            <w:shd w:val="clear" w:color="auto" w:fill="DFA7A6"/>
            <w:hideMark/>
          </w:tcPr>
          <w:p w:rsidR="0039723A" w:rsidRPr="00A336A4" w:rsidRDefault="0039723A" w:rsidP="00A336A4">
            <w:pPr>
              <w:spacing w:after="160" w:line="259" w:lineRule="auto"/>
              <w:jc w:val="center"/>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CANT</w:t>
            </w:r>
          </w:p>
          <w:p w:rsidR="0039723A" w:rsidRPr="00A336A4" w:rsidRDefault="0039723A" w:rsidP="00A336A4">
            <w:pPr>
              <w:spacing w:after="160" w:line="259" w:lineRule="auto"/>
              <w:rPr>
                <w:rFonts w:ascii="Arial Narrow" w:hAnsi="Arial Narrow"/>
                <w:b/>
                <w:bCs/>
                <w:color w:val="000000"/>
                <w:sz w:val="18"/>
                <w:szCs w:val="20"/>
                <w:lang w:eastAsia="es-MX"/>
              </w:rPr>
            </w:pPr>
            <w:r w:rsidRPr="00A336A4">
              <w:rPr>
                <w:rFonts w:ascii="Arial Narrow" w:hAnsi="Arial Narrow"/>
                <w:b/>
                <w:bCs/>
                <w:color w:val="000000"/>
                <w:sz w:val="18"/>
                <w:szCs w:val="20"/>
                <w:lang w:eastAsia="es-MX"/>
              </w:rPr>
              <w:t>18 -20</w:t>
            </w:r>
          </w:p>
        </w:tc>
        <w:tc>
          <w:tcPr>
            <w:tcW w:w="850" w:type="dxa"/>
            <w:shd w:val="clear" w:color="auto" w:fill="DFA7A6"/>
            <w:hideMark/>
          </w:tcPr>
          <w:p w:rsidR="0039723A" w:rsidRPr="00A336A4" w:rsidRDefault="0039723A" w:rsidP="00A336A4">
            <w:pPr>
              <w:spacing w:after="160" w:line="259" w:lineRule="auto"/>
              <w:jc w:val="center"/>
              <w:rPr>
                <w:rFonts w:ascii="Arial Narrow" w:hAnsi="Arial Narrow"/>
                <w:color w:val="000000"/>
                <w:lang w:eastAsia="es-MX"/>
              </w:rPr>
            </w:pPr>
            <w:r w:rsidRPr="00A336A4">
              <w:rPr>
                <w:rFonts w:ascii="Arial Narrow" w:hAnsi="Arial Narrow"/>
                <w:color w:val="000000"/>
                <w:lang w:eastAsia="es-MX"/>
              </w:rPr>
              <w:t>%</w:t>
            </w:r>
          </w:p>
        </w:tc>
      </w:tr>
      <w:tr w:rsidR="00610F81" w:rsidRPr="00A336A4" w:rsidTr="00A336A4">
        <w:trPr>
          <w:trHeight w:val="378"/>
        </w:trPr>
        <w:tc>
          <w:tcPr>
            <w:tcW w:w="1701" w:type="dxa"/>
            <w:shd w:val="clear" w:color="auto" w:fill="EFD3D2"/>
          </w:tcPr>
          <w:p w:rsidR="00610F81" w:rsidRPr="00A336A4" w:rsidRDefault="00610F81" w:rsidP="00A336A4">
            <w:pPr>
              <w:spacing w:after="160" w:line="259" w:lineRule="auto"/>
              <w:rPr>
                <w:rFonts w:ascii="Arial Narrow" w:hAnsi="Arial Narrow"/>
                <w:b/>
                <w:bCs/>
                <w:color w:val="000000"/>
                <w:sz w:val="20"/>
                <w:szCs w:val="16"/>
                <w:lang w:eastAsia="es-MX"/>
              </w:rPr>
            </w:pPr>
            <w:r w:rsidRPr="00A336A4">
              <w:rPr>
                <w:rFonts w:ascii="Arial Narrow" w:hAnsi="Arial Narrow"/>
                <w:b/>
                <w:bCs/>
                <w:color w:val="000000"/>
                <w:sz w:val="20"/>
                <w:szCs w:val="16"/>
                <w:lang w:eastAsia="es-MX"/>
              </w:rPr>
              <w:t>MATEMÁTICA  2°A</w:t>
            </w:r>
          </w:p>
        </w:tc>
        <w:tc>
          <w:tcPr>
            <w:tcW w:w="710" w:type="dxa"/>
            <w:shd w:val="clear" w:color="auto" w:fill="EFD3D2"/>
          </w:tcPr>
          <w:p w:rsidR="00610F81" w:rsidRPr="00A336A4" w:rsidRDefault="00610F81"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19</w:t>
            </w:r>
          </w:p>
        </w:tc>
        <w:tc>
          <w:tcPr>
            <w:tcW w:w="707"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18</w:t>
            </w:r>
          </w:p>
        </w:tc>
        <w:tc>
          <w:tcPr>
            <w:tcW w:w="852"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94.74%</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8"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567" w:type="dxa"/>
            <w:shd w:val="clear" w:color="auto" w:fill="EFD3D2"/>
          </w:tcPr>
          <w:p w:rsidR="00610F81" w:rsidRPr="00A336A4" w:rsidRDefault="00610F81"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w:t>
            </w:r>
            <w:r w:rsidR="00420D4F" w:rsidRPr="00A336A4">
              <w:rPr>
                <w:rFonts w:ascii="Arial Narrow" w:hAnsi="Arial Narrow"/>
                <w:color w:val="000000"/>
                <w:sz w:val="22"/>
                <w:szCs w:val="22"/>
                <w:lang w:eastAsia="es-MX"/>
              </w:rPr>
              <w:t>.0</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01</w:t>
            </w:r>
          </w:p>
        </w:tc>
        <w:tc>
          <w:tcPr>
            <w:tcW w:w="850" w:type="dxa"/>
            <w:shd w:val="clear" w:color="auto" w:fill="EFD3D2"/>
          </w:tcPr>
          <w:p w:rsidR="00610F81" w:rsidRPr="00A336A4" w:rsidRDefault="00610F81"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5.26%</w:t>
            </w:r>
          </w:p>
        </w:tc>
        <w:tc>
          <w:tcPr>
            <w:tcW w:w="567"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427"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31"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85"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11</w:t>
            </w:r>
          </w:p>
        </w:tc>
        <w:tc>
          <w:tcPr>
            <w:tcW w:w="950" w:type="dxa"/>
            <w:shd w:val="clear" w:color="auto" w:fill="EFD3D2"/>
          </w:tcPr>
          <w:p w:rsidR="00610F81" w:rsidRPr="00A336A4" w:rsidRDefault="00610F81"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57.89%</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05</w:t>
            </w:r>
          </w:p>
        </w:tc>
        <w:tc>
          <w:tcPr>
            <w:tcW w:w="84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26.32%</w:t>
            </w:r>
          </w:p>
        </w:tc>
        <w:tc>
          <w:tcPr>
            <w:tcW w:w="709" w:type="dxa"/>
            <w:shd w:val="clear" w:color="auto" w:fill="EFD3D2"/>
          </w:tcPr>
          <w:p w:rsidR="00610F81" w:rsidRPr="00A336A4" w:rsidRDefault="00610F81"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02</w:t>
            </w:r>
          </w:p>
        </w:tc>
        <w:tc>
          <w:tcPr>
            <w:tcW w:w="850" w:type="dxa"/>
            <w:shd w:val="clear" w:color="auto" w:fill="EFD3D2"/>
          </w:tcPr>
          <w:p w:rsidR="00610F81" w:rsidRPr="00A336A4" w:rsidRDefault="00610F81"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10.53%</w:t>
            </w:r>
          </w:p>
        </w:tc>
      </w:tr>
      <w:tr w:rsidR="00610F81" w:rsidRPr="00A336A4" w:rsidTr="00A336A4">
        <w:trPr>
          <w:trHeight w:val="378"/>
        </w:trPr>
        <w:tc>
          <w:tcPr>
            <w:tcW w:w="1701" w:type="dxa"/>
            <w:shd w:val="clear" w:color="auto" w:fill="DFA7A6"/>
          </w:tcPr>
          <w:p w:rsidR="00610F81" w:rsidRPr="00A336A4" w:rsidRDefault="00610F81" w:rsidP="00B024FD">
            <w:pPr>
              <w:rPr>
                <w:rStyle w:val="nfasis"/>
                <w:b/>
                <w:bCs/>
              </w:rPr>
            </w:pPr>
          </w:p>
        </w:tc>
        <w:tc>
          <w:tcPr>
            <w:tcW w:w="710" w:type="dxa"/>
            <w:shd w:val="clear" w:color="auto" w:fill="DFA7A6"/>
          </w:tcPr>
          <w:p w:rsidR="00610F81" w:rsidRPr="00B024FD" w:rsidRDefault="00610F81" w:rsidP="00B024FD">
            <w:pPr>
              <w:rPr>
                <w:rStyle w:val="nfasis"/>
              </w:rPr>
            </w:pPr>
          </w:p>
        </w:tc>
        <w:tc>
          <w:tcPr>
            <w:tcW w:w="707" w:type="dxa"/>
            <w:shd w:val="clear" w:color="auto" w:fill="DFA7A6"/>
          </w:tcPr>
          <w:p w:rsidR="00610F81" w:rsidRPr="00B024FD" w:rsidRDefault="00610F81" w:rsidP="00B024FD">
            <w:pPr>
              <w:rPr>
                <w:rStyle w:val="nfasis"/>
              </w:rPr>
            </w:pPr>
          </w:p>
        </w:tc>
        <w:tc>
          <w:tcPr>
            <w:tcW w:w="852"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708"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567"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850" w:type="dxa"/>
            <w:shd w:val="clear" w:color="auto" w:fill="DFA7A6"/>
          </w:tcPr>
          <w:p w:rsidR="00610F81" w:rsidRPr="00B024FD" w:rsidRDefault="00610F81" w:rsidP="00B024FD">
            <w:pPr>
              <w:rPr>
                <w:rStyle w:val="nfasis"/>
              </w:rPr>
            </w:pPr>
          </w:p>
        </w:tc>
        <w:tc>
          <w:tcPr>
            <w:tcW w:w="567" w:type="dxa"/>
            <w:shd w:val="clear" w:color="auto" w:fill="DFA7A6"/>
          </w:tcPr>
          <w:p w:rsidR="00610F81" w:rsidRPr="00B024FD" w:rsidRDefault="00610F81" w:rsidP="00B024FD">
            <w:pPr>
              <w:rPr>
                <w:rStyle w:val="nfasis"/>
              </w:rPr>
            </w:pPr>
          </w:p>
        </w:tc>
        <w:tc>
          <w:tcPr>
            <w:tcW w:w="427" w:type="dxa"/>
            <w:shd w:val="clear" w:color="auto" w:fill="DFA7A6"/>
          </w:tcPr>
          <w:p w:rsidR="00610F81" w:rsidRPr="00B024FD" w:rsidRDefault="00610F81" w:rsidP="00B024FD">
            <w:pPr>
              <w:rPr>
                <w:rStyle w:val="nfasis"/>
              </w:rPr>
            </w:pPr>
          </w:p>
        </w:tc>
        <w:tc>
          <w:tcPr>
            <w:tcW w:w="631" w:type="dxa"/>
            <w:shd w:val="clear" w:color="auto" w:fill="DFA7A6"/>
          </w:tcPr>
          <w:p w:rsidR="00610F81" w:rsidRPr="00B024FD" w:rsidRDefault="00610F81" w:rsidP="00B024FD">
            <w:pPr>
              <w:rPr>
                <w:rStyle w:val="nfasis"/>
              </w:rPr>
            </w:pPr>
          </w:p>
        </w:tc>
        <w:tc>
          <w:tcPr>
            <w:tcW w:w="685"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950"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849" w:type="dxa"/>
            <w:shd w:val="clear" w:color="auto" w:fill="DFA7A6"/>
          </w:tcPr>
          <w:p w:rsidR="00610F81" w:rsidRPr="00B024FD" w:rsidRDefault="00610F81" w:rsidP="00B024FD">
            <w:pPr>
              <w:rPr>
                <w:rStyle w:val="nfasis"/>
              </w:rPr>
            </w:pPr>
          </w:p>
        </w:tc>
        <w:tc>
          <w:tcPr>
            <w:tcW w:w="709" w:type="dxa"/>
            <w:shd w:val="clear" w:color="auto" w:fill="DFA7A6"/>
          </w:tcPr>
          <w:p w:rsidR="00610F81" w:rsidRPr="00B024FD" w:rsidRDefault="00610F81" w:rsidP="00B024FD">
            <w:pPr>
              <w:rPr>
                <w:rStyle w:val="nfasis"/>
              </w:rPr>
            </w:pPr>
          </w:p>
        </w:tc>
        <w:tc>
          <w:tcPr>
            <w:tcW w:w="850" w:type="dxa"/>
            <w:shd w:val="clear" w:color="auto" w:fill="DFA7A6"/>
          </w:tcPr>
          <w:p w:rsidR="00610F81" w:rsidRPr="00B024FD" w:rsidRDefault="00610F81" w:rsidP="00B024FD">
            <w:pPr>
              <w:rPr>
                <w:rStyle w:val="nfasis"/>
              </w:rPr>
            </w:pPr>
          </w:p>
        </w:tc>
      </w:tr>
      <w:tr w:rsidR="00610F81" w:rsidRPr="00A336A4" w:rsidTr="00A336A4">
        <w:trPr>
          <w:trHeight w:val="488"/>
        </w:trPr>
        <w:tc>
          <w:tcPr>
            <w:tcW w:w="1701" w:type="dxa"/>
            <w:shd w:val="clear" w:color="auto" w:fill="EFD3D2"/>
          </w:tcPr>
          <w:p w:rsidR="00610F81" w:rsidRPr="00A336A4" w:rsidRDefault="00610F81" w:rsidP="00610F81">
            <w:pPr>
              <w:rPr>
                <w:rStyle w:val="nfasis"/>
                <w:rFonts w:ascii="Arial Narrow" w:hAnsi="Arial Narrow"/>
                <w:b/>
                <w:bCs/>
                <w:i w:val="0"/>
                <w:iCs w:val="0"/>
                <w:color w:val="000000"/>
                <w:sz w:val="20"/>
                <w:szCs w:val="16"/>
                <w:lang w:eastAsia="es-MX"/>
              </w:rPr>
            </w:pPr>
            <w:r w:rsidRPr="00A336A4">
              <w:rPr>
                <w:rFonts w:ascii="Arial Narrow" w:hAnsi="Arial Narrow"/>
                <w:b/>
                <w:bCs/>
                <w:color w:val="000000"/>
                <w:sz w:val="20"/>
                <w:szCs w:val="16"/>
                <w:lang w:eastAsia="es-MX"/>
              </w:rPr>
              <w:t>MATEMÁTICA  2°B</w:t>
            </w:r>
          </w:p>
        </w:tc>
        <w:tc>
          <w:tcPr>
            <w:tcW w:w="710"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18</w:t>
            </w:r>
          </w:p>
        </w:tc>
        <w:tc>
          <w:tcPr>
            <w:tcW w:w="707"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15</w:t>
            </w:r>
          </w:p>
        </w:tc>
        <w:tc>
          <w:tcPr>
            <w:tcW w:w="852"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83.33%</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8"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567"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03</w:t>
            </w:r>
          </w:p>
        </w:tc>
        <w:tc>
          <w:tcPr>
            <w:tcW w:w="850"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16.67%</w:t>
            </w:r>
          </w:p>
        </w:tc>
        <w:tc>
          <w:tcPr>
            <w:tcW w:w="567"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427"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31"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85"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08</w:t>
            </w:r>
          </w:p>
        </w:tc>
        <w:tc>
          <w:tcPr>
            <w:tcW w:w="950"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44.44%</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r w:rsidR="008F64B3" w:rsidRPr="00A336A4">
              <w:rPr>
                <w:rFonts w:ascii="Arial Narrow" w:hAnsi="Arial Narrow"/>
                <w:color w:val="000000"/>
                <w:sz w:val="22"/>
                <w:szCs w:val="22"/>
                <w:lang w:eastAsia="es-MX"/>
              </w:rPr>
              <w:t>7</w:t>
            </w:r>
          </w:p>
        </w:tc>
        <w:tc>
          <w:tcPr>
            <w:tcW w:w="849" w:type="dxa"/>
            <w:shd w:val="clear" w:color="auto" w:fill="EFD3D2"/>
          </w:tcPr>
          <w:p w:rsidR="00610F81" w:rsidRPr="00A336A4" w:rsidRDefault="008F64B3"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38.89</w:t>
            </w:r>
            <w:r w:rsidR="00420D4F" w:rsidRPr="00A336A4">
              <w:rPr>
                <w:rFonts w:ascii="Arial Narrow" w:hAnsi="Arial Narrow"/>
                <w:color w:val="000000"/>
                <w:sz w:val="22"/>
                <w:szCs w:val="22"/>
                <w:lang w:eastAsia="es-MX"/>
              </w:rPr>
              <w:t>%</w:t>
            </w:r>
          </w:p>
        </w:tc>
        <w:tc>
          <w:tcPr>
            <w:tcW w:w="709" w:type="dxa"/>
            <w:shd w:val="clear" w:color="auto" w:fill="EFD3D2"/>
          </w:tcPr>
          <w:p w:rsidR="00610F81" w:rsidRPr="00A336A4" w:rsidRDefault="00420D4F"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850" w:type="dxa"/>
            <w:shd w:val="clear" w:color="auto" w:fill="EFD3D2"/>
          </w:tcPr>
          <w:p w:rsidR="00610F81" w:rsidRPr="00A336A4" w:rsidRDefault="00420D4F"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r>
      <w:tr w:rsidR="00610F81" w:rsidRPr="00A336A4" w:rsidTr="00A336A4">
        <w:trPr>
          <w:trHeight w:val="378"/>
        </w:trPr>
        <w:tc>
          <w:tcPr>
            <w:tcW w:w="1701" w:type="dxa"/>
            <w:shd w:val="clear" w:color="auto" w:fill="DFA7A6"/>
          </w:tcPr>
          <w:p w:rsidR="00610F81" w:rsidRPr="00A336A4" w:rsidRDefault="00610F81" w:rsidP="00610F81">
            <w:pPr>
              <w:rPr>
                <w:rStyle w:val="nfasis"/>
                <w:b/>
                <w:bCs/>
              </w:rPr>
            </w:pPr>
          </w:p>
        </w:tc>
        <w:tc>
          <w:tcPr>
            <w:tcW w:w="710" w:type="dxa"/>
            <w:shd w:val="clear" w:color="auto" w:fill="DFA7A6"/>
          </w:tcPr>
          <w:p w:rsidR="00610F81" w:rsidRPr="00B024FD" w:rsidRDefault="00610F81" w:rsidP="00610F81">
            <w:pPr>
              <w:rPr>
                <w:rStyle w:val="nfasis"/>
              </w:rPr>
            </w:pPr>
          </w:p>
        </w:tc>
        <w:tc>
          <w:tcPr>
            <w:tcW w:w="707" w:type="dxa"/>
            <w:shd w:val="clear" w:color="auto" w:fill="DFA7A6"/>
          </w:tcPr>
          <w:p w:rsidR="00610F81" w:rsidRPr="00B024FD" w:rsidRDefault="00610F81" w:rsidP="00610F81">
            <w:pPr>
              <w:rPr>
                <w:rStyle w:val="nfasis"/>
              </w:rPr>
            </w:pPr>
          </w:p>
        </w:tc>
        <w:tc>
          <w:tcPr>
            <w:tcW w:w="852"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708"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567"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850" w:type="dxa"/>
            <w:shd w:val="clear" w:color="auto" w:fill="DFA7A6"/>
          </w:tcPr>
          <w:p w:rsidR="00610F81" w:rsidRPr="00B024FD" w:rsidRDefault="00610F81" w:rsidP="00610F81">
            <w:pPr>
              <w:rPr>
                <w:rStyle w:val="nfasis"/>
              </w:rPr>
            </w:pPr>
          </w:p>
        </w:tc>
        <w:tc>
          <w:tcPr>
            <w:tcW w:w="567" w:type="dxa"/>
            <w:shd w:val="clear" w:color="auto" w:fill="DFA7A6"/>
          </w:tcPr>
          <w:p w:rsidR="00610F81" w:rsidRPr="00B024FD" w:rsidRDefault="00610F81" w:rsidP="00610F81">
            <w:pPr>
              <w:rPr>
                <w:rStyle w:val="nfasis"/>
              </w:rPr>
            </w:pPr>
          </w:p>
        </w:tc>
        <w:tc>
          <w:tcPr>
            <w:tcW w:w="427" w:type="dxa"/>
            <w:shd w:val="clear" w:color="auto" w:fill="DFA7A6"/>
          </w:tcPr>
          <w:p w:rsidR="00610F81" w:rsidRPr="00B024FD" w:rsidRDefault="00610F81" w:rsidP="00610F81">
            <w:pPr>
              <w:rPr>
                <w:rStyle w:val="nfasis"/>
              </w:rPr>
            </w:pPr>
          </w:p>
        </w:tc>
        <w:tc>
          <w:tcPr>
            <w:tcW w:w="631" w:type="dxa"/>
            <w:shd w:val="clear" w:color="auto" w:fill="DFA7A6"/>
          </w:tcPr>
          <w:p w:rsidR="00610F81" w:rsidRPr="00B024FD" w:rsidRDefault="00610F81" w:rsidP="00610F81">
            <w:pPr>
              <w:rPr>
                <w:rStyle w:val="nfasis"/>
              </w:rPr>
            </w:pPr>
          </w:p>
        </w:tc>
        <w:tc>
          <w:tcPr>
            <w:tcW w:w="685"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950"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849" w:type="dxa"/>
            <w:shd w:val="clear" w:color="auto" w:fill="DFA7A6"/>
          </w:tcPr>
          <w:p w:rsidR="00610F81" w:rsidRPr="00B024FD" w:rsidRDefault="00610F81" w:rsidP="00610F81">
            <w:pPr>
              <w:rPr>
                <w:rStyle w:val="nfasis"/>
              </w:rPr>
            </w:pPr>
          </w:p>
        </w:tc>
        <w:tc>
          <w:tcPr>
            <w:tcW w:w="709" w:type="dxa"/>
            <w:shd w:val="clear" w:color="auto" w:fill="DFA7A6"/>
          </w:tcPr>
          <w:p w:rsidR="00610F81" w:rsidRPr="00B024FD" w:rsidRDefault="00610F81" w:rsidP="00610F81">
            <w:pPr>
              <w:rPr>
                <w:rStyle w:val="nfasis"/>
              </w:rPr>
            </w:pPr>
          </w:p>
        </w:tc>
        <w:tc>
          <w:tcPr>
            <w:tcW w:w="850" w:type="dxa"/>
            <w:shd w:val="clear" w:color="auto" w:fill="DFA7A6"/>
          </w:tcPr>
          <w:p w:rsidR="00610F81" w:rsidRPr="00B024FD" w:rsidRDefault="00610F81" w:rsidP="00610F81">
            <w:pPr>
              <w:rPr>
                <w:rStyle w:val="nfasis"/>
              </w:rPr>
            </w:pPr>
          </w:p>
        </w:tc>
      </w:tr>
      <w:tr w:rsidR="00680FE2" w:rsidRPr="00A336A4" w:rsidTr="00A336A4">
        <w:trPr>
          <w:trHeight w:val="378"/>
        </w:trPr>
        <w:tc>
          <w:tcPr>
            <w:tcW w:w="1701" w:type="dxa"/>
            <w:shd w:val="clear" w:color="auto" w:fill="EFD3D2"/>
          </w:tcPr>
          <w:p w:rsidR="00680FE2" w:rsidRPr="00A336A4" w:rsidRDefault="00680FE2" w:rsidP="00B024FD">
            <w:pPr>
              <w:rPr>
                <w:rStyle w:val="nfasis"/>
                <w:b/>
                <w:bCs/>
              </w:rPr>
            </w:pPr>
            <w:r w:rsidRPr="00A336A4">
              <w:rPr>
                <w:rFonts w:ascii="Arial Narrow" w:hAnsi="Arial Narrow"/>
                <w:b/>
                <w:bCs/>
                <w:color w:val="000000"/>
                <w:sz w:val="20"/>
                <w:szCs w:val="16"/>
                <w:lang w:eastAsia="es-MX"/>
              </w:rPr>
              <w:t>MATEMÁTICA  5°C</w:t>
            </w:r>
          </w:p>
        </w:tc>
        <w:tc>
          <w:tcPr>
            <w:tcW w:w="710"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18</w:t>
            </w:r>
          </w:p>
        </w:tc>
        <w:tc>
          <w:tcPr>
            <w:tcW w:w="707"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15</w:t>
            </w:r>
          </w:p>
        </w:tc>
        <w:tc>
          <w:tcPr>
            <w:tcW w:w="852"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83.33%</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8"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567"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03</w:t>
            </w:r>
          </w:p>
        </w:tc>
        <w:tc>
          <w:tcPr>
            <w:tcW w:w="850"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16.67%</w:t>
            </w:r>
          </w:p>
        </w:tc>
        <w:tc>
          <w:tcPr>
            <w:tcW w:w="567"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427"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31"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85"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13</w:t>
            </w:r>
          </w:p>
        </w:tc>
        <w:tc>
          <w:tcPr>
            <w:tcW w:w="950"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72.22%</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849"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 xml:space="preserve">     0</w:t>
            </w:r>
          </w:p>
        </w:tc>
        <w:tc>
          <w:tcPr>
            <w:tcW w:w="709" w:type="dxa"/>
            <w:shd w:val="clear" w:color="auto" w:fill="EFD3D2"/>
          </w:tcPr>
          <w:p w:rsidR="00680FE2" w:rsidRPr="00A336A4" w:rsidRDefault="00680FE2" w:rsidP="00A336A4">
            <w:pPr>
              <w:spacing w:after="160"/>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02</w:t>
            </w:r>
          </w:p>
        </w:tc>
        <w:tc>
          <w:tcPr>
            <w:tcW w:w="850" w:type="dxa"/>
            <w:shd w:val="clear" w:color="auto" w:fill="EFD3D2"/>
          </w:tcPr>
          <w:p w:rsidR="00680FE2" w:rsidRPr="00A336A4" w:rsidRDefault="00680FE2" w:rsidP="00A336A4">
            <w:pPr>
              <w:spacing w:after="160"/>
              <w:rPr>
                <w:rFonts w:ascii="Arial Narrow" w:hAnsi="Arial Narrow"/>
                <w:color w:val="000000"/>
                <w:sz w:val="22"/>
                <w:szCs w:val="22"/>
                <w:lang w:eastAsia="es-MX"/>
              </w:rPr>
            </w:pPr>
            <w:r w:rsidRPr="00A336A4">
              <w:rPr>
                <w:rFonts w:ascii="Arial Narrow" w:hAnsi="Arial Narrow"/>
                <w:color w:val="000000"/>
                <w:sz w:val="22"/>
                <w:szCs w:val="22"/>
                <w:lang w:eastAsia="es-MX"/>
              </w:rPr>
              <w:t>11.11%</w:t>
            </w:r>
          </w:p>
        </w:tc>
      </w:tr>
      <w:tr w:rsidR="00680FE2" w:rsidRPr="00A336A4" w:rsidTr="00A336A4">
        <w:trPr>
          <w:trHeight w:val="378"/>
        </w:trPr>
        <w:tc>
          <w:tcPr>
            <w:tcW w:w="1701" w:type="dxa"/>
            <w:shd w:val="clear" w:color="auto" w:fill="DFA7A6"/>
          </w:tcPr>
          <w:p w:rsidR="00680FE2" w:rsidRPr="00A336A4" w:rsidRDefault="00680FE2" w:rsidP="00B024FD">
            <w:pPr>
              <w:rPr>
                <w:rStyle w:val="nfasis"/>
                <w:b/>
                <w:bCs/>
              </w:rPr>
            </w:pPr>
          </w:p>
        </w:tc>
        <w:tc>
          <w:tcPr>
            <w:tcW w:w="710" w:type="dxa"/>
            <w:shd w:val="clear" w:color="auto" w:fill="DFA7A6"/>
          </w:tcPr>
          <w:p w:rsidR="00680FE2" w:rsidRPr="00B024FD" w:rsidRDefault="00680FE2" w:rsidP="00B024FD">
            <w:pPr>
              <w:rPr>
                <w:rStyle w:val="nfasis"/>
              </w:rPr>
            </w:pPr>
          </w:p>
        </w:tc>
        <w:tc>
          <w:tcPr>
            <w:tcW w:w="707" w:type="dxa"/>
            <w:shd w:val="clear" w:color="auto" w:fill="DFA7A6"/>
          </w:tcPr>
          <w:p w:rsidR="00680FE2" w:rsidRPr="00B024FD" w:rsidRDefault="00680FE2" w:rsidP="00B024FD">
            <w:pPr>
              <w:rPr>
                <w:rStyle w:val="nfasis"/>
              </w:rPr>
            </w:pPr>
          </w:p>
        </w:tc>
        <w:tc>
          <w:tcPr>
            <w:tcW w:w="852"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708"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567"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850" w:type="dxa"/>
            <w:shd w:val="clear" w:color="auto" w:fill="DFA7A6"/>
          </w:tcPr>
          <w:p w:rsidR="00680FE2" w:rsidRPr="00B024FD" w:rsidRDefault="00680FE2" w:rsidP="00B024FD">
            <w:pPr>
              <w:rPr>
                <w:rStyle w:val="nfasis"/>
              </w:rPr>
            </w:pPr>
          </w:p>
        </w:tc>
        <w:tc>
          <w:tcPr>
            <w:tcW w:w="567" w:type="dxa"/>
            <w:shd w:val="clear" w:color="auto" w:fill="DFA7A6"/>
          </w:tcPr>
          <w:p w:rsidR="00680FE2" w:rsidRPr="00B024FD" w:rsidRDefault="00680FE2" w:rsidP="00B024FD">
            <w:pPr>
              <w:rPr>
                <w:rStyle w:val="nfasis"/>
              </w:rPr>
            </w:pPr>
          </w:p>
        </w:tc>
        <w:tc>
          <w:tcPr>
            <w:tcW w:w="427" w:type="dxa"/>
            <w:shd w:val="clear" w:color="auto" w:fill="DFA7A6"/>
          </w:tcPr>
          <w:p w:rsidR="00680FE2" w:rsidRPr="00B024FD" w:rsidRDefault="00680FE2" w:rsidP="00B024FD">
            <w:pPr>
              <w:rPr>
                <w:rStyle w:val="nfasis"/>
              </w:rPr>
            </w:pPr>
          </w:p>
        </w:tc>
        <w:tc>
          <w:tcPr>
            <w:tcW w:w="631" w:type="dxa"/>
            <w:shd w:val="clear" w:color="auto" w:fill="DFA7A6"/>
          </w:tcPr>
          <w:p w:rsidR="00680FE2" w:rsidRPr="00B024FD" w:rsidRDefault="00680FE2" w:rsidP="00B024FD">
            <w:pPr>
              <w:rPr>
                <w:rStyle w:val="nfasis"/>
              </w:rPr>
            </w:pPr>
          </w:p>
        </w:tc>
        <w:tc>
          <w:tcPr>
            <w:tcW w:w="685"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950"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849" w:type="dxa"/>
            <w:shd w:val="clear" w:color="auto" w:fill="DFA7A6"/>
          </w:tcPr>
          <w:p w:rsidR="00680FE2" w:rsidRPr="00B024FD" w:rsidRDefault="00680FE2" w:rsidP="00B024FD">
            <w:pPr>
              <w:rPr>
                <w:rStyle w:val="nfasis"/>
              </w:rPr>
            </w:pPr>
          </w:p>
        </w:tc>
        <w:tc>
          <w:tcPr>
            <w:tcW w:w="709" w:type="dxa"/>
            <w:shd w:val="clear" w:color="auto" w:fill="DFA7A6"/>
          </w:tcPr>
          <w:p w:rsidR="00680FE2" w:rsidRPr="00B024FD" w:rsidRDefault="00680FE2" w:rsidP="00B024FD">
            <w:pPr>
              <w:rPr>
                <w:rStyle w:val="nfasis"/>
              </w:rPr>
            </w:pPr>
          </w:p>
        </w:tc>
        <w:tc>
          <w:tcPr>
            <w:tcW w:w="850" w:type="dxa"/>
            <w:shd w:val="clear" w:color="auto" w:fill="DFA7A6"/>
          </w:tcPr>
          <w:p w:rsidR="00680FE2" w:rsidRPr="00B024FD" w:rsidRDefault="00680FE2" w:rsidP="00B024FD">
            <w:pPr>
              <w:rPr>
                <w:rStyle w:val="nfasis"/>
              </w:rPr>
            </w:pPr>
          </w:p>
        </w:tc>
      </w:tr>
      <w:tr w:rsidR="00680FE2" w:rsidRPr="00A336A4" w:rsidTr="00A336A4">
        <w:trPr>
          <w:trHeight w:val="378"/>
        </w:trPr>
        <w:tc>
          <w:tcPr>
            <w:tcW w:w="1701" w:type="dxa"/>
            <w:shd w:val="clear" w:color="auto" w:fill="EFD3D2"/>
          </w:tcPr>
          <w:p w:rsidR="00680FE2" w:rsidRPr="00A336A4" w:rsidRDefault="00680FE2" w:rsidP="00B024FD">
            <w:pPr>
              <w:rPr>
                <w:rStyle w:val="nfasis"/>
                <w:rFonts w:ascii="Arial Narrow" w:hAnsi="Arial Narrow"/>
                <w:b/>
                <w:bCs/>
                <w:i w:val="0"/>
              </w:rPr>
            </w:pPr>
            <w:r w:rsidRPr="00A336A4">
              <w:rPr>
                <w:rStyle w:val="nfasis"/>
                <w:rFonts w:ascii="Arial Narrow" w:hAnsi="Arial Narrow"/>
                <w:b/>
                <w:bCs/>
                <w:i w:val="0"/>
              </w:rPr>
              <w:t>DPC y C 3° B</w:t>
            </w:r>
          </w:p>
        </w:tc>
        <w:tc>
          <w:tcPr>
            <w:tcW w:w="710"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24</w:t>
            </w:r>
          </w:p>
        </w:tc>
        <w:tc>
          <w:tcPr>
            <w:tcW w:w="707"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24</w:t>
            </w:r>
          </w:p>
        </w:tc>
        <w:tc>
          <w:tcPr>
            <w:tcW w:w="852"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100</w:t>
            </w:r>
          </w:p>
        </w:tc>
        <w:tc>
          <w:tcPr>
            <w:tcW w:w="70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8"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567"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9" w:type="dxa"/>
            <w:shd w:val="clear" w:color="auto" w:fill="EFD3D2"/>
          </w:tcPr>
          <w:p w:rsidR="00680FE2" w:rsidRPr="00A336A4" w:rsidRDefault="00680FE2" w:rsidP="00A336A4">
            <w:pPr>
              <w:spacing w:after="160" w:line="259" w:lineRule="auto"/>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850"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567" w:type="dxa"/>
            <w:shd w:val="clear" w:color="auto" w:fill="EFD3D2"/>
          </w:tcPr>
          <w:p w:rsidR="00680FE2" w:rsidRPr="00A336A4" w:rsidRDefault="00680FE2" w:rsidP="00A336A4">
            <w:pPr>
              <w:spacing w:after="160" w:line="259" w:lineRule="auto"/>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427"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31"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85"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10</w:t>
            </w:r>
          </w:p>
        </w:tc>
        <w:tc>
          <w:tcPr>
            <w:tcW w:w="950"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41.67%</w:t>
            </w:r>
          </w:p>
        </w:tc>
        <w:tc>
          <w:tcPr>
            <w:tcW w:w="70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12</w:t>
            </w:r>
          </w:p>
        </w:tc>
        <w:tc>
          <w:tcPr>
            <w:tcW w:w="84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50%</w:t>
            </w:r>
          </w:p>
        </w:tc>
        <w:tc>
          <w:tcPr>
            <w:tcW w:w="709" w:type="dxa"/>
            <w:shd w:val="clear" w:color="auto" w:fill="EFD3D2"/>
          </w:tcPr>
          <w:p w:rsidR="00680FE2" w:rsidRPr="00A336A4" w:rsidRDefault="00680FE2" w:rsidP="00A336A4">
            <w:pPr>
              <w:spacing w:after="160" w:line="259" w:lineRule="auto"/>
              <w:jc w:val="center"/>
              <w:rPr>
                <w:rFonts w:ascii="Arial Narrow" w:hAnsi="Arial Narrow"/>
                <w:color w:val="000000"/>
                <w:sz w:val="22"/>
                <w:szCs w:val="22"/>
                <w:lang w:eastAsia="es-MX"/>
              </w:rPr>
            </w:pPr>
            <w:r w:rsidRPr="00A336A4">
              <w:rPr>
                <w:rFonts w:ascii="Arial Narrow" w:hAnsi="Arial Narrow"/>
                <w:color w:val="000000"/>
                <w:sz w:val="22"/>
                <w:szCs w:val="22"/>
                <w:lang w:eastAsia="es-MX"/>
              </w:rPr>
              <w:t>02</w:t>
            </w:r>
          </w:p>
        </w:tc>
        <w:tc>
          <w:tcPr>
            <w:tcW w:w="850" w:type="dxa"/>
            <w:shd w:val="clear" w:color="auto" w:fill="EFD3D2"/>
          </w:tcPr>
          <w:p w:rsidR="00680FE2" w:rsidRPr="00A336A4" w:rsidRDefault="00680FE2" w:rsidP="00A336A4">
            <w:pPr>
              <w:spacing w:after="160" w:line="259" w:lineRule="auto"/>
              <w:rPr>
                <w:rFonts w:ascii="Arial Narrow" w:hAnsi="Arial Narrow"/>
                <w:color w:val="000000"/>
                <w:sz w:val="22"/>
                <w:szCs w:val="22"/>
                <w:lang w:eastAsia="es-MX"/>
              </w:rPr>
            </w:pPr>
            <w:r w:rsidRPr="00A336A4">
              <w:rPr>
                <w:rFonts w:ascii="Arial Narrow" w:hAnsi="Arial Narrow"/>
                <w:color w:val="000000"/>
                <w:sz w:val="22"/>
                <w:szCs w:val="22"/>
                <w:lang w:eastAsia="es-MX"/>
              </w:rPr>
              <w:t>8.33%</w:t>
            </w:r>
          </w:p>
        </w:tc>
      </w:tr>
    </w:tbl>
    <w:p w:rsidR="00865C7F" w:rsidRDefault="00865C7F" w:rsidP="00C203C6">
      <w:pPr>
        <w:pStyle w:val="Textoindependiente"/>
        <w:jc w:val="both"/>
        <w:rPr>
          <w:b w:val="0"/>
          <w:color w:val="000000"/>
          <w:szCs w:val="22"/>
        </w:rPr>
      </w:pPr>
    </w:p>
    <w:p w:rsidR="00FB3564" w:rsidRDefault="00865C7F" w:rsidP="00865C7F">
      <w:pPr>
        <w:pStyle w:val="Textoindependiente"/>
        <w:jc w:val="both"/>
        <w:rPr>
          <w:b w:val="0"/>
          <w:color w:val="000000"/>
          <w:szCs w:val="22"/>
        </w:rPr>
      </w:pPr>
      <w:r>
        <w:rPr>
          <w:b w:val="0"/>
          <w:color w:val="000000"/>
          <w:szCs w:val="22"/>
        </w:rPr>
        <w:t xml:space="preserve">      </w:t>
      </w:r>
    </w:p>
    <w:p w:rsidR="003C0A43" w:rsidRPr="003C0A43" w:rsidRDefault="00865C7F" w:rsidP="003C0A43">
      <w:pPr>
        <w:spacing w:before="100" w:beforeAutospacing="1" w:after="100" w:afterAutospacing="1" w:line="360" w:lineRule="auto"/>
        <w:ind w:firstLine="708"/>
        <w:jc w:val="both"/>
        <w:rPr>
          <w:rFonts w:cs="Calibri"/>
          <w:sz w:val="20"/>
          <w:szCs w:val="20"/>
        </w:rPr>
      </w:pPr>
      <w:r>
        <w:rPr>
          <w:b/>
          <w:color w:val="000000"/>
          <w:szCs w:val="22"/>
        </w:rPr>
        <w:t xml:space="preserve"> </w:t>
      </w:r>
      <w:r w:rsidR="003C0A43" w:rsidRPr="003C0A43">
        <w:rPr>
          <w:rFonts w:cs="Calibri"/>
          <w:sz w:val="20"/>
          <w:szCs w:val="20"/>
        </w:rPr>
        <w:t>Es cuanto informo, en honor a la verdad, en el marco de la Resolución Viceministerial N° 097-2020-MINEDU y sus modificatorias que aprueba el documento normativo denominado “Disposiciones para el trabajo remoto de los profesores que asegure el desarrollo del servicio educativo no presencial de las instituciones y programas educativos públicos, frente al brote del COVID-19” para fines de conocimiento y demás que viere por conveniente.</w:t>
      </w:r>
    </w:p>
    <w:p w:rsidR="00865C7F" w:rsidRDefault="00865C7F" w:rsidP="00C203C6">
      <w:pPr>
        <w:pStyle w:val="Textoindependiente"/>
        <w:jc w:val="both"/>
        <w:rPr>
          <w:color w:val="000000"/>
          <w:szCs w:val="22"/>
        </w:rPr>
      </w:pPr>
    </w:p>
    <w:p w:rsidR="00865C7F" w:rsidRDefault="00865C7F" w:rsidP="00C203C6">
      <w:pPr>
        <w:pStyle w:val="Textoindependiente"/>
        <w:jc w:val="both"/>
        <w:rPr>
          <w:color w:val="000000"/>
          <w:szCs w:val="22"/>
        </w:rPr>
      </w:pPr>
    </w:p>
    <w:p w:rsidR="00865C7F" w:rsidRPr="00E23FF7" w:rsidRDefault="00FB19F4" w:rsidP="003C0A43">
      <w:r>
        <w:t xml:space="preserve">                                                                                </w:t>
      </w:r>
      <w:r w:rsidR="00865C7F" w:rsidRPr="00E23FF7">
        <w:t xml:space="preserve"> ------------------------------------------------------------</w:t>
      </w:r>
    </w:p>
    <w:p w:rsidR="00865C7F" w:rsidRPr="003C0A43" w:rsidRDefault="00865C7F" w:rsidP="00865C7F">
      <w:pPr>
        <w:tabs>
          <w:tab w:val="left" w:pos="1875"/>
        </w:tabs>
        <w:jc w:val="center"/>
        <w:rPr>
          <w:sz w:val="18"/>
          <w:szCs w:val="18"/>
        </w:rPr>
      </w:pPr>
      <w:r w:rsidRPr="003C0A43">
        <w:rPr>
          <w:sz w:val="18"/>
          <w:szCs w:val="18"/>
        </w:rPr>
        <w:t>Lic.: Gumercindo Contreras Camargo</w:t>
      </w:r>
    </w:p>
    <w:p w:rsidR="00865C7F" w:rsidRPr="003C0A43" w:rsidRDefault="00F278EC" w:rsidP="00865C7F">
      <w:pPr>
        <w:tabs>
          <w:tab w:val="left" w:pos="1875"/>
        </w:tabs>
        <w:jc w:val="center"/>
        <w:rPr>
          <w:sz w:val="18"/>
          <w:szCs w:val="18"/>
        </w:rPr>
      </w:pPr>
      <w:r w:rsidRPr="003C0A43">
        <w:rPr>
          <w:sz w:val="18"/>
          <w:szCs w:val="18"/>
        </w:rPr>
        <w:t>DNI N°</w:t>
      </w:r>
    </w:p>
    <w:p w:rsidR="00865C7F" w:rsidRPr="003C0A43" w:rsidRDefault="00F278EC" w:rsidP="00865C7F">
      <w:pPr>
        <w:tabs>
          <w:tab w:val="left" w:pos="1875"/>
        </w:tabs>
        <w:jc w:val="center"/>
        <w:rPr>
          <w:sz w:val="18"/>
          <w:szCs w:val="18"/>
        </w:rPr>
      </w:pPr>
      <w:r w:rsidRPr="003C0A43">
        <w:rPr>
          <w:sz w:val="18"/>
          <w:szCs w:val="18"/>
        </w:rPr>
        <w:t>C.M:</w:t>
      </w:r>
    </w:p>
    <w:p w:rsidR="00865C7F" w:rsidRPr="003C0A43" w:rsidRDefault="00865C7F" w:rsidP="00865C7F">
      <w:pPr>
        <w:tabs>
          <w:tab w:val="left" w:pos="1875"/>
        </w:tabs>
        <w:jc w:val="center"/>
        <w:rPr>
          <w:sz w:val="18"/>
          <w:szCs w:val="18"/>
        </w:rPr>
      </w:pPr>
      <w:r w:rsidRPr="003C0A43">
        <w:rPr>
          <w:sz w:val="18"/>
          <w:szCs w:val="18"/>
        </w:rPr>
        <w:lastRenderedPageBreak/>
        <w:t>Área: Matemática</w:t>
      </w:r>
    </w:p>
    <w:p w:rsidR="00865C7F" w:rsidRPr="0045572F" w:rsidRDefault="00865C7F" w:rsidP="00865C7F">
      <w:pPr>
        <w:tabs>
          <w:tab w:val="left" w:pos="1875"/>
        </w:tabs>
        <w:jc w:val="center"/>
        <w:rPr>
          <w:sz w:val="20"/>
          <w:szCs w:val="20"/>
        </w:rPr>
      </w:pPr>
      <w:r w:rsidRPr="0045572F">
        <w:rPr>
          <w:sz w:val="20"/>
          <w:szCs w:val="20"/>
        </w:rPr>
        <w:t>Lic. Matemática- Física</w:t>
      </w:r>
    </w:p>
    <w:p w:rsidR="00865C7F" w:rsidRPr="00E23FF7" w:rsidRDefault="00865C7F" w:rsidP="00C203C6">
      <w:pPr>
        <w:pStyle w:val="Textoindependiente"/>
        <w:jc w:val="both"/>
        <w:rPr>
          <w:color w:val="000000"/>
          <w:szCs w:val="22"/>
        </w:rPr>
        <w:sectPr w:rsidR="00865C7F" w:rsidRPr="00E23FF7" w:rsidSect="0039723A">
          <w:pgSz w:w="16838" w:h="11906" w:orient="landscape" w:code="9"/>
          <w:pgMar w:top="851" w:right="1418" w:bottom="851" w:left="992" w:header="709" w:footer="709" w:gutter="0"/>
          <w:cols w:space="708"/>
          <w:docGrid w:linePitch="360"/>
        </w:sectPr>
      </w:pPr>
    </w:p>
    <w:p w:rsidR="00805D4E" w:rsidRPr="00E23FF7" w:rsidRDefault="00805D4E" w:rsidP="0045572F">
      <w:pPr>
        <w:pStyle w:val="Textoindependiente"/>
        <w:jc w:val="both"/>
        <w:rPr>
          <w:b w:val="0"/>
          <w:color w:val="000000"/>
          <w:szCs w:val="22"/>
        </w:rPr>
      </w:pPr>
    </w:p>
    <w:sectPr w:rsidR="00805D4E" w:rsidRPr="00E23FF7" w:rsidSect="00340FA5">
      <w:pgSz w:w="11906" w:h="16838" w:code="9"/>
      <w:pgMar w:top="99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FAA" w:rsidRDefault="00033FAA" w:rsidP="00751DFE">
      <w:r>
        <w:separator/>
      </w:r>
    </w:p>
  </w:endnote>
  <w:endnote w:type="continuationSeparator" w:id="0">
    <w:p w:rsidR="00033FAA" w:rsidRDefault="00033FAA" w:rsidP="0075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Ruehl">
    <w:panose1 w:val="020E050306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 w:name="Arial Narrow">
    <w:altName w:val="Franklin Gothic Medium Cond"/>
    <w:panose1 w:val="020B0606020202030204"/>
    <w:charset w:val="00"/>
    <w:family w:val="swiss"/>
    <w:pitch w:val="variable"/>
    <w:sig w:usb0="00000001"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FAA" w:rsidRDefault="00033FAA" w:rsidP="00751DFE">
      <w:r>
        <w:separator/>
      </w:r>
    </w:p>
  </w:footnote>
  <w:footnote w:type="continuationSeparator" w:id="0">
    <w:p w:rsidR="00033FAA" w:rsidRDefault="00033FAA" w:rsidP="00751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FE" w:rsidRDefault="00751DFE">
    <w:pPr>
      <w:pStyle w:val="Encabezado"/>
    </w:pPr>
  </w:p>
  <w:p w:rsidR="00751DFE" w:rsidRDefault="00270BA7" w:rsidP="00751DFE">
    <w:pPr>
      <w:pStyle w:val="Encabezado"/>
      <w:tabs>
        <w:tab w:val="clear" w:pos="8504"/>
      </w:tabs>
      <w:ind w:left="-709" w:right="-994"/>
    </w:pPr>
    <w:r>
      <w:rPr>
        <w:noProof/>
        <w:lang w:val="es-ES"/>
      </w:rPr>
      <mc:AlternateContent>
        <mc:Choice Requires="wps">
          <w:drawing>
            <wp:anchor distT="0" distB="0" distL="114300" distR="114300" simplePos="0" relativeHeight="251657728" behindDoc="0" locked="0" layoutInCell="1" allowOverlap="1">
              <wp:simplePos x="0" y="0"/>
              <wp:positionH relativeFrom="column">
                <wp:posOffset>-1054100</wp:posOffset>
              </wp:positionH>
              <wp:positionV relativeFrom="paragraph">
                <wp:posOffset>515620</wp:posOffset>
              </wp:positionV>
              <wp:extent cx="7496175" cy="635"/>
              <wp:effectExtent l="12700" t="10795" r="15875" b="762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617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3pt;margin-top:40.6pt;width:590.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BZIQIAAD4EAAAOAAAAZHJzL2Uyb0RvYy54bWysU02P2jAQvVfqf7B8hySQZS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" strokeweight="1pt"/>
          </w:pict>
        </mc:Fallback>
      </mc:AlternateContent>
    </w:r>
    <w:r>
      <w:rPr>
        <w:noProof/>
        <w:lang w:val="es-ES"/>
      </w:rPr>
      <w:drawing>
        <wp:inline distT="0" distB="0" distL="0" distR="0">
          <wp:extent cx="1910080" cy="451485"/>
          <wp:effectExtent l="0" t="0" r="0" b="5715"/>
          <wp:docPr id="1" name="Imagen 1" descr="- Logo_del_Ministerio_de_Educación_del_Perú_-_MIN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ogo_del_Ministerio_de_Educación_del_Perú_-_MIN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080" cy="451485"/>
                  </a:xfrm>
                  <a:prstGeom prst="rect">
                    <a:avLst/>
                  </a:prstGeom>
                  <a:noFill/>
                  <a:ln>
                    <a:noFill/>
                  </a:ln>
                </pic:spPr>
              </pic:pic>
            </a:graphicData>
          </a:graphic>
        </wp:inline>
      </w:drawing>
    </w:r>
    <w:r w:rsidR="00751DFE">
      <w:t xml:space="preserve">                                                                </w:t>
    </w:r>
    <w:r>
      <w:rPr>
        <w:noProof/>
        <w:lang w:val="es-ES"/>
      </w:rPr>
      <w:drawing>
        <wp:inline distT="0" distB="0" distL="0" distR="0">
          <wp:extent cx="1985010" cy="509270"/>
          <wp:effectExtent l="0" t="0" r="0" b="5080"/>
          <wp:docPr id="2" name="Imagen 2" descr="- Logo aprendo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ogo aprendo en ca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5010" cy="5092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75213"/>
    <w:multiLevelType w:val="hybridMultilevel"/>
    <w:tmpl w:val="BAC80EF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87E30F9"/>
    <w:multiLevelType w:val="hybridMultilevel"/>
    <w:tmpl w:val="EEA82D7C"/>
    <w:lvl w:ilvl="0" w:tplc="D94CCA74">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5F3726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5C144A"/>
    <w:multiLevelType w:val="hybridMultilevel"/>
    <w:tmpl w:val="33A0D5FA"/>
    <w:lvl w:ilvl="0" w:tplc="280A000B">
      <w:start w:val="1"/>
      <w:numFmt w:val="bullet"/>
      <w:lvlText w:val=""/>
      <w:lvlJc w:val="left"/>
      <w:pPr>
        <w:ind w:left="733" w:hanging="360"/>
      </w:pPr>
      <w:rPr>
        <w:rFonts w:ascii="Wingdings" w:hAnsi="Wingdings" w:hint="default"/>
      </w:rPr>
    </w:lvl>
    <w:lvl w:ilvl="1" w:tplc="280A0003" w:tentative="1">
      <w:start w:val="1"/>
      <w:numFmt w:val="bullet"/>
      <w:lvlText w:val="o"/>
      <w:lvlJc w:val="left"/>
      <w:pPr>
        <w:ind w:left="1453" w:hanging="360"/>
      </w:pPr>
      <w:rPr>
        <w:rFonts w:ascii="Courier New" w:hAnsi="Courier New" w:cs="Courier New" w:hint="default"/>
      </w:rPr>
    </w:lvl>
    <w:lvl w:ilvl="2" w:tplc="280A0005" w:tentative="1">
      <w:start w:val="1"/>
      <w:numFmt w:val="bullet"/>
      <w:lvlText w:val=""/>
      <w:lvlJc w:val="left"/>
      <w:pPr>
        <w:ind w:left="2173" w:hanging="360"/>
      </w:pPr>
      <w:rPr>
        <w:rFonts w:ascii="Wingdings" w:hAnsi="Wingdings" w:hint="default"/>
      </w:rPr>
    </w:lvl>
    <w:lvl w:ilvl="3" w:tplc="280A0001" w:tentative="1">
      <w:start w:val="1"/>
      <w:numFmt w:val="bullet"/>
      <w:lvlText w:val=""/>
      <w:lvlJc w:val="left"/>
      <w:pPr>
        <w:ind w:left="2893" w:hanging="360"/>
      </w:pPr>
      <w:rPr>
        <w:rFonts w:ascii="Symbol" w:hAnsi="Symbol" w:hint="default"/>
      </w:rPr>
    </w:lvl>
    <w:lvl w:ilvl="4" w:tplc="280A0003" w:tentative="1">
      <w:start w:val="1"/>
      <w:numFmt w:val="bullet"/>
      <w:lvlText w:val="o"/>
      <w:lvlJc w:val="left"/>
      <w:pPr>
        <w:ind w:left="3613" w:hanging="360"/>
      </w:pPr>
      <w:rPr>
        <w:rFonts w:ascii="Courier New" w:hAnsi="Courier New" w:cs="Courier New" w:hint="default"/>
      </w:rPr>
    </w:lvl>
    <w:lvl w:ilvl="5" w:tplc="280A0005" w:tentative="1">
      <w:start w:val="1"/>
      <w:numFmt w:val="bullet"/>
      <w:lvlText w:val=""/>
      <w:lvlJc w:val="left"/>
      <w:pPr>
        <w:ind w:left="4333" w:hanging="360"/>
      </w:pPr>
      <w:rPr>
        <w:rFonts w:ascii="Wingdings" w:hAnsi="Wingdings" w:hint="default"/>
      </w:rPr>
    </w:lvl>
    <w:lvl w:ilvl="6" w:tplc="280A0001" w:tentative="1">
      <w:start w:val="1"/>
      <w:numFmt w:val="bullet"/>
      <w:lvlText w:val=""/>
      <w:lvlJc w:val="left"/>
      <w:pPr>
        <w:ind w:left="5053" w:hanging="360"/>
      </w:pPr>
      <w:rPr>
        <w:rFonts w:ascii="Symbol" w:hAnsi="Symbol" w:hint="default"/>
      </w:rPr>
    </w:lvl>
    <w:lvl w:ilvl="7" w:tplc="280A0003" w:tentative="1">
      <w:start w:val="1"/>
      <w:numFmt w:val="bullet"/>
      <w:lvlText w:val="o"/>
      <w:lvlJc w:val="left"/>
      <w:pPr>
        <w:ind w:left="5773" w:hanging="360"/>
      </w:pPr>
      <w:rPr>
        <w:rFonts w:ascii="Courier New" w:hAnsi="Courier New" w:cs="Courier New" w:hint="default"/>
      </w:rPr>
    </w:lvl>
    <w:lvl w:ilvl="8" w:tplc="280A0005" w:tentative="1">
      <w:start w:val="1"/>
      <w:numFmt w:val="bullet"/>
      <w:lvlText w:val=""/>
      <w:lvlJc w:val="left"/>
      <w:pPr>
        <w:ind w:left="6493" w:hanging="360"/>
      </w:pPr>
      <w:rPr>
        <w:rFonts w:ascii="Wingdings" w:hAnsi="Wingdings" w:hint="default"/>
      </w:rPr>
    </w:lvl>
  </w:abstractNum>
  <w:abstractNum w:abstractNumId="4">
    <w:nsid w:val="5729110E"/>
    <w:multiLevelType w:val="hybridMultilevel"/>
    <w:tmpl w:val="01F428F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
    <w:nsid w:val="656D4A16"/>
    <w:multiLevelType w:val="hybridMultilevel"/>
    <w:tmpl w:val="D44C1064"/>
    <w:lvl w:ilvl="0" w:tplc="280A000B">
      <w:start w:val="1"/>
      <w:numFmt w:val="bullet"/>
      <w:lvlText w:val=""/>
      <w:lvlJc w:val="left"/>
      <w:pPr>
        <w:ind w:left="733" w:hanging="360"/>
      </w:pPr>
      <w:rPr>
        <w:rFonts w:ascii="Wingdings" w:hAnsi="Wingdings" w:hint="default"/>
      </w:rPr>
    </w:lvl>
    <w:lvl w:ilvl="1" w:tplc="280A0003" w:tentative="1">
      <w:start w:val="1"/>
      <w:numFmt w:val="bullet"/>
      <w:lvlText w:val="o"/>
      <w:lvlJc w:val="left"/>
      <w:pPr>
        <w:ind w:left="1453" w:hanging="360"/>
      </w:pPr>
      <w:rPr>
        <w:rFonts w:ascii="Courier New" w:hAnsi="Courier New" w:cs="Courier New" w:hint="default"/>
      </w:rPr>
    </w:lvl>
    <w:lvl w:ilvl="2" w:tplc="280A0005" w:tentative="1">
      <w:start w:val="1"/>
      <w:numFmt w:val="bullet"/>
      <w:lvlText w:val=""/>
      <w:lvlJc w:val="left"/>
      <w:pPr>
        <w:ind w:left="2173" w:hanging="360"/>
      </w:pPr>
      <w:rPr>
        <w:rFonts w:ascii="Wingdings" w:hAnsi="Wingdings" w:hint="default"/>
      </w:rPr>
    </w:lvl>
    <w:lvl w:ilvl="3" w:tplc="280A0001" w:tentative="1">
      <w:start w:val="1"/>
      <w:numFmt w:val="bullet"/>
      <w:lvlText w:val=""/>
      <w:lvlJc w:val="left"/>
      <w:pPr>
        <w:ind w:left="2893" w:hanging="360"/>
      </w:pPr>
      <w:rPr>
        <w:rFonts w:ascii="Symbol" w:hAnsi="Symbol" w:hint="default"/>
      </w:rPr>
    </w:lvl>
    <w:lvl w:ilvl="4" w:tplc="280A0003" w:tentative="1">
      <w:start w:val="1"/>
      <w:numFmt w:val="bullet"/>
      <w:lvlText w:val="o"/>
      <w:lvlJc w:val="left"/>
      <w:pPr>
        <w:ind w:left="3613" w:hanging="360"/>
      </w:pPr>
      <w:rPr>
        <w:rFonts w:ascii="Courier New" w:hAnsi="Courier New" w:cs="Courier New" w:hint="default"/>
      </w:rPr>
    </w:lvl>
    <w:lvl w:ilvl="5" w:tplc="280A0005" w:tentative="1">
      <w:start w:val="1"/>
      <w:numFmt w:val="bullet"/>
      <w:lvlText w:val=""/>
      <w:lvlJc w:val="left"/>
      <w:pPr>
        <w:ind w:left="4333" w:hanging="360"/>
      </w:pPr>
      <w:rPr>
        <w:rFonts w:ascii="Wingdings" w:hAnsi="Wingdings" w:hint="default"/>
      </w:rPr>
    </w:lvl>
    <w:lvl w:ilvl="6" w:tplc="280A0001" w:tentative="1">
      <w:start w:val="1"/>
      <w:numFmt w:val="bullet"/>
      <w:lvlText w:val=""/>
      <w:lvlJc w:val="left"/>
      <w:pPr>
        <w:ind w:left="5053" w:hanging="360"/>
      </w:pPr>
      <w:rPr>
        <w:rFonts w:ascii="Symbol" w:hAnsi="Symbol" w:hint="default"/>
      </w:rPr>
    </w:lvl>
    <w:lvl w:ilvl="7" w:tplc="280A0003" w:tentative="1">
      <w:start w:val="1"/>
      <w:numFmt w:val="bullet"/>
      <w:lvlText w:val="o"/>
      <w:lvlJc w:val="left"/>
      <w:pPr>
        <w:ind w:left="5773" w:hanging="360"/>
      </w:pPr>
      <w:rPr>
        <w:rFonts w:ascii="Courier New" w:hAnsi="Courier New" w:cs="Courier New" w:hint="default"/>
      </w:rPr>
    </w:lvl>
    <w:lvl w:ilvl="8" w:tplc="280A0005" w:tentative="1">
      <w:start w:val="1"/>
      <w:numFmt w:val="bullet"/>
      <w:lvlText w:val=""/>
      <w:lvlJc w:val="left"/>
      <w:pPr>
        <w:ind w:left="6493" w:hanging="360"/>
      </w:pPr>
      <w:rPr>
        <w:rFonts w:ascii="Wingdings" w:hAnsi="Wingdings" w:hint="default"/>
      </w:rPr>
    </w:lvl>
  </w:abstractNum>
  <w:abstractNum w:abstractNumId="6">
    <w:nsid w:val="6AA57D43"/>
    <w:multiLevelType w:val="hybridMultilevel"/>
    <w:tmpl w:val="B1CC53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6AEA6751"/>
    <w:multiLevelType w:val="hybridMultilevel"/>
    <w:tmpl w:val="C98813E6"/>
    <w:lvl w:ilvl="0" w:tplc="280A000B">
      <w:start w:val="1"/>
      <w:numFmt w:val="bullet"/>
      <w:lvlText w:val=""/>
      <w:lvlJc w:val="left"/>
      <w:pPr>
        <w:ind w:left="1516" w:hanging="360"/>
      </w:pPr>
      <w:rPr>
        <w:rFonts w:ascii="Wingdings" w:hAnsi="Wingdings" w:hint="default"/>
      </w:rPr>
    </w:lvl>
    <w:lvl w:ilvl="1" w:tplc="280A0003" w:tentative="1">
      <w:start w:val="1"/>
      <w:numFmt w:val="bullet"/>
      <w:lvlText w:val="o"/>
      <w:lvlJc w:val="left"/>
      <w:pPr>
        <w:ind w:left="2236" w:hanging="360"/>
      </w:pPr>
      <w:rPr>
        <w:rFonts w:ascii="Courier New" w:hAnsi="Courier New" w:cs="Courier New" w:hint="default"/>
      </w:rPr>
    </w:lvl>
    <w:lvl w:ilvl="2" w:tplc="280A0005" w:tentative="1">
      <w:start w:val="1"/>
      <w:numFmt w:val="bullet"/>
      <w:lvlText w:val=""/>
      <w:lvlJc w:val="left"/>
      <w:pPr>
        <w:ind w:left="2956" w:hanging="360"/>
      </w:pPr>
      <w:rPr>
        <w:rFonts w:ascii="Wingdings" w:hAnsi="Wingdings" w:hint="default"/>
      </w:rPr>
    </w:lvl>
    <w:lvl w:ilvl="3" w:tplc="280A0001" w:tentative="1">
      <w:start w:val="1"/>
      <w:numFmt w:val="bullet"/>
      <w:lvlText w:val=""/>
      <w:lvlJc w:val="left"/>
      <w:pPr>
        <w:ind w:left="3676" w:hanging="360"/>
      </w:pPr>
      <w:rPr>
        <w:rFonts w:ascii="Symbol" w:hAnsi="Symbol" w:hint="default"/>
      </w:rPr>
    </w:lvl>
    <w:lvl w:ilvl="4" w:tplc="280A0003" w:tentative="1">
      <w:start w:val="1"/>
      <w:numFmt w:val="bullet"/>
      <w:lvlText w:val="o"/>
      <w:lvlJc w:val="left"/>
      <w:pPr>
        <w:ind w:left="4396" w:hanging="360"/>
      </w:pPr>
      <w:rPr>
        <w:rFonts w:ascii="Courier New" w:hAnsi="Courier New" w:cs="Courier New" w:hint="default"/>
      </w:rPr>
    </w:lvl>
    <w:lvl w:ilvl="5" w:tplc="280A0005" w:tentative="1">
      <w:start w:val="1"/>
      <w:numFmt w:val="bullet"/>
      <w:lvlText w:val=""/>
      <w:lvlJc w:val="left"/>
      <w:pPr>
        <w:ind w:left="5116" w:hanging="360"/>
      </w:pPr>
      <w:rPr>
        <w:rFonts w:ascii="Wingdings" w:hAnsi="Wingdings" w:hint="default"/>
      </w:rPr>
    </w:lvl>
    <w:lvl w:ilvl="6" w:tplc="280A0001" w:tentative="1">
      <w:start w:val="1"/>
      <w:numFmt w:val="bullet"/>
      <w:lvlText w:val=""/>
      <w:lvlJc w:val="left"/>
      <w:pPr>
        <w:ind w:left="5836" w:hanging="360"/>
      </w:pPr>
      <w:rPr>
        <w:rFonts w:ascii="Symbol" w:hAnsi="Symbol" w:hint="default"/>
      </w:rPr>
    </w:lvl>
    <w:lvl w:ilvl="7" w:tplc="280A0003" w:tentative="1">
      <w:start w:val="1"/>
      <w:numFmt w:val="bullet"/>
      <w:lvlText w:val="o"/>
      <w:lvlJc w:val="left"/>
      <w:pPr>
        <w:ind w:left="6556" w:hanging="360"/>
      </w:pPr>
      <w:rPr>
        <w:rFonts w:ascii="Courier New" w:hAnsi="Courier New" w:cs="Courier New" w:hint="default"/>
      </w:rPr>
    </w:lvl>
    <w:lvl w:ilvl="8" w:tplc="280A0005" w:tentative="1">
      <w:start w:val="1"/>
      <w:numFmt w:val="bullet"/>
      <w:lvlText w:val=""/>
      <w:lvlJc w:val="left"/>
      <w:pPr>
        <w:ind w:left="7276" w:hanging="360"/>
      </w:pPr>
      <w:rPr>
        <w:rFonts w:ascii="Wingdings" w:hAnsi="Wingdings" w:hint="default"/>
      </w:rPr>
    </w:lvl>
  </w:abstractNum>
  <w:abstractNum w:abstractNumId="8">
    <w:nsid w:val="6CFD70B9"/>
    <w:multiLevelType w:val="hybridMultilevel"/>
    <w:tmpl w:val="70F02B7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
    <w:nsid w:val="702E71A8"/>
    <w:multiLevelType w:val="hybridMultilevel"/>
    <w:tmpl w:val="3470045C"/>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740955D9"/>
    <w:multiLevelType w:val="hybridMultilevel"/>
    <w:tmpl w:val="64962A06"/>
    <w:lvl w:ilvl="0" w:tplc="280A0001">
      <w:start w:val="1"/>
      <w:numFmt w:val="bullet"/>
      <w:lvlText w:val=""/>
      <w:lvlJc w:val="left"/>
      <w:pPr>
        <w:ind w:left="796" w:hanging="360"/>
      </w:pPr>
      <w:rPr>
        <w:rFonts w:ascii="Symbol" w:hAnsi="Symbol" w:hint="default"/>
      </w:rPr>
    </w:lvl>
    <w:lvl w:ilvl="1" w:tplc="280A0003" w:tentative="1">
      <w:start w:val="1"/>
      <w:numFmt w:val="bullet"/>
      <w:lvlText w:val="o"/>
      <w:lvlJc w:val="left"/>
      <w:pPr>
        <w:ind w:left="1516" w:hanging="360"/>
      </w:pPr>
      <w:rPr>
        <w:rFonts w:ascii="Courier New" w:hAnsi="Courier New" w:cs="Courier New" w:hint="default"/>
      </w:rPr>
    </w:lvl>
    <w:lvl w:ilvl="2" w:tplc="280A0005" w:tentative="1">
      <w:start w:val="1"/>
      <w:numFmt w:val="bullet"/>
      <w:lvlText w:val=""/>
      <w:lvlJc w:val="left"/>
      <w:pPr>
        <w:ind w:left="2236" w:hanging="360"/>
      </w:pPr>
      <w:rPr>
        <w:rFonts w:ascii="Wingdings" w:hAnsi="Wingdings" w:hint="default"/>
      </w:rPr>
    </w:lvl>
    <w:lvl w:ilvl="3" w:tplc="280A0001" w:tentative="1">
      <w:start w:val="1"/>
      <w:numFmt w:val="bullet"/>
      <w:lvlText w:val=""/>
      <w:lvlJc w:val="left"/>
      <w:pPr>
        <w:ind w:left="2956" w:hanging="360"/>
      </w:pPr>
      <w:rPr>
        <w:rFonts w:ascii="Symbol" w:hAnsi="Symbol" w:hint="default"/>
      </w:rPr>
    </w:lvl>
    <w:lvl w:ilvl="4" w:tplc="280A0003" w:tentative="1">
      <w:start w:val="1"/>
      <w:numFmt w:val="bullet"/>
      <w:lvlText w:val="o"/>
      <w:lvlJc w:val="left"/>
      <w:pPr>
        <w:ind w:left="3676" w:hanging="360"/>
      </w:pPr>
      <w:rPr>
        <w:rFonts w:ascii="Courier New" w:hAnsi="Courier New" w:cs="Courier New" w:hint="default"/>
      </w:rPr>
    </w:lvl>
    <w:lvl w:ilvl="5" w:tplc="280A0005" w:tentative="1">
      <w:start w:val="1"/>
      <w:numFmt w:val="bullet"/>
      <w:lvlText w:val=""/>
      <w:lvlJc w:val="left"/>
      <w:pPr>
        <w:ind w:left="4396" w:hanging="360"/>
      </w:pPr>
      <w:rPr>
        <w:rFonts w:ascii="Wingdings" w:hAnsi="Wingdings" w:hint="default"/>
      </w:rPr>
    </w:lvl>
    <w:lvl w:ilvl="6" w:tplc="280A0001" w:tentative="1">
      <w:start w:val="1"/>
      <w:numFmt w:val="bullet"/>
      <w:lvlText w:val=""/>
      <w:lvlJc w:val="left"/>
      <w:pPr>
        <w:ind w:left="5116" w:hanging="360"/>
      </w:pPr>
      <w:rPr>
        <w:rFonts w:ascii="Symbol" w:hAnsi="Symbol" w:hint="default"/>
      </w:rPr>
    </w:lvl>
    <w:lvl w:ilvl="7" w:tplc="280A0003" w:tentative="1">
      <w:start w:val="1"/>
      <w:numFmt w:val="bullet"/>
      <w:lvlText w:val="o"/>
      <w:lvlJc w:val="left"/>
      <w:pPr>
        <w:ind w:left="5836" w:hanging="360"/>
      </w:pPr>
      <w:rPr>
        <w:rFonts w:ascii="Courier New" w:hAnsi="Courier New" w:cs="Courier New" w:hint="default"/>
      </w:rPr>
    </w:lvl>
    <w:lvl w:ilvl="8" w:tplc="280A0005" w:tentative="1">
      <w:start w:val="1"/>
      <w:numFmt w:val="bullet"/>
      <w:lvlText w:val=""/>
      <w:lvlJc w:val="left"/>
      <w:pPr>
        <w:ind w:left="6556" w:hanging="360"/>
      </w:pPr>
      <w:rPr>
        <w:rFonts w:ascii="Wingdings" w:hAnsi="Wingdings" w:hint="default"/>
      </w:rPr>
    </w:lvl>
  </w:abstractNum>
  <w:abstractNum w:abstractNumId="11">
    <w:nsid w:val="792C554A"/>
    <w:multiLevelType w:val="hybridMultilevel"/>
    <w:tmpl w:val="015446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7C755AF7"/>
    <w:multiLevelType w:val="hybridMultilevel"/>
    <w:tmpl w:val="F2AA1A8C"/>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num w:numId="1">
    <w:abstractNumId w:val="4"/>
  </w:num>
  <w:num w:numId="2">
    <w:abstractNumId w:val="8"/>
  </w:num>
  <w:num w:numId="3">
    <w:abstractNumId w:val="12"/>
  </w:num>
  <w:num w:numId="4">
    <w:abstractNumId w:val="9"/>
  </w:num>
  <w:num w:numId="5">
    <w:abstractNumId w:val="10"/>
  </w:num>
  <w:num w:numId="6">
    <w:abstractNumId w:val="7"/>
  </w:num>
  <w:num w:numId="7">
    <w:abstractNumId w:val="11"/>
  </w:num>
  <w:num w:numId="8">
    <w:abstractNumId w:val="1"/>
  </w:num>
  <w:num w:numId="9">
    <w:abstractNumId w:val="5"/>
  </w:num>
  <w:num w:numId="10">
    <w:abstractNumId w:val="3"/>
  </w:num>
  <w:num w:numId="11">
    <w:abstractNumId w:val="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9EC"/>
    <w:rsid w:val="00001789"/>
    <w:rsid w:val="000044AB"/>
    <w:rsid w:val="00005420"/>
    <w:rsid w:val="0002032A"/>
    <w:rsid w:val="00033FAA"/>
    <w:rsid w:val="0003472F"/>
    <w:rsid w:val="0003500A"/>
    <w:rsid w:val="00045356"/>
    <w:rsid w:val="000519C7"/>
    <w:rsid w:val="000520BB"/>
    <w:rsid w:val="000769FA"/>
    <w:rsid w:val="000824D4"/>
    <w:rsid w:val="000835FD"/>
    <w:rsid w:val="000B7A2E"/>
    <w:rsid w:val="000B7A70"/>
    <w:rsid w:val="000C5AA6"/>
    <w:rsid w:val="000D12C6"/>
    <w:rsid w:val="000D7501"/>
    <w:rsid w:val="000F052D"/>
    <w:rsid w:val="001078D2"/>
    <w:rsid w:val="0011564A"/>
    <w:rsid w:val="00127107"/>
    <w:rsid w:val="001355C7"/>
    <w:rsid w:val="001515D5"/>
    <w:rsid w:val="001528DE"/>
    <w:rsid w:val="00160708"/>
    <w:rsid w:val="00162C17"/>
    <w:rsid w:val="00171BCC"/>
    <w:rsid w:val="00173B4E"/>
    <w:rsid w:val="00175577"/>
    <w:rsid w:val="00184B6D"/>
    <w:rsid w:val="00191A07"/>
    <w:rsid w:val="001948F5"/>
    <w:rsid w:val="001968FC"/>
    <w:rsid w:val="001B10B3"/>
    <w:rsid w:val="001B1455"/>
    <w:rsid w:val="001D73EE"/>
    <w:rsid w:val="001F09E8"/>
    <w:rsid w:val="00203384"/>
    <w:rsid w:val="00205DDE"/>
    <w:rsid w:val="00206426"/>
    <w:rsid w:val="00206A06"/>
    <w:rsid w:val="00210A70"/>
    <w:rsid w:val="00227351"/>
    <w:rsid w:val="00232808"/>
    <w:rsid w:val="0023325E"/>
    <w:rsid w:val="00241A04"/>
    <w:rsid w:val="00245727"/>
    <w:rsid w:val="00250A5A"/>
    <w:rsid w:val="002671AD"/>
    <w:rsid w:val="002676D2"/>
    <w:rsid w:val="00270BA7"/>
    <w:rsid w:val="00287F8D"/>
    <w:rsid w:val="00292B41"/>
    <w:rsid w:val="0029443B"/>
    <w:rsid w:val="0029659C"/>
    <w:rsid w:val="00297217"/>
    <w:rsid w:val="002A0AE5"/>
    <w:rsid w:val="002A45AE"/>
    <w:rsid w:val="002E0A05"/>
    <w:rsid w:val="002F05E8"/>
    <w:rsid w:val="003123E3"/>
    <w:rsid w:val="0032031D"/>
    <w:rsid w:val="00333331"/>
    <w:rsid w:val="00334AA7"/>
    <w:rsid w:val="00335818"/>
    <w:rsid w:val="00340FA5"/>
    <w:rsid w:val="0034274A"/>
    <w:rsid w:val="0034760D"/>
    <w:rsid w:val="00355F69"/>
    <w:rsid w:val="00395D16"/>
    <w:rsid w:val="0039723A"/>
    <w:rsid w:val="003C0A43"/>
    <w:rsid w:val="003C4AF7"/>
    <w:rsid w:val="003C5817"/>
    <w:rsid w:val="003D4104"/>
    <w:rsid w:val="003E255B"/>
    <w:rsid w:val="003F08CC"/>
    <w:rsid w:val="00401560"/>
    <w:rsid w:val="00404993"/>
    <w:rsid w:val="00405FE5"/>
    <w:rsid w:val="004103B5"/>
    <w:rsid w:val="00415298"/>
    <w:rsid w:val="0042029C"/>
    <w:rsid w:val="00420D4F"/>
    <w:rsid w:val="0045572F"/>
    <w:rsid w:val="00462BA5"/>
    <w:rsid w:val="004700C5"/>
    <w:rsid w:val="00472809"/>
    <w:rsid w:val="00472E66"/>
    <w:rsid w:val="00473A65"/>
    <w:rsid w:val="00475F41"/>
    <w:rsid w:val="0048088A"/>
    <w:rsid w:val="00490F09"/>
    <w:rsid w:val="004930FD"/>
    <w:rsid w:val="004A0A84"/>
    <w:rsid w:val="004A2451"/>
    <w:rsid w:val="004C24A8"/>
    <w:rsid w:val="004C390A"/>
    <w:rsid w:val="004D2836"/>
    <w:rsid w:val="004D693F"/>
    <w:rsid w:val="004E7B0F"/>
    <w:rsid w:val="00501C3A"/>
    <w:rsid w:val="00510289"/>
    <w:rsid w:val="005115EE"/>
    <w:rsid w:val="00511A06"/>
    <w:rsid w:val="00514D04"/>
    <w:rsid w:val="005163CA"/>
    <w:rsid w:val="005169DB"/>
    <w:rsid w:val="005229DB"/>
    <w:rsid w:val="00524D40"/>
    <w:rsid w:val="00540E9E"/>
    <w:rsid w:val="005530DB"/>
    <w:rsid w:val="00554090"/>
    <w:rsid w:val="00590731"/>
    <w:rsid w:val="00595B0E"/>
    <w:rsid w:val="005A05CE"/>
    <w:rsid w:val="005A2A2C"/>
    <w:rsid w:val="005A5B88"/>
    <w:rsid w:val="005B5141"/>
    <w:rsid w:val="005B7A22"/>
    <w:rsid w:val="005C1557"/>
    <w:rsid w:val="005D6246"/>
    <w:rsid w:val="005F4A2B"/>
    <w:rsid w:val="005F4F67"/>
    <w:rsid w:val="006002A1"/>
    <w:rsid w:val="006049A8"/>
    <w:rsid w:val="0060529C"/>
    <w:rsid w:val="00610F81"/>
    <w:rsid w:val="00627A7B"/>
    <w:rsid w:val="00632A17"/>
    <w:rsid w:val="00636570"/>
    <w:rsid w:val="00642E35"/>
    <w:rsid w:val="00645E64"/>
    <w:rsid w:val="00651179"/>
    <w:rsid w:val="00652D95"/>
    <w:rsid w:val="00680FE2"/>
    <w:rsid w:val="006A0C65"/>
    <w:rsid w:val="006A68E2"/>
    <w:rsid w:val="006B306D"/>
    <w:rsid w:val="006C2622"/>
    <w:rsid w:val="006C3CBB"/>
    <w:rsid w:val="006C56D6"/>
    <w:rsid w:val="006D13BF"/>
    <w:rsid w:val="006D4505"/>
    <w:rsid w:val="006E434A"/>
    <w:rsid w:val="006E52D4"/>
    <w:rsid w:val="006E5AD4"/>
    <w:rsid w:val="006F2B0C"/>
    <w:rsid w:val="00702D61"/>
    <w:rsid w:val="007031A8"/>
    <w:rsid w:val="007128DE"/>
    <w:rsid w:val="00720569"/>
    <w:rsid w:val="0074478D"/>
    <w:rsid w:val="00751DFE"/>
    <w:rsid w:val="00761B24"/>
    <w:rsid w:val="00763AB5"/>
    <w:rsid w:val="00766B7F"/>
    <w:rsid w:val="007701C8"/>
    <w:rsid w:val="00776442"/>
    <w:rsid w:val="007813F8"/>
    <w:rsid w:val="0078574D"/>
    <w:rsid w:val="00785787"/>
    <w:rsid w:val="007B72E4"/>
    <w:rsid w:val="007C215D"/>
    <w:rsid w:val="007C6B00"/>
    <w:rsid w:val="007D6F6A"/>
    <w:rsid w:val="007E419C"/>
    <w:rsid w:val="007F6292"/>
    <w:rsid w:val="00805D4E"/>
    <w:rsid w:val="00806986"/>
    <w:rsid w:val="0082499B"/>
    <w:rsid w:val="00831BC8"/>
    <w:rsid w:val="00846F06"/>
    <w:rsid w:val="008630CD"/>
    <w:rsid w:val="00863AAC"/>
    <w:rsid w:val="00865C7F"/>
    <w:rsid w:val="008802BF"/>
    <w:rsid w:val="00886FC8"/>
    <w:rsid w:val="0089298A"/>
    <w:rsid w:val="008A0278"/>
    <w:rsid w:val="008A2862"/>
    <w:rsid w:val="008A7110"/>
    <w:rsid w:val="008C7103"/>
    <w:rsid w:val="008E081C"/>
    <w:rsid w:val="008E0F82"/>
    <w:rsid w:val="008E434A"/>
    <w:rsid w:val="008F64B3"/>
    <w:rsid w:val="00913493"/>
    <w:rsid w:val="00940522"/>
    <w:rsid w:val="0098198F"/>
    <w:rsid w:val="00981BF4"/>
    <w:rsid w:val="00996373"/>
    <w:rsid w:val="009B1827"/>
    <w:rsid w:val="009B2D17"/>
    <w:rsid w:val="009C63CB"/>
    <w:rsid w:val="009D774F"/>
    <w:rsid w:val="009F1D83"/>
    <w:rsid w:val="00A1299C"/>
    <w:rsid w:val="00A168E8"/>
    <w:rsid w:val="00A22D1A"/>
    <w:rsid w:val="00A263EC"/>
    <w:rsid w:val="00A26FD1"/>
    <w:rsid w:val="00A3074B"/>
    <w:rsid w:val="00A310F5"/>
    <w:rsid w:val="00A336A4"/>
    <w:rsid w:val="00A4441E"/>
    <w:rsid w:val="00A61FA6"/>
    <w:rsid w:val="00A8028A"/>
    <w:rsid w:val="00A9263D"/>
    <w:rsid w:val="00AA0F28"/>
    <w:rsid w:val="00AB14C9"/>
    <w:rsid w:val="00AB3C1E"/>
    <w:rsid w:val="00AE1BF0"/>
    <w:rsid w:val="00AE4C2F"/>
    <w:rsid w:val="00AE5499"/>
    <w:rsid w:val="00AF42B2"/>
    <w:rsid w:val="00AF6181"/>
    <w:rsid w:val="00AF6D85"/>
    <w:rsid w:val="00B010C5"/>
    <w:rsid w:val="00B024FD"/>
    <w:rsid w:val="00B1154B"/>
    <w:rsid w:val="00B32787"/>
    <w:rsid w:val="00B343D7"/>
    <w:rsid w:val="00B365A4"/>
    <w:rsid w:val="00B47DE2"/>
    <w:rsid w:val="00B51E2D"/>
    <w:rsid w:val="00B53197"/>
    <w:rsid w:val="00B55562"/>
    <w:rsid w:val="00B55F9D"/>
    <w:rsid w:val="00B66757"/>
    <w:rsid w:val="00B92E85"/>
    <w:rsid w:val="00B94AC4"/>
    <w:rsid w:val="00BA576D"/>
    <w:rsid w:val="00BB12E6"/>
    <w:rsid w:val="00BB1CE2"/>
    <w:rsid w:val="00BB2E6E"/>
    <w:rsid w:val="00BB6BCD"/>
    <w:rsid w:val="00BB7CA4"/>
    <w:rsid w:val="00BC0F2D"/>
    <w:rsid w:val="00BC4F52"/>
    <w:rsid w:val="00BF188D"/>
    <w:rsid w:val="00C05EED"/>
    <w:rsid w:val="00C07EA5"/>
    <w:rsid w:val="00C12DFF"/>
    <w:rsid w:val="00C203C6"/>
    <w:rsid w:val="00C211E4"/>
    <w:rsid w:val="00C2164C"/>
    <w:rsid w:val="00C238AD"/>
    <w:rsid w:val="00C33B35"/>
    <w:rsid w:val="00C33ED0"/>
    <w:rsid w:val="00C34979"/>
    <w:rsid w:val="00C40D66"/>
    <w:rsid w:val="00C433D7"/>
    <w:rsid w:val="00C50638"/>
    <w:rsid w:val="00C50EA7"/>
    <w:rsid w:val="00C5156D"/>
    <w:rsid w:val="00C55FE0"/>
    <w:rsid w:val="00C61B24"/>
    <w:rsid w:val="00C661C8"/>
    <w:rsid w:val="00C87E42"/>
    <w:rsid w:val="00C94420"/>
    <w:rsid w:val="00CB3D44"/>
    <w:rsid w:val="00CC4414"/>
    <w:rsid w:val="00CC473F"/>
    <w:rsid w:val="00CD224B"/>
    <w:rsid w:val="00CD4317"/>
    <w:rsid w:val="00CD64D4"/>
    <w:rsid w:val="00CE4876"/>
    <w:rsid w:val="00CE5BD7"/>
    <w:rsid w:val="00CF0303"/>
    <w:rsid w:val="00CF2661"/>
    <w:rsid w:val="00CF72EF"/>
    <w:rsid w:val="00D00950"/>
    <w:rsid w:val="00D04509"/>
    <w:rsid w:val="00D12CE7"/>
    <w:rsid w:val="00D23D07"/>
    <w:rsid w:val="00D264A2"/>
    <w:rsid w:val="00D3216A"/>
    <w:rsid w:val="00D471D9"/>
    <w:rsid w:val="00D57205"/>
    <w:rsid w:val="00D57E53"/>
    <w:rsid w:val="00D61F35"/>
    <w:rsid w:val="00D70056"/>
    <w:rsid w:val="00D84DF2"/>
    <w:rsid w:val="00D85871"/>
    <w:rsid w:val="00DA357E"/>
    <w:rsid w:val="00DA4770"/>
    <w:rsid w:val="00DB3C7E"/>
    <w:rsid w:val="00DC62C3"/>
    <w:rsid w:val="00DD112F"/>
    <w:rsid w:val="00DD2269"/>
    <w:rsid w:val="00DE40D7"/>
    <w:rsid w:val="00E03143"/>
    <w:rsid w:val="00E23FF7"/>
    <w:rsid w:val="00E24A1C"/>
    <w:rsid w:val="00E24F20"/>
    <w:rsid w:val="00E44DF6"/>
    <w:rsid w:val="00E543B2"/>
    <w:rsid w:val="00E653A6"/>
    <w:rsid w:val="00E70160"/>
    <w:rsid w:val="00E71FE3"/>
    <w:rsid w:val="00E7716D"/>
    <w:rsid w:val="00E8486A"/>
    <w:rsid w:val="00EB3170"/>
    <w:rsid w:val="00EC147D"/>
    <w:rsid w:val="00ED7709"/>
    <w:rsid w:val="00EE62AC"/>
    <w:rsid w:val="00EE7F26"/>
    <w:rsid w:val="00EF04FA"/>
    <w:rsid w:val="00EF7F82"/>
    <w:rsid w:val="00F01115"/>
    <w:rsid w:val="00F02C11"/>
    <w:rsid w:val="00F239EC"/>
    <w:rsid w:val="00F25C4B"/>
    <w:rsid w:val="00F278EC"/>
    <w:rsid w:val="00F36A84"/>
    <w:rsid w:val="00F439A3"/>
    <w:rsid w:val="00F67737"/>
    <w:rsid w:val="00F76067"/>
    <w:rsid w:val="00F954D6"/>
    <w:rsid w:val="00FA26B4"/>
    <w:rsid w:val="00FB19F4"/>
    <w:rsid w:val="00FB3564"/>
    <w:rsid w:val="00FB5F8C"/>
    <w:rsid w:val="00FB7448"/>
    <w:rsid w:val="00FD606D"/>
    <w:rsid w:val="00FD7B46"/>
    <w:rsid w:val="00FE3283"/>
    <w:rsid w:val="00FE3C4B"/>
    <w:rsid w:val="00FF1811"/>
    <w:rsid w:val="00FF32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P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F239EC"/>
    <w:pPr>
      <w:jc w:val="center"/>
    </w:pPr>
    <w:rPr>
      <w:rFonts w:ascii="Arial" w:hAnsi="Arial"/>
      <w:b/>
      <w:sz w:val="22"/>
    </w:rPr>
  </w:style>
  <w:style w:type="paragraph" w:styleId="Textodeglobo">
    <w:name w:val="Balloon Text"/>
    <w:basedOn w:val="Normal"/>
    <w:link w:val="TextodegloboCar"/>
    <w:rsid w:val="00FE3283"/>
    <w:rPr>
      <w:rFonts w:ascii="Tahoma" w:hAnsi="Tahoma" w:cs="Tahoma"/>
      <w:sz w:val="16"/>
      <w:szCs w:val="16"/>
    </w:rPr>
  </w:style>
  <w:style w:type="character" w:customStyle="1" w:styleId="TextodegloboCar">
    <w:name w:val="Texto de globo Car"/>
    <w:link w:val="Textodeglobo"/>
    <w:rsid w:val="00FE3283"/>
    <w:rPr>
      <w:rFonts w:ascii="Tahoma" w:hAnsi="Tahoma" w:cs="Tahoma"/>
      <w:sz w:val="16"/>
      <w:szCs w:val="16"/>
      <w:lang w:val="es-ES" w:eastAsia="es-ES"/>
    </w:rPr>
  </w:style>
  <w:style w:type="character" w:styleId="Hipervnculo">
    <w:name w:val="Hyperlink"/>
    <w:rsid w:val="004A2451"/>
    <w:rPr>
      <w:color w:val="0000FF"/>
      <w:u w:val="single"/>
    </w:rPr>
  </w:style>
  <w:style w:type="table" w:customStyle="1" w:styleId="TableNormal">
    <w:name w:val="Table Normal"/>
    <w:uiPriority w:val="2"/>
    <w:semiHidden/>
    <w:unhideWhenUsed/>
    <w:qFormat/>
    <w:rsid w:val="006E52D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link w:val="PrrafodelistaCar"/>
    <w:uiPriority w:val="34"/>
    <w:qFormat/>
    <w:rsid w:val="006E52D4"/>
    <w:pPr>
      <w:spacing w:after="160" w:line="259" w:lineRule="auto"/>
      <w:ind w:left="720"/>
      <w:contextualSpacing/>
    </w:pPr>
    <w:rPr>
      <w:rFonts w:ascii="Calibri" w:eastAsia="Calibri" w:hAnsi="Calibri"/>
      <w:noProof/>
      <w:sz w:val="22"/>
      <w:szCs w:val="22"/>
      <w:lang w:eastAsia="en-US"/>
    </w:rPr>
  </w:style>
  <w:style w:type="character" w:customStyle="1" w:styleId="PrrafodelistaCar">
    <w:name w:val="Párrafo de lista Car"/>
    <w:link w:val="Prrafodelista"/>
    <w:uiPriority w:val="34"/>
    <w:locked/>
    <w:rsid w:val="006E52D4"/>
    <w:rPr>
      <w:rFonts w:ascii="Calibri" w:eastAsia="Calibri" w:hAnsi="Calibri"/>
      <w:noProof/>
      <w:sz w:val="22"/>
      <w:szCs w:val="22"/>
      <w:lang w:eastAsia="en-US"/>
    </w:rPr>
  </w:style>
  <w:style w:type="paragraph" w:customStyle="1" w:styleId="Default">
    <w:name w:val="Default"/>
    <w:rsid w:val="00785787"/>
    <w:pPr>
      <w:autoSpaceDE w:val="0"/>
      <w:autoSpaceDN w:val="0"/>
      <w:adjustRightInd w:val="0"/>
    </w:pPr>
    <w:rPr>
      <w:rFonts w:ascii="Calibri" w:hAnsi="Calibri" w:cs="Calibri"/>
      <w:color w:val="000000"/>
      <w:sz w:val="24"/>
      <w:szCs w:val="24"/>
      <w:lang w:val="es-PE" w:eastAsia="es-PE"/>
    </w:rPr>
  </w:style>
  <w:style w:type="table" w:styleId="Tablaconcuadrcula">
    <w:name w:val="Table Grid"/>
    <w:basedOn w:val="Tablanormal"/>
    <w:uiPriority w:val="59"/>
    <w:rsid w:val="00B555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627A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
    <w:name w:val="Grid Table 6 Colorful"/>
    <w:basedOn w:val="Tablanormal"/>
    <w:uiPriority w:val="51"/>
    <w:rsid w:val="0039723A"/>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nfasis">
    <w:name w:val="Emphasis"/>
    <w:qFormat/>
    <w:rsid w:val="00B024FD"/>
    <w:rPr>
      <w:i/>
      <w:iCs/>
    </w:rPr>
  </w:style>
  <w:style w:type="paragraph" w:styleId="Encabezado">
    <w:name w:val="header"/>
    <w:basedOn w:val="Normal"/>
    <w:link w:val="EncabezadoCar"/>
    <w:uiPriority w:val="99"/>
    <w:rsid w:val="00751DFE"/>
    <w:pPr>
      <w:tabs>
        <w:tab w:val="center" w:pos="4252"/>
        <w:tab w:val="right" w:pos="8504"/>
      </w:tabs>
    </w:pPr>
  </w:style>
  <w:style w:type="character" w:customStyle="1" w:styleId="EncabezadoCar">
    <w:name w:val="Encabezado Car"/>
    <w:link w:val="Encabezado"/>
    <w:uiPriority w:val="99"/>
    <w:rsid w:val="00751DFE"/>
    <w:rPr>
      <w:sz w:val="24"/>
      <w:szCs w:val="24"/>
      <w:lang w:eastAsia="es-ES"/>
    </w:rPr>
  </w:style>
  <w:style w:type="paragraph" w:styleId="Piedepgina">
    <w:name w:val="footer"/>
    <w:basedOn w:val="Normal"/>
    <w:link w:val="PiedepginaCar"/>
    <w:rsid w:val="00751DFE"/>
    <w:pPr>
      <w:tabs>
        <w:tab w:val="center" w:pos="4252"/>
        <w:tab w:val="right" w:pos="8504"/>
      </w:tabs>
    </w:pPr>
  </w:style>
  <w:style w:type="character" w:customStyle="1" w:styleId="PiedepginaCar">
    <w:name w:val="Pie de página Car"/>
    <w:link w:val="Piedepgina"/>
    <w:rsid w:val="00751DFE"/>
    <w:rPr>
      <w:sz w:val="24"/>
      <w:szCs w:val="24"/>
      <w:lang w:eastAsia="es-ES"/>
    </w:rPr>
  </w:style>
  <w:style w:type="table" w:styleId="Cuadrculaclara-nfasis4">
    <w:name w:val="Light Grid Accent 4"/>
    <w:basedOn w:val="Tablanormal"/>
    <w:uiPriority w:val="62"/>
    <w:rsid w:val="007813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1-nfasis4">
    <w:name w:val="Medium Grid 1 Accent 4"/>
    <w:basedOn w:val="Tablanormal"/>
    <w:uiPriority w:val="67"/>
    <w:rsid w:val="007813F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media1-nfasis6">
    <w:name w:val="Medium Grid 1 Accent 6"/>
    <w:basedOn w:val="Tablanormal"/>
    <w:uiPriority w:val="67"/>
    <w:rsid w:val="007813F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aweb3">
    <w:name w:val="Table Web 3"/>
    <w:basedOn w:val="Tablanormal"/>
    <w:rsid w:val="007813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uadrculamedia1-nfasis2">
    <w:name w:val="Medium Grid 1 Accent 2"/>
    <w:basedOn w:val="Tablanormal"/>
    <w:uiPriority w:val="67"/>
    <w:rsid w:val="007813F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P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F239EC"/>
    <w:pPr>
      <w:jc w:val="center"/>
    </w:pPr>
    <w:rPr>
      <w:rFonts w:ascii="Arial" w:hAnsi="Arial"/>
      <w:b/>
      <w:sz w:val="22"/>
    </w:rPr>
  </w:style>
  <w:style w:type="paragraph" w:styleId="Textodeglobo">
    <w:name w:val="Balloon Text"/>
    <w:basedOn w:val="Normal"/>
    <w:link w:val="TextodegloboCar"/>
    <w:rsid w:val="00FE3283"/>
    <w:rPr>
      <w:rFonts w:ascii="Tahoma" w:hAnsi="Tahoma" w:cs="Tahoma"/>
      <w:sz w:val="16"/>
      <w:szCs w:val="16"/>
    </w:rPr>
  </w:style>
  <w:style w:type="character" w:customStyle="1" w:styleId="TextodegloboCar">
    <w:name w:val="Texto de globo Car"/>
    <w:link w:val="Textodeglobo"/>
    <w:rsid w:val="00FE3283"/>
    <w:rPr>
      <w:rFonts w:ascii="Tahoma" w:hAnsi="Tahoma" w:cs="Tahoma"/>
      <w:sz w:val="16"/>
      <w:szCs w:val="16"/>
      <w:lang w:val="es-ES" w:eastAsia="es-ES"/>
    </w:rPr>
  </w:style>
  <w:style w:type="character" w:styleId="Hipervnculo">
    <w:name w:val="Hyperlink"/>
    <w:rsid w:val="004A2451"/>
    <w:rPr>
      <w:color w:val="0000FF"/>
      <w:u w:val="single"/>
    </w:rPr>
  </w:style>
  <w:style w:type="table" w:customStyle="1" w:styleId="TableNormal">
    <w:name w:val="Table Normal"/>
    <w:uiPriority w:val="2"/>
    <w:semiHidden/>
    <w:unhideWhenUsed/>
    <w:qFormat/>
    <w:rsid w:val="006E52D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link w:val="PrrafodelistaCar"/>
    <w:uiPriority w:val="34"/>
    <w:qFormat/>
    <w:rsid w:val="006E52D4"/>
    <w:pPr>
      <w:spacing w:after="160" w:line="259" w:lineRule="auto"/>
      <w:ind w:left="720"/>
      <w:contextualSpacing/>
    </w:pPr>
    <w:rPr>
      <w:rFonts w:ascii="Calibri" w:eastAsia="Calibri" w:hAnsi="Calibri"/>
      <w:noProof/>
      <w:sz w:val="22"/>
      <w:szCs w:val="22"/>
      <w:lang w:eastAsia="en-US"/>
    </w:rPr>
  </w:style>
  <w:style w:type="character" w:customStyle="1" w:styleId="PrrafodelistaCar">
    <w:name w:val="Párrafo de lista Car"/>
    <w:link w:val="Prrafodelista"/>
    <w:uiPriority w:val="34"/>
    <w:locked/>
    <w:rsid w:val="006E52D4"/>
    <w:rPr>
      <w:rFonts w:ascii="Calibri" w:eastAsia="Calibri" w:hAnsi="Calibri"/>
      <w:noProof/>
      <w:sz w:val="22"/>
      <w:szCs w:val="22"/>
      <w:lang w:eastAsia="en-US"/>
    </w:rPr>
  </w:style>
  <w:style w:type="paragraph" w:customStyle="1" w:styleId="Default">
    <w:name w:val="Default"/>
    <w:rsid w:val="00785787"/>
    <w:pPr>
      <w:autoSpaceDE w:val="0"/>
      <w:autoSpaceDN w:val="0"/>
      <w:adjustRightInd w:val="0"/>
    </w:pPr>
    <w:rPr>
      <w:rFonts w:ascii="Calibri" w:hAnsi="Calibri" w:cs="Calibri"/>
      <w:color w:val="000000"/>
      <w:sz w:val="24"/>
      <w:szCs w:val="24"/>
      <w:lang w:val="es-PE" w:eastAsia="es-PE"/>
    </w:rPr>
  </w:style>
  <w:style w:type="table" w:styleId="Tablaconcuadrcula">
    <w:name w:val="Table Grid"/>
    <w:basedOn w:val="Tablanormal"/>
    <w:uiPriority w:val="59"/>
    <w:rsid w:val="00B555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627A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
    <w:name w:val="Grid Table 6 Colorful"/>
    <w:basedOn w:val="Tablanormal"/>
    <w:uiPriority w:val="51"/>
    <w:rsid w:val="0039723A"/>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nfasis">
    <w:name w:val="Emphasis"/>
    <w:qFormat/>
    <w:rsid w:val="00B024FD"/>
    <w:rPr>
      <w:i/>
      <w:iCs/>
    </w:rPr>
  </w:style>
  <w:style w:type="paragraph" w:styleId="Encabezado">
    <w:name w:val="header"/>
    <w:basedOn w:val="Normal"/>
    <w:link w:val="EncabezadoCar"/>
    <w:uiPriority w:val="99"/>
    <w:rsid w:val="00751DFE"/>
    <w:pPr>
      <w:tabs>
        <w:tab w:val="center" w:pos="4252"/>
        <w:tab w:val="right" w:pos="8504"/>
      </w:tabs>
    </w:pPr>
  </w:style>
  <w:style w:type="character" w:customStyle="1" w:styleId="EncabezadoCar">
    <w:name w:val="Encabezado Car"/>
    <w:link w:val="Encabezado"/>
    <w:uiPriority w:val="99"/>
    <w:rsid w:val="00751DFE"/>
    <w:rPr>
      <w:sz w:val="24"/>
      <w:szCs w:val="24"/>
      <w:lang w:eastAsia="es-ES"/>
    </w:rPr>
  </w:style>
  <w:style w:type="paragraph" w:styleId="Piedepgina">
    <w:name w:val="footer"/>
    <w:basedOn w:val="Normal"/>
    <w:link w:val="PiedepginaCar"/>
    <w:rsid w:val="00751DFE"/>
    <w:pPr>
      <w:tabs>
        <w:tab w:val="center" w:pos="4252"/>
        <w:tab w:val="right" w:pos="8504"/>
      </w:tabs>
    </w:pPr>
  </w:style>
  <w:style w:type="character" w:customStyle="1" w:styleId="PiedepginaCar">
    <w:name w:val="Pie de página Car"/>
    <w:link w:val="Piedepgina"/>
    <w:rsid w:val="00751DFE"/>
    <w:rPr>
      <w:sz w:val="24"/>
      <w:szCs w:val="24"/>
      <w:lang w:eastAsia="es-ES"/>
    </w:rPr>
  </w:style>
  <w:style w:type="table" w:styleId="Cuadrculaclara-nfasis4">
    <w:name w:val="Light Grid Accent 4"/>
    <w:basedOn w:val="Tablanormal"/>
    <w:uiPriority w:val="62"/>
    <w:rsid w:val="007813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1-nfasis4">
    <w:name w:val="Medium Grid 1 Accent 4"/>
    <w:basedOn w:val="Tablanormal"/>
    <w:uiPriority w:val="67"/>
    <w:rsid w:val="007813F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media1-nfasis6">
    <w:name w:val="Medium Grid 1 Accent 6"/>
    <w:basedOn w:val="Tablanormal"/>
    <w:uiPriority w:val="67"/>
    <w:rsid w:val="007813F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aweb3">
    <w:name w:val="Table Web 3"/>
    <w:basedOn w:val="Tablanormal"/>
    <w:rsid w:val="007813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uadrculamedia1-nfasis2">
    <w:name w:val="Medium Grid 1 Accent 2"/>
    <w:basedOn w:val="Tablanormal"/>
    <w:uiPriority w:val="67"/>
    <w:rsid w:val="007813F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0880">
      <w:bodyDiv w:val="1"/>
      <w:marLeft w:val="0"/>
      <w:marRight w:val="0"/>
      <w:marTop w:val="0"/>
      <w:marBottom w:val="0"/>
      <w:divBdr>
        <w:top w:val="none" w:sz="0" w:space="0" w:color="auto"/>
        <w:left w:val="none" w:sz="0" w:space="0" w:color="auto"/>
        <w:bottom w:val="none" w:sz="0" w:space="0" w:color="auto"/>
        <w:right w:val="none" w:sz="0" w:space="0" w:color="auto"/>
      </w:divBdr>
    </w:div>
    <w:div w:id="271478798">
      <w:bodyDiv w:val="1"/>
      <w:marLeft w:val="0"/>
      <w:marRight w:val="0"/>
      <w:marTop w:val="0"/>
      <w:marBottom w:val="0"/>
      <w:divBdr>
        <w:top w:val="none" w:sz="0" w:space="0" w:color="auto"/>
        <w:left w:val="none" w:sz="0" w:space="0" w:color="auto"/>
        <w:bottom w:val="none" w:sz="0" w:space="0" w:color="auto"/>
        <w:right w:val="none" w:sz="0" w:space="0" w:color="auto"/>
      </w:divBdr>
    </w:div>
    <w:div w:id="283732121">
      <w:bodyDiv w:val="1"/>
      <w:marLeft w:val="0"/>
      <w:marRight w:val="0"/>
      <w:marTop w:val="0"/>
      <w:marBottom w:val="0"/>
      <w:divBdr>
        <w:top w:val="none" w:sz="0" w:space="0" w:color="auto"/>
        <w:left w:val="none" w:sz="0" w:space="0" w:color="auto"/>
        <w:bottom w:val="none" w:sz="0" w:space="0" w:color="auto"/>
        <w:right w:val="none" w:sz="0" w:space="0" w:color="auto"/>
      </w:divBdr>
    </w:div>
    <w:div w:id="586421607">
      <w:bodyDiv w:val="1"/>
      <w:marLeft w:val="0"/>
      <w:marRight w:val="0"/>
      <w:marTop w:val="0"/>
      <w:marBottom w:val="0"/>
      <w:divBdr>
        <w:top w:val="none" w:sz="0" w:space="0" w:color="auto"/>
        <w:left w:val="none" w:sz="0" w:space="0" w:color="auto"/>
        <w:bottom w:val="none" w:sz="0" w:space="0" w:color="auto"/>
        <w:right w:val="none" w:sz="0" w:space="0" w:color="auto"/>
      </w:divBdr>
    </w:div>
    <w:div w:id="706181040">
      <w:bodyDiv w:val="1"/>
      <w:marLeft w:val="0"/>
      <w:marRight w:val="0"/>
      <w:marTop w:val="0"/>
      <w:marBottom w:val="0"/>
      <w:divBdr>
        <w:top w:val="none" w:sz="0" w:space="0" w:color="auto"/>
        <w:left w:val="none" w:sz="0" w:space="0" w:color="auto"/>
        <w:bottom w:val="none" w:sz="0" w:space="0" w:color="auto"/>
        <w:right w:val="none" w:sz="0" w:space="0" w:color="auto"/>
      </w:divBdr>
    </w:div>
    <w:div w:id="921641309">
      <w:bodyDiv w:val="1"/>
      <w:marLeft w:val="0"/>
      <w:marRight w:val="0"/>
      <w:marTop w:val="0"/>
      <w:marBottom w:val="0"/>
      <w:divBdr>
        <w:top w:val="none" w:sz="0" w:space="0" w:color="auto"/>
        <w:left w:val="none" w:sz="0" w:space="0" w:color="auto"/>
        <w:bottom w:val="none" w:sz="0" w:space="0" w:color="auto"/>
        <w:right w:val="none" w:sz="0" w:space="0" w:color="auto"/>
      </w:divBdr>
    </w:div>
    <w:div w:id="1057320079">
      <w:bodyDiv w:val="1"/>
      <w:marLeft w:val="0"/>
      <w:marRight w:val="0"/>
      <w:marTop w:val="0"/>
      <w:marBottom w:val="0"/>
      <w:divBdr>
        <w:top w:val="none" w:sz="0" w:space="0" w:color="auto"/>
        <w:left w:val="none" w:sz="0" w:space="0" w:color="auto"/>
        <w:bottom w:val="none" w:sz="0" w:space="0" w:color="auto"/>
        <w:right w:val="none" w:sz="0" w:space="0" w:color="auto"/>
      </w:divBdr>
    </w:div>
    <w:div w:id="1890453267">
      <w:bodyDiv w:val="1"/>
      <w:marLeft w:val="0"/>
      <w:marRight w:val="0"/>
      <w:marTop w:val="0"/>
      <w:marBottom w:val="0"/>
      <w:divBdr>
        <w:top w:val="none" w:sz="0" w:space="0" w:color="auto"/>
        <w:left w:val="none" w:sz="0" w:space="0" w:color="auto"/>
        <w:bottom w:val="none" w:sz="0" w:space="0" w:color="auto"/>
        <w:right w:val="none" w:sz="0" w:space="0" w:color="auto"/>
      </w:divBdr>
    </w:div>
    <w:div w:id="191970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109E0-CE16-4C37-B69A-846D5B265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2598</Words>
  <Characters>14293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“GRAU , CAPITAL FLOKLORICA DE APURIMAC”</vt:lpstr>
    </vt:vector>
  </TitlesOfParts>
  <Company/>
  <LinksUpToDate>false</LinksUpToDate>
  <CharactersWithSpaces>16858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“GRAU , CAPITAL FLOKLORICA DE APURIMAC”</dc:title>
  <dc:creator>Ugel</dc:creator>
  <cp:lastModifiedBy>PC-RODY</cp:lastModifiedBy>
  <cp:revision>2</cp:revision>
  <cp:lastPrinted>2015-01-12T19:50:00Z</cp:lastPrinted>
  <dcterms:created xsi:type="dcterms:W3CDTF">2020-12-06T03:11:00Z</dcterms:created>
  <dcterms:modified xsi:type="dcterms:W3CDTF">2020-12-06T03:11:00Z</dcterms:modified>
</cp:coreProperties>
</file>