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4" w:rsidRPr="00382A94" w:rsidRDefault="00382A94" w:rsidP="00382A94">
      <w:pPr>
        <w:widowControl w:val="0"/>
        <w:autoSpaceDE w:val="0"/>
        <w:autoSpaceDN w:val="0"/>
        <w:spacing w:before="95" w:after="0" w:line="283" w:lineRule="auto"/>
        <w:ind w:right="213"/>
        <w:jc w:val="center"/>
        <w:rPr>
          <w:rFonts w:ascii="Arial" w:eastAsia="Arial" w:hAnsi="Arial" w:cs="Arial"/>
          <w:b/>
          <w:bCs/>
          <w:spacing w:val="4"/>
          <w:w w:val="95"/>
          <w:sz w:val="52"/>
          <w:szCs w:val="52"/>
        </w:rPr>
      </w:pPr>
      <w:bookmarkStart w:id="0" w:name="_GoBack"/>
      <w:bookmarkEnd w:id="0"/>
      <w:r w:rsidRPr="00382A94">
        <w:rPr>
          <w:rFonts w:ascii="Arial" w:eastAsia="Arial" w:hAnsi="Arial" w:cs="Arial"/>
          <w:b/>
          <w:bCs/>
          <w:i/>
          <w:noProof/>
          <w:sz w:val="52"/>
          <w:szCs w:val="52"/>
          <w:lang w:eastAsia="es-ES"/>
        </w:rPr>
        <w:drawing>
          <wp:inline distT="0" distB="0" distL="0" distR="0" wp14:anchorId="3C7262E4" wp14:editId="0B4894EE">
            <wp:extent cx="3581400" cy="2387600"/>
            <wp:effectExtent l="0" t="0" r="0" b="0"/>
            <wp:docPr id="2" name="Imagen 2" descr="Aprendo en casa: ¿cómo puedo ahora ingresar a la ficha de seguimiento de  sesiones de las clases virtuales en Lima, Callao y Regiones? | Coronavirus  Perú | COVID-19 | OFF-SIDE | DE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o en casa: ¿cómo puedo ahora ingresar a la ficha de seguimiento de  sesiones de las clases virtuales en Lima, Callao y Regiones? | Coronavirus  Perú | COVID-19 | OFF-SIDE | DEP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10" cy="23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94" w:rsidRPr="00382A94" w:rsidRDefault="00382A94" w:rsidP="00382A94">
      <w:pPr>
        <w:widowControl w:val="0"/>
        <w:autoSpaceDE w:val="0"/>
        <w:autoSpaceDN w:val="0"/>
        <w:spacing w:before="95" w:after="0" w:line="283" w:lineRule="auto"/>
        <w:ind w:right="213"/>
        <w:jc w:val="center"/>
        <w:rPr>
          <w:rFonts w:ascii="Arial" w:eastAsia="Arial" w:hAnsi="Arial" w:cs="Arial"/>
          <w:b/>
          <w:bCs/>
          <w:spacing w:val="4"/>
          <w:w w:val="95"/>
          <w:sz w:val="52"/>
          <w:szCs w:val="52"/>
        </w:rPr>
      </w:pPr>
    </w:p>
    <w:p w:rsidR="00382A94" w:rsidRPr="00382A94" w:rsidRDefault="00382A94" w:rsidP="00382A94">
      <w:pPr>
        <w:widowControl w:val="0"/>
        <w:autoSpaceDE w:val="0"/>
        <w:autoSpaceDN w:val="0"/>
        <w:spacing w:before="95" w:after="0" w:line="283" w:lineRule="auto"/>
        <w:ind w:right="213"/>
        <w:jc w:val="center"/>
        <w:rPr>
          <w:rFonts w:ascii="Arial" w:eastAsia="Arial" w:hAnsi="Arial" w:cs="Arial"/>
          <w:b/>
          <w:bCs/>
          <w:spacing w:val="4"/>
          <w:sz w:val="52"/>
          <w:szCs w:val="52"/>
        </w:rPr>
      </w:pPr>
      <w:r w:rsidRPr="00382A94">
        <w:rPr>
          <w:rFonts w:ascii="Arial" w:eastAsia="Arial" w:hAnsi="Arial" w:cs="Arial"/>
          <w:b/>
          <w:bCs/>
          <w:spacing w:val="4"/>
          <w:w w:val="95"/>
          <w:sz w:val="52"/>
          <w:szCs w:val="52"/>
        </w:rPr>
        <w:t>CONSOLIDADO DEL CUADERNO DE CAMPO</w:t>
      </w:r>
    </w:p>
    <w:p w:rsidR="00382A94" w:rsidRPr="00382A94" w:rsidRDefault="00382A94" w:rsidP="00382A94">
      <w:pPr>
        <w:widowControl w:val="0"/>
        <w:autoSpaceDE w:val="0"/>
        <w:autoSpaceDN w:val="0"/>
        <w:spacing w:before="95" w:after="0" w:line="283" w:lineRule="auto"/>
        <w:ind w:right="213"/>
        <w:rPr>
          <w:rFonts w:ascii="Arial" w:eastAsia="Arial" w:hAnsi="Arial" w:cs="Arial"/>
          <w:b/>
          <w:bCs/>
          <w:i/>
          <w:color w:val="006FBF"/>
          <w:spacing w:val="6"/>
          <w:sz w:val="52"/>
          <w:szCs w:val="52"/>
        </w:rPr>
      </w:pPr>
    </w:p>
    <w:p w:rsidR="00382A94" w:rsidRPr="00382A94" w:rsidRDefault="00382A94" w:rsidP="00382A94">
      <w:pPr>
        <w:widowControl w:val="0"/>
        <w:autoSpaceDE w:val="0"/>
        <w:autoSpaceDN w:val="0"/>
        <w:spacing w:before="223" w:after="0" w:line="240" w:lineRule="auto"/>
        <w:ind w:right="646"/>
        <w:rPr>
          <w:rFonts w:ascii="Arial" w:eastAsia="Arial" w:hAnsi="Arial" w:cs="Arial"/>
          <w:i/>
          <w:sz w:val="20"/>
        </w:rPr>
      </w:pPr>
      <w:r w:rsidRPr="00382A94">
        <w:rPr>
          <w:rFonts w:ascii="Arial" w:eastAsia="Arial" w:hAnsi="Arial" w:cs="Arial"/>
          <w:b/>
          <w:bCs/>
          <w:i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289A" wp14:editId="07D09A5A">
                <wp:simplePos x="0" y="0"/>
                <wp:positionH relativeFrom="column">
                  <wp:posOffset>2509520</wp:posOffset>
                </wp:positionH>
                <wp:positionV relativeFrom="paragraph">
                  <wp:posOffset>22225</wp:posOffset>
                </wp:positionV>
                <wp:extent cx="3762375" cy="1123950"/>
                <wp:effectExtent l="0" t="0" r="28575" b="1905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EB9" w:rsidRPr="00382A94" w:rsidRDefault="00657EB9" w:rsidP="00382A94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A94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DOCENTE:</w:t>
                            </w:r>
                          </w:p>
                          <w:p w:rsidR="00657EB9" w:rsidRDefault="00657EB9" w:rsidP="00382A94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A94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AULA:</w:t>
                            </w:r>
                          </w:p>
                          <w:p w:rsidR="00657EB9" w:rsidRPr="00D05041" w:rsidRDefault="00657EB9" w:rsidP="00D050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05041">
                              <w:rPr>
                                <w:sz w:val="32"/>
                                <w:szCs w:val="32"/>
                              </w:rPr>
                              <w:t>NIÑO:</w:t>
                            </w:r>
                          </w:p>
                          <w:p w:rsidR="00657EB9" w:rsidRPr="00382A94" w:rsidRDefault="00657EB9" w:rsidP="00D050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82A94">
                              <w:rPr>
                                <w:sz w:val="32"/>
                                <w:szCs w:val="32"/>
                              </w:rPr>
                              <w:t>EDAD: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3 AÑOS</w:t>
                            </w:r>
                          </w:p>
                          <w:p w:rsidR="00657EB9" w:rsidRDefault="00657EB9" w:rsidP="0038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6289A" id="Rectángulo 86" o:spid="_x0000_s1026" style="position:absolute;margin-left:197.6pt;margin-top:1.75pt;width:29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" fillcolor="window" strokecolor="windowText" strokeweight=".25pt">
                <v:textbox>
                  <w:txbxContent>
                    <w:p w:rsidR="00657EB9" w:rsidRPr="00382A94" w:rsidRDefault="00657EB9" w:rsidP="00382A94">
                      <w:pPr>
                        <w:pStyle w:val="Pues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A94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DOCENTE:</w:t>
                      </w:r>
                    </w:p>
                    <w:p w:rsidR="00657EB9" w:rsidRDefault="00657EB9" w:rsidP="00382A94">
                      <w:pPr>
                        <w:pStyle w:val="Pues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A94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AULA:</w:t>
                      </w:r>
                    </w:p>
                    <w:p w:rsidR="00657EB9" w:rsidRPr="00D05041" w:rsidRDefault="00657EB9" w:rsidP="00D050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05041">
                        <w:rPr>
                          <w:sz w:val="32"/>
                          <w:szCs w:val="32"/>
                        </w:rPr>
                        <w:t>NIÑO:</w:t>
                      </w:r>
                    </w:p>
                    <w:p w:rsidR="00657EB9" w:rsidRPr="00382A94" w:rsidRDefault="00657EB9" w:rsidP="00D050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382A94">
                        <w:rPr>
                          <w:sz w:val="32"/>
                          <w:szCs w:val="32"/>
                        </w:rPr>
                        <w:t>EDAD:</w:t>
                      </w:r>
                      <w:r>
                        <w:rPr>
                          <w:sz w:val="32"/>
                          <w:szCs w:val="32"/>
                        </w:rPr>
                        <w:t xml:space="preserve"> 3 AÑOS</w:t>
                      </w:r>
                    </w:p>
                    <w:p w:rsidR="00657EB9" w:rsidRDefault="00657EB9" w:rsidP="00382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2A94">
        <w:rPr>
          <w:rFonts w:ascii="Arial" w:eastAsia="Arial" w:hAnsi="Arial" w:cs="Arial"/>
          <w:b/>
          <w:bCs/>
          <w:i/>
          <w:sz w:val="28"/>
          <w:szCs w:val="28"/>
        </w:rPr>
        <w:t xml:space="preserve">     </w:t>
      </w:r>
    </w:p>
    <w:p w:rsidR="00382A94" w:rsidRPr="00382A94" w:rsidRDefault="00382A94" w:rsidP="00382A9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</w:rPr>
      </w:pPr>
    </w:p>
    <w:p w:rsidR="00382A94" w:rsidRDefault="00382A94"/>
    <w:p w:rsidR="00382A94" w:rsidRDefault="00382A94"/>
    <w:p w:rsidR="00382A94" w:rsidRDefault="00382A94"/>
    <w:p w:rsidR="00382A94" w:rsidRDefault="00382A94">
      <w:pPr>
        <w:rPr>
          <w:b/>
          <w:sz w:val="28"/>
          <w:szCs w:val="28"/>
        </w:rPr>
      </w:pPr>
    </w:p>
    <w:p w:rsidR="00382A94" w:rsidRPr="00382A94" w:rsidRDefault="00382A94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lastRenderedPageBreak/>
        <w:t xml:space="preserve">CONSOLIDADO DEL AREA PERSONAL SOCIAL 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382A94" w:rsidTr="00382A94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382A94" w:rsidTr="00382A94">
        <w:tc>
          <w:tcPr>
            <w:tcW w:w="988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3828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Default="00657EB9" w:rsidP="00657EB9">
            <w:r>
              <w:t>1</w:t>
            </w:r>
          </w:p>
        </w:tc>
        <w:tc>
          <w:tcPr>
            <w:tcW w:w="2976" w:type="dxa"/>
          </w:tcPr>
          <w:p w:rsidR="00657EB9" w:rsidRPr="00382A94" w:rsidRDefault="00657EB9" w:rsidP="00657EB9">
            <w:pPr>
              <w:rPr>
                <w:sz w:val="24"/>
                <w:szCs w:val="24"/>
              </w:rPr>
            </w:pPr>
            <w:r w:rsidRPr="00382A94">
              <w:rPr>
                <w:rFonts w:ascii="Arial Narrow" w:eastAsia="Calibri" w:hAnsi="Arial Narrow" w:cs="Times New Roman"/>
                <w:sz w:val="24"/>
                <w:szCs w:val="24"/>
              </w:rPr>
              <w:t>Construye su identidad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</w:pPr>
            <w:r w:rsidRPr="00657EB9"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  <w:t>Reconoce y expresa espontáneamente sus sensaciones, intereses, necesidades y preferencias con claridad y coherencia, que lo diferencian de los demás, sintiéndose amado en su familia  Demuestra autonomía en sus hábitos de higiene y alimentación que realiza con cuidado. Busca siempre  la compañía y consuelo de un adulto cuando la necesita para sentirse seguro y solucionar sus inquietudes</w:t>
            </w:r>
          </w:p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autonomía en sus hábitos de higiene y alimentación. Busca siempre  la compañía y consuelo de un adulto cuando la necesita para sentirse seguro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cierta autonomía en sus hábitos de higiene y alimentación necesitando de la presencia de un adulto cuando los realiza Busca siempre  la compañía y consuelo de un adulto cuando la necesita para sentirse seguro. Se recomienda permitir que su hijo se lave solo, se vista solo, ordene sus cosas solo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, se alimente solo, para que desarrolle mayor autonomía y seguridad en si mismo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Default="00657EB9" w:rsidP="00657EB9">
            <w:r>
              <w:t>2</w:t>
            </w:r>
          </w:p>
        </w:tc>
        <w:tc>
          <w:tcPr>
            <w:tcW w:w="2976" w:type="dxa"/>
          </w:tcPr>
          <w:p w:rsidR="00657EB9" w:rsidRPr="00603CCA" w:rsidRDefault="00657EB9" w:rsidP="00657EB9">
            <w:pPr>
              <w:rPr>
                <w:rFonts w:cstheme="minorHAnsi"/>
              </w:rPr>
            </w:pPr>
            <w:r w:rsidRPr="00603CCA">
              <w:rPr>
                <w:rFonts w:eastAsia="Calibri" w:cstheme="minorHAnsi"/>
              </w:rPr>
              <w:t>Convive y participa democráticamente en la búsqueda del bien común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657EB9"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  <w:t>Juega por propia iniciativa con los miembros de su familia y realiza actividades cotidianas en el hogar que son de su responsabilidad. Cumple con las normas de convivencia  en casa y colabora con el cuidado de los recursos, materiales  y espacios que  usa manteniéndolos ordenados.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hogar. Cumple normas de convivencia  en casa y colabora con el cuidado de los recursos, materiales  y espacios que  usa.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 con el acompañamiento de un adulto. Cumple normas de convivencia  en casa y colabora con el cuidado de los recursos, materiales  y espacios que  usa con al apoyo de un adulto.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Se recomienda dar algunas responsabilidades a su hijo para que las realice solo y que cuide una plantita o mascota que lo ayuden a colaborar más en casa.</w:t>
            </w:r>
          </w:p>
          <w:p w:rsidR="00856258" w:rsidRDefault="00856258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7E0BD3" w:rsidRPr="00382A94" w:rsidRDefault="007E0BD3" w:rsidP="007E0BD3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PSICOMOTRIZ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7E0BD3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7E0BD3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3828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7E0BD3" w:rsidTr="00D05041">
        <w:tc>
          <w:tcPr>
            <w:tcW w:w="988" w:type="dxa"/>
          </w:tcPr>
          <w:p w:rsidR="007E0BD3" w:rsidRDefault="00A142C1" w:rsidP="00D05041">
            <w:r>
              <w:t>1</w:t>
            </w:r>
          </w:p>
        </w:tc>
        <w:tc>
          <w:tcPr>
            <w:tcW w:w="2976" w:type="dxa"/>
          </w:tcPr>
          <w:p w:rsidR="007E0BD3" w:rsidRPr="00954D47" w:rsidRDefault="007E0BD3" w:rsidP="00D05041">
            <w:pPr>
              <w:rPr>
                <w:rFonts w:cstheme="minorHAnsi"/>
              </w:rPr>
            </w:pPr>
            <w:r w:rsidRPr="00954D47">
              <w:rPr>
                <w:rFonts w:eastAsia="Calibri" w:cstheme="minorHAnsi"/>
              </w:rPr>
              <w:t>Se desenvuelve de manera autónoma a través de su motricidad</w:t>
            </w:r>
          </w:p>
        </w:tc>
        <w:tc>
          <w:tcPr>
            <w:tcW w:w="3828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>explorando las posibilidades de su cuerpo en las coordinaciones gruesas y finas. Reconoce y nombra con precisión 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 corporales y la de sus compañeros; así como las sensaciones y cambios en el estado de su cuerpo al moverse. Representa su cuerpo a su manera utilizando diversos materiales.</w:t>
            </w:r>
          </w:p>
        </w:tc>
        <w:tc>
          <w:tcPr>
            <w:tcW w:w="3401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>explorando las posibilidades de su cuerpo, reconociendo y nombrando 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  <w:tc>
          <w:tcPr>
            <w:tcW w:w="3403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 xml:space="preserve">explorando las posibilidades de su cuerpo, reconociendo y nombrando </w:t>
            </w:r>
            <w:r w:rsidR="00A0418E">
              <w:rPr>
                <w:rFonts w:ascii="Arial" w:hAnsi="Arial" w:cs="Arial"/>
                <w:sz w:val="16"/>
                <w:szCs w:val="16"/>
              </w:rPr>
              <w:t xml:space="preserve">algunas de </w:t>
            </w:r>
            <w:r>
              <w:rPr>
                <w:rFonts w:ascii="Arial" w:hAnsi="Arial" w:cs="Arial"/>
                <w:sz w:val="16"/>
                <w:szCs w:val="16"/>
              </w:rPr>
              <w:t>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materiales. Se recomienda darle mayores oportunidades de jugar a su hijo y preguntarle cómo se llama las partes de su cuerpo que utiliza al moverse.</w:t>
            </w:r>
          </w:p>
        </w:tc>
      </w:tr>
    </w:tbl>
    <w:p w:rsidR="00382A94" w:rsidRDefault="00382A94"/>
    <w:p w:rsidR="00382A94" w:rsidRDefault="00382A94"/>
    <w:p w:rsidR="00954D47" w:rsidRPr="00382A94" w:rsidRDefault="00954D47" w:rsidP="00954D47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COMUNICACION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954D47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954D47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3828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Se comunica oralmente en su lengua materna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Expresa con claridad y fluidez sus emociones, necesidades e intereses al comunicarse con los miembros de su familia acompañando con gestos y movimientos corporales para dar énfasis a lo que dice. Escucha con atención textos orales y los comprende respondiendo a preguntas sencillas sobre ellos. Expresa lo que le gusta o no de sus personajes y de situaciones de su vida cotidiana con seguridad.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sencillas sobre ellos. Expresa lo que le gusta o no de personajes y situaciones de la vida cotidiana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077D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Expresa algunas de sus emociones, necesidades e intereses al comunicarse con los miembros de su familia acompañando con gestos y movimientos corporales. Escucha textos orales respondiendo algunas preguntas sencillas sobre ellos. </w:t>
            </w:r>
            <w:r w:rsidR="00077DB2">
              <w:rPr>
                <w:rFonts w:ascii="Arial Narrow" w:hAnsi="Arial Narrow"/>
                <w:sz w:val="18"/>
                <w:szCs w:val="18"/>
              </w:rPr>
              <w:t>Se recomienda proporcionar a su hijo un títere que puede manejar para que le facilite la expresión de sus emociones y promover la lectura de cuentos cortos que le emocionen y alegren.</w:t>
            </w:r>
          </w:p>
          <w:p w:rsidR="00856258" w:rsidRDefault="00856258" w:rsidP="00077DB2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Lee diversos tipos de textos escritos en su lengua materna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cs="Calibri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 y nombra las características de los personajes del texto que tiene ilustraciones, expresa sus ideas antes de la lectura de algún texto sencillo lo cual realiza según su nivel de lectura.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cs="Calibri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 las características de los personajes del texto con ilustraciones, que lee a su manera, diciendo previamente de que cree tratara el texto antes de leerlo.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Identifica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algunas de </w:t>
            </w:r>
            <w:r>
              <w:rPr>
                <w:rFonts w:ascii="Arial Narrow" w:hAnsi="Arial Narrow"/>
                <w:sz w:val="18"/>
                <w:szCs w:val="18"/>
              </w:rPr>
              <w:t xml:space="preserve">las características de los personajes del texto con ilustraciones, que lee a su manera.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Expresa sus </w:t>
            </w:r>
            <w:r>
              <w:rPr>
                <w:rFonts w:ascii="Arial Narrow" w:hAnsi="Arial Narrow" w:cs="Calibri"/>
                <w:sz w:val="18"/>
                <w:szCs w:val="18"/>
              </w:rPr>
              <w:t>preferencias en relación a los textos leídos.</w:t>
            </w:r>
            <w:r w:rsidR="00FC1665">
              <w:rPr>
                <w:rFonts w:ascii="Arial Narrow" w:hAnsi="Arial Narrow" w:cs="Calibri"/>
                <w:sz w:val="18"/>
                <w:szCs w:val="18"/>
              </w:rPr>
              <w:t xml:space="preserve"> Se recomienda organizar un espacio de lectura para su hijo de libe riso por él y acompañarlo algunas veces escuchando y al final preguntando.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eastAsia="Calibri" w:cstheme="minorHAnsi"/>
              </w:rPr>
            </w:pPr>
            <w:r w:rsidRPr="00A142C1">
              <w:rPr>
                <w:rFonts w:eastAsia="Calibri" w:cstheme="minorHAnsi"/>
              </w:rPr>
              <w:t>Crea proyectos desde los lenguajes artísticos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Toma la iniciativa para representar con entusiasmo sus vivencias a través de diversos lenguajes artísticos explorando y utilizando materiales diversos que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combina con creatividad en su proyecto artístico. Muestra, describe y comenta con claridad lo que ha realizado.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Toma la iniciativa para representar sus vivencias a través de diversos lenguajes artísticos explorando y utilizando materiales que combina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en su proyecto. Muestra y comenta en forma espontánea lo que ha realizado.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Toma la iniciativa para representar sus vivencias a través de diversos lenguajes artísticos explorando y utilizando materi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ales que combina </w:t>
            </w:r>
            <w:r w:rsidR="00FC1665">
              <w:rPr>
                <w:rFonts w:ascii="Arial Narrow" w:hAnsi="Arial Narrow"/>
                <w:sz w:val="18"/>
                <w:szCs w:val="18"/>
              </w:rPr>
              <w:lastRenderedPageBreak/>
              <w:t>en su proyecto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 Se recomienda felicitarlo por sus producciones y preguntarle como la hizo</w:t>
            </w:r>
          </w:p>
        </w:tc>
      </w:tr>
    </w:tbl>
    <w:p w:rsidR="00954D47" w:rsidRDefault="00954D47"/>
    <w:p w:rsidR="00A142C1" w:rsidRPr="00382A94" w:rsidRDefault="00A142C1" w:rsidP="00A142C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</w:t>
      </w:r>
      <w:r w:rsidR="00D05041">
        <w:rPr>
          <w:b/>
          <w:sz w:val="28"/>
          <w:szCs w:val="28"/>
        </w:rPr>
        <w:t>MATEMATICA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A142C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A142C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3828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657EB9" w:rsidRPr="00D05041" w:rsidRDefault="00657EB9" w:rsidP="00657EB9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cantidad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 de color forma y tamaño, utiliza expresiones como mucho-poco, un ratito con precisión cuando está utilizando materiales Utiliza el conteo espontaneo sin orden convencional.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utiliza expresiones como mucho-poco, un ratito. Utiliza el conteo espontaneo sin orden convencional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dejando algunos sin agrupar, utiliza expresiones como muchos-pocos, un ratito. Utiliza el conteo espontaneo sin orden convencional</w:t>
            </w:r>
            <w:r w:rsidR="00FC1665">
              <w:rPr>
                <w:rFonts w:ascii="Arial Narrow" w:hAnsi="Arial Narrow"/>
                <w:sz w:val="18"/>
                <w:szCs w:val="18"/>
              </w:rPr>
              <w:t>. Se recomienda proporcionarle cajitas de diferente color que `pueda utilizar para agrupar y ordenar objetos y preguntarle porque lo hizo así.</w:t>
            </w:r>
          </w:p>
          <w:p w:rsidR="00FC1665" w:rsidRDefault="00FC1665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657EB9" w:rsidRPr="00D05041" w:rsidRDefault="00657EB9" w:rsidP="00657EB9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forma, movimiento y localización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cuerpo o mediante algunas acciones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con habilidad utilizando expresiones como “arriba”, “abajo”, “dentro” y “fuera”.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Construye creativamente objetos con material concreto.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Se ubica a sí mismo y ubica objetos en el espacio en el que se encuentra para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moverse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utilizando expresiones como “arriba”, “abajo”, “dentro” y “fuera”.</w:t>
            </w:r>
          </w:p>
          <w:p w:rsid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Construye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objetos con material concreto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</w:t>
            </w:r>
            <w:r>
              <w:rPr>
                <w:rFonts w:ascii="Arial Narrow" w:hAnsi="Arial Narrow" w:cs="Arial"/>
                <w:sz w:val="18"/>
                <w:szCs w:val="18"/>
              </w:rPr>
              <w:t>erpo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Se ubica a sí mismo y ubica objetos en el espacio en el que se encuentra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 ayuda de un adulto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utilizando expresiones como “arriba”, “abajo”, “dentro” y “fuera”.</w:t>
            </w:r>
          </w:p>
          <w:p w:rsid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Construye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objetos con material concreto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con el apoyo de un adulto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C1665">
              <w:rPr>
                <w:rFonts w:ascii="Arial Narrow" w:hAnsi="Arial Narrow" w:cs="Arial"/>
                <w:sz w:val="18"/>
                <w:szCs w:val="18"/>
              </w:rPr>
              <w:t xml:space="preserve"> Se recomienda salir al aire libre a jugar en el espacio desplazándose y brindarle una caja con materiales reciclados diverso para que construya a libertad</w:t>
            </w:r>
            <w:r w:rsidR="00737D8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B82E23" w:rsidRDefault="00B82E2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D05041" w:rsidRPr="00382A94" w:rsidRDefault="00D05041" w:rsidP="00D0504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CIENCIA Y TECNOLOGÍA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D0504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D0504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3828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D05041" w:rsidTr="00D05041">
        <w:tc>
          <w:tcPr>
            <w:tcW w:w="988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Indaga mediante métodos científicos para construir sus conocimientos</w:t>
            </w:r>
          </w:p>
        </w:tc>
        <w:tc>
          <w:tcPr>
            <w:tcW w:w="3828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pertinentes sobre lo que le genera curiosidad y utilizando materiales, explora con cuidado y busca información para descubrir y encontrar respuestas. Comparte los resultados de su indagación con claridad</w:t>
            </w:r>
          </w:p>
        </w:tc>
        <w:tc>
          <w:tcPr>
            <w:tcW w:w="3401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descubrir y llegar a conclusiones que comunica oralmente</w:t>
            </w:r>
          </w:p>
        </w:tc>
        <w:tc>
          <w:tcPr>
            <w:tcW w:w="3403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satisfacer su curiosidad.</w:t>
            </w:r>
            <w:r w:rsidR="00737D80">
              <w:rPr>
                <w:rFonts w:ascii="Arial Narrow" w:hAnsi="Arial Narrow"/>
                <w:sz w:val="18"/>
                <w:szCs w:val="18"/>
              </w:rPr>
              <w:t xml:space="preserve"> Se recomienda proporcionarle una caja con objetos que le permitan indagar como lupas, ganchos, pocillos etc.</w:t>
            </w:r>
          </w:p>
        </w:tc>
      </w:tr>
    </w:tbl>
    <w:p w:rsidR="00D05041" w:rsidRDefault="00D05041"/>
    <w:p w:rsidR="00D05041" w:rsidRDefault="00D05041">
      <w:pPr>
        <w:sectPr w:rsidR="00D05041" w:rsidSect="00382A94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FD62FE6" wp14:editId="16F86B4A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3" name="Imagen 3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AD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espontáneamente sus sensaciones, intereses, necesidades y preferencias con claridad y coherencia, que lo diferencian de los demás, sintiéndose amado en su familia  Demuestra autonomía en sus hábitos de higiene y alimentación que realiza con cuidado. Busca siempre  la compañía y consuelo de un adulto cuando la necesita para sentirse seguro y solucionar sus inquietudes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Juega por propia iniciativa con los miembros de su familia y realiza actividades cotidianas en el hogar que son de su responsabilidad. Cumple con las normas de convivencia  en casa y colabora con el cuidado de los recursos, materiales  y espacios que  usa manteniéndolos ordenados.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>explorando las posibilidades de su cuerpo en las coordinaciones gruesas y finas. Reconoce y nombra con precisión 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 corporales y la de sus compañeros; así como las sensaciones y cambios en el estado de su cuerpo al moverse. Representa su cuerpo a su manera utilizando diversos materiales.</w:t>
            </w: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Expresa con claridad y fluidez sus emociones, necesidades e intereses al comunicarse con los miembros de su familia acompañando con gestos y movimientos corporales para dar énfasis a lo que dice. Escucha con atención textos orales y los comprende respondiendo a preguntas sencillas sobre ellos. Expresa lo que le gusta o no de sus personajes y de situaciones de su vida cotidiana con seguridad.</w:t>
            </w: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cs="Calibri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Identifica y nombra las características de los personajes del texto que tiene ilustraciones, expresa sus ideas antes de la lectura de algún texto sencillo lo cual realiza según su nivel de lectura.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con entusiasmo sus vivencias a través de diversos lenguajes artísticos explorando y utilizando materiales diversos que combina con creatividad en su proyecto artístico. Muestra, describe y comenta con claridad lo que ha realizado.</w:t>
            </w: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 de color forma y tamaño, utiliza expresiones como mucho-poco, un ratito con precisión cuando está utilizando materiales Utiliza el conteo espontaneo sin orden convencional.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o mediante algunas acciones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con habilidad utilizando expresiones como “arriba”, “abajo”, “dentro” y “fuera”.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creativamente objetos con material concreto.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pertinentes sobre lo que le genera curiosidad y utilizando materiales, explora con cuidado y busca información para descubrir y encontrar respuestas. Comparte los resultados de su indagación con claridad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Pr="00657EB9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338BC77" wp14:editId="42A2FF1E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4" name="Imagen 4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A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autonomía en sus hábitos de higiene y alimentación. Busca siempre  la compañía y consuelo de un adulto cuando la necesita para sentirse seguro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hogar. Cumple normas de convivencia  en casa y colabora con el cuidado de los recursos, materiales  y espacios que  usa. 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>explorando las posibilidades de su cuerpo, reconociendo y nombrando 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sencillas sobre ellos. Expresa lo que le gusta o no de personajes y situaciones de la vida cotidiana</w:t>
            </w: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cs="Calibri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Identifica las características de los personajes del texto con ilustraciones, que lee a su manera, diciendo previamente de que cree tratara el texto antes de leerlo.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sus vivencias a través de diversos lenguajes artísticos explorando y utilizando materiales que combina en su proyecto. Muestra y comenta en forma espontánea lo que ha realizado.</w:t>
            </w: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utiliza expresiones como mucho-poco, un ratito. Utiliza el conteo espontaneo sin orden convencional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utilizando expresiones como “arriba”, “abajo”, “dentro” y “fuera”.</w:t>
            </w:r>
          </w:p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objetos con material concreto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descubrir y llegar a conclusiones que comunica oralmente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Pr="00657EB9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221EC3B" wp14:editId="6A704E1A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5" name="Imagen 5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B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E" w:rsidRDefault="00657EB9" w:rsidP="00A0418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cierta autonomía en sus hábitos de higiene y alimentación necesitando de la presencia de un adulto cuando los realiza Busca siempre  la compañía y consuelo de un adulto cuando la necesita para sentirse seguro.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Se recomienda permitir que su hijo se lave solo, se vista solo, ordene sus cosas solo, se alimente solo, para que desarrolle mayor autonomía y seguridad en </w:t>
            </w:r>
            <w:proofErr w:type="spellStart"/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si</w:t>
            </w:r>
            <w:proofErr w:type="spellEnd"/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mismo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 con el acompañamiento de un adulto. Cumple normas de convivencia  en casa y colabora con el cuidado de los recursos, materiales  y espacios que  usa con al apoyo de un adulto.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Se recomienda dar algunas responsabilidades a su hijo para que las realice solo y que cuide una plantita o mascota que lo ayuden a colaborar más en casa.</w:t>
            </w:r>
          </w:p>
          <w:p w:rsidR="00A0418E" w:rsidRPr="00657EB9" w:rsidRDefault="00A0418E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 xml:space="preserve">explorando las posibilidades de su cuerpo, reconociendo y nombrando </w:t>
            </w:r>
            <w:r w:rsidR="00A0418E">
              <w:rPr>
                <w:rFonts w:ascii="Arial" w:hAnsi="Arial" w:cs="Arial"/>
                <w:sz w:val="16"/>
                <w:szCs w:val="16"/>
              </w:rPr>
              <w:t xml:space="preserve">algunas de </w:t>
            </w:r>
            <w:r w:rsidRPr="00657EB9">
              <w:rPr>
                <w:rFonts w:ascii="Arial" w:hAnsi="Arial" w:cs="Arial"/>
                <w:sz w:val="16"/>
                <w:szCs w:val="16"/>
              </w:rPr>
              <w:t>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Se recomienda darle mayores oportunidades de jugar a su hijo y preguntarle cómo se llama las partes de su cuerpo que utiliza al moverse.</w:t>
            </w:r>
          </w:p>
          <w:p w:rsidR="00A0418E" w:rsidRPr="00657EB9" w:rsidRDefault="00A0418E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077D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 xml:space="preserve">Expresa algunas de sus emociones, necesidades e intereses al comunicarse con los miembros de su familia acompañando con gestos y movimientos corporales. Escucha textos orales respondiendo algunas preguntas sencillas sobre ellos. </w:t>
            </w:r>
            <w:r w:rsidR="00077DB2">
              <w:rPr>
                <w:rFonts w:ascii="Arial Narrow" w:hAnsi="Arial Narrow"/>
                <w:sz w:val="18"/>
                <w:szCs w:val="18"/>
              </w:rPr>
              <w:t>Se recomienda proporcionar a su hijo un títere que puede manejar para que le facilite la expresión de sus emociones y promover la lectura de cuentos cortos que le emocionen y alegren.</w:t>
            </w:r>
          </w:p>
          <w:p w:rsidR="00077DB2" w:rsidRPr="00657EB9" w:rsidRDefault="00077DB2" w:rsidP="00077DB2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1665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 xml:space="preserve">Identifica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algunas de </w:t>
            </w:r>
            <w:r w:rsidRPr="00657EB9">
              <w:rPr>
                <w:rFonts w:ascii="Arial Narrow" w:hAnsi="Arial Narrow"/>
                <w:sz w:val="18"/>
                <w:szCs w:val="18"/>
              </w:rPr>
              <w:t xml:space="preserve">las características de los personajes del texto con ilustraciones, que lee a su manera. </w:t>
            </w: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  <w:r w:rsidR="00FC1665">
              <w:rPr>
                <w:rFonts w:ascii="Arial Narrow" w:hAnsi="Arial Narrow" w:cs="Calibri"/>
                <w:sz w:val="18"/>
                <w:szCs w:val="18"/>
              </w:rPr>
              <w:t xml:space="preserve"> Se recomienda organizar un espacio de lectura para su hijo de libe riso por él y acompañarlo algunas veces escuchando y al final preguntando.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sus vivencias a través de diversos lenguajes artísticos explorando y utilizando materia</w:t>
            </w:r>
            <w:r w:rsidR="00FC1665">
              <w:rPr>
                <w:rFonts w:ascii="Arial Narrow" w:hAnsi="Arial Narrow"/>
                <w:sz w:val="18"/>
                <w:szCs w:val="18"/>
              </w:rPr>
              <w:t>les que combina en su proyecto. Se recomienda felicitarlo por sus producciones y preguntarle como la hizo.</w:t>
            </w:r>
          </w:p>
          <w:p w:rsidR="00FC1665" w:rsidRPr="00657EB9" w:rsidRDefault="00FC1665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dejando algunos sin agrupar, utiliza expresiones como muchos-pocos, un ratito. Utiliza el conteo espontaneo sin orden convencional</w:t>
            </w:r>
            <w:r w:rsidR="00FC1665">
              <w:rPr>
                <w:rFonts w:ascii="Arial Narrow" w:hAnsi="Arial Narrow"/>
                <w:sz w:val="18"/>
                <w:szCs w:val="18"/>
              </w:rPr>
              <w:t>. Se recomienda proporcionarle cajitas de diferente color que `pueda utilizar para agrupar y ordenar objetos y preguntarle porque lo hizo así.</w:t>
            </w:r>
          </w:p>
          <w:p w:rsidR="00FC1665" w:rsidRPr="00657EB9" w:rsidRDefault="00FC1665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con ayuda de un adulto  utilizando expresiones como “arriba”, “abajo”, “dentro” y “fuera”.</w:t>
            </w:r>
          </w:p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objetos con material concreto con el apoyo de un adulto.</w:t>
            </w:r>
            <w:r w:rsidR="00FC1665">
              <w:rPr>
                <w:rFonts w:ascii="Arial Narrow" w:hAnsi="Arial Narrow" w:cs="Arial"/>
                <w:sz w:val="18"/>
                <w:szCs w:val="18"/>
              </w:rPr>
              <w:t xml:space="preserve"> Se recomienda salir al aire libre a jugar en el espacio desplazándose y brindarle una caja con materiales reciclados diverso para que construya a libertad</w:t>
            </w:r>
            <w:r w:rsidR="00737D8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satisfacer su curiosidad.</w:t>
            </w:r>
            <w:r w:rsidR="00737D80">
              <w:rPr>
                <w:rFonts w:ascii="Arial Narrow" w:hAnsi="Arial Narrow"/>
                <w:sz w:val="18"/>
                <w:szCs w:val="18"/>
              </w:rPr>
              <w:t xml:space="preserve"> Se recomienda proporcionarle una caja con objetos que le permitan indagar como lupas, ganchos, pocillos etc.</w:t>
            </w:r>
          </w:p>
        </w:tc>
      </w:tr>
    </w:tbl>
    <w:p w:rsid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856258" w:rsidRPr="00657EB9" w:rsidRDefault="00856258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sectPr w:rsidR="00657EB9" w:rsidRPr="00657EB9" w:rsidSect="003311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4"/>
    <w:rsid w:val="00077DB2"/>
    <w:rsid w:val="002668D8"/>
    <w:rsid w:val="002F787A"/>
    <w:rsid w:val="00331181"/>
    <w:rsid w:val="00382A94"/>
    <w:rsid w:val="004C494B"/>
    <w:rsid w:val="004D1BB4"/>
    <w:rsid w:val="00531BED"/>
    <w:rsid w:val="005C21A4"/>
    <w:rsid w:val="00603CCA"/>
    <w:rsid w:val="00614C50"/>
    <w:rsid w:val="00647ACF"/>
    <w:rsid w:val="00657EB9"/>
    <w:rsid w:val="006A40C3"/>
    <w:rsid w:val="00737D80"/>
    <w:rsid w:val="007E0BD3"/>
    <w:rsid w:val="007E13CD"/>
    <w:rsid w:val="00856258"/>
    <w:rsid w:val="00941B42"/>
    <w:rsid w:val="00954D47"/>
    <w:rsid w:val="00A0418E"/>
    <w:rsid w:val="00A142C1"/>
    <w:rsid w:val="00AA21BF"/>
    <w:rsid w:val="00AB6618"/>
    <w:rsid w:val="00B37CC5"/>
    <w:rsid w:val="00B5623B"/>
    <w:rsid w:val="00B82E23"/>
    <w:rsid w:val="00BA44C9"/>
    <w:rsid w:val="00CE5BCE"/>
    <w:rsid w:val="00D05041"/>
    <w:rsid w:val="00D65B00"/>
    <w:rsid w:val="00D87DE2"/>
    <w:rsid w:val="00F32252"/>
    <w:rsid w:val="00FC1665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79A6-A8F1-454C-B649-DB1C199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3814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PC-RODY</cp:lastModifiedBy>
  <cp:revision>2</cp:revision>
  <dcterms:created xsi:type="dcterms:W3CDTF">2020-12-19T19:30:00Z</dcterms:created>
  <dcterms:modified xsi:type="dcterms:W3CDTF">2020-12-19T19:30:00Z</dcterms:modified>
</cp:coreProperties>
</file>