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995504" w:rsidRDefault="00995504" w:rsidP="00995504">
      <w:pPr>
        <w:widowControl w:val="0"/>
        <w:shd w:val="clear" w:color="auto" w:fill="FFD966" w:themeFill="accent4" w:themeFillTint="99"/>
        <w:autoSpaceDE w:val="0"/>
        <w:autoSpaceDN w:val="0"/>
        <w:spacing w:before="95" w:after="0" w:line="280" w:lineRule="auto"/>
        <w:ind w:right="213"/>
        <w:jc w:val="center"/>
        <w:rPr>
          <w:rFonts w:ascii="Arial" w:eastAsia="Arial" w:hAnsi="Arial" w:cs="Arial"/>
          <w:b/>
          <w:bCs/>
          <w:color w:val="FF0000"/>
          <w:spacing w:val="4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pacing w:val="4"/>
          <w:w w:val="95"/>
          <w:sz w:val="52"/>
          <w:szCs w:val="52"/>
        </w:rPr>
        <w:t>CONSOLIDADO DEL CUADERNO DE CAMPO 3 AÑOS</w:t>
      </w:r>
    </w:p>
    <w:p w:rsidR="00995504" w:rsidRDefault="00995504" w:rsidP="00995504">
      <w:pPr>
        <w:widowControl w:val="0"/>
        <w:autoSpaceDE w:val="0"/>
        <w:autoSpaceDN w:val="0"/>
        <w:spacing w:before="223" w:after="0" w:line="240" w:lineRule="auto"/>
        <w:ind w:right="646"/>
        <w:jc w:val="center"/>
        <w:rPr>
          <w:rFonts w:ascii="Arial" w:eastAsia="Arial" w:hAnsi="Arial" w:cs="Arial"/>
          <w:i/>
          <w:sz w:val="20"/>
        </w:rPr>
      </w:pPr>
      <w:r>
        <w:rPr>
          <w:noProof/>
          <w:lang w:eastAsia="es-ES"/>
        </w:rPr>
        <w:drawing>
          <wp:inline distT="0" distB="0" distL="0" distR="0">
            <wp:extent cx="3384550" cy="3384550"/>
            <wp:effectExtent l="0" t="0" r="6350" b="6350"/>
            <wp:docPr id="1" name="Imagen 1" descr="Pequeño colegial con mascarilla. ilustración de regreso a la escuela | 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queño colegial con mascarilla. ilustración de regreso a la escuela | 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04" w:rsidRDefault="00995504" w:rsidP="009955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</w:rPr>
      </w:pPr>
    </w:p>
    <w:p w:rsidR="00995504" w:rsidRDefault="00995504" w:rsidP="00995504"/>
    <w:p w:rsidR="00995504" w:rsidRDefault="00995504" w:rsidP="00995504">
      <w:pP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182245</wp:posOffset>
                </wp:positionV>
                <wp:extent cx="4986655" cy="1180465"/>
                <wp:effectExtent l="0" t="0" r="23495" b="1968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117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504" w:rsidRDefault="00995504" w:rsidP="00995504">
                            <w:pPr>
                              <w:pStyle w:val="Ttul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DOCENTE:</w:t>
                            </w:r>
                          </w:p>
                          <w:p w:rsidR="00995504" w:rsidRDefault="00995504" w:rsidP="00995504">
                            <w:pPr>
                              <w:pStyle w:val="Ttul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AULA:</w:t>
                            </w:r>
                          </w:p>
                          <w:p w:rsidR="00995504" w:rsidRDefault="00995504" w:rsidP="0099550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NIÑO:</w:t>
                            </w:r>
                          </w:p>
                          <w:p w:rsidR="00995504" w:rsidRDefault="00995504" w:rsidP="0099550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EDAD: </w:t>
                            </w:r>
                          </w:p>
                          <w:p w:rsidR="00995504" w:rsidRDefault="00995504" w:rsidP="00995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6" o:spid="_x0000_s1026" style="position:absolute;margin-left:12.75pt;margin-top:14.35pt;width:392.65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" fillcolor="window" strokecolor="windowText" strokeweight=".25pt">
                <v:textbox>
                  <w:txbxContent>
                    <w:p w:rsidR="00995504" w:rsidRDefault="00995504" w:rsidP="00995504">
                      <w:pPr>
                        <w:pStyle w:val="Ttul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DOCENTE:</w:t>
                      </w:r>
                    </w:p>
                    <w:p w:rsidR="00995504" w:rsidRDefault="00995504" w:rsidP="00995504">
                      <w:pPr>
                        <w:pStyle w:val="Ttul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AULA:</w:t>
                      </w:r>
                    </w:p>
                    <w:p w:rsidR="00995504" w:rsidRDefault="00995504" w:rsidP="0099550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NIÑO:</w:t>
                      </w:r>
                    </w:p>
                    <w:p w:rsidR="00995504" w:rsidRDefault="00995504" w:rsidP="0099550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EDAD: </w:t>
                      </w:r>
                    </w:p>
                    <w:p w:rsidR="00995504" w:rsidRDefault="00995504" w:rsidP="009955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95504" w:rsidRDefault="00995504" w:rsidP="00995504">
      <w:pPr>
        <w:rPr>
          <w:b/>
          <w:sz w:val="28"/>
          <w:szCs w:val="28"/>
        </w:rPr>
      </w:pPr>
    </w:p>
    <w:p w:rsidR="00995504" w:rsidRDefault="00995504" w:rsidP="00995504">
      <w:pPr>
        <w:rPr>
          <w:b/>
          <w:sz w:val="28"/>
          <w:szCs w:val="28"/>
        </w:rPr>
      </w:pPr>
    </w:p>
    <w:p w:rsidR="00382A94" w:rsidRDefault="00382A94">
      <w:pPr>
        <w:rPr>
          <w:b/>
          <w:sz w:val="28"/>
          <w:szCs w:val="28"/>
        </w:rPr>
      </w:pPr>
    </w:p>
    <w:p w:rsidR="00382A94" w:rsidRPr="00382A94" w:rsidRDefault="00382A94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lastRenderedPageBreak/>
        <w:t xml:space="preserve">CONSOLIDADO DEL AREA PERSONAL SOCIAL 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382A94" w:rsidTr="00382A94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382A94" w:rsidRPr="00382A94" w:rsidRDefault="00382A94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382A94" w:rsidTr="00382A94">
        <w:tc>
          <w:tcPr>
            <w:tcW w:w="988" w:type="dxa"/>
            <w:vMerge/>
            <w:shd w:val="clear" w:color="auto" w:fill="D9D9D9" w:themeFill="background1" w:themeFillShade="D9"/>
          </w:tcPr>
          <w:p w:rsidR="00382A94" w:rsidRDefault="00382A94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382A94" w:rsidRDefault="00382A94"/>
        </w:tc>
        <w:tc>
          <w:tcPr>
            <w:tcW w:w="3828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2A94" w:rsidRPr="00382A94" w:rsidRDefault="00382A94" w:rsidP="00382A94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657EB9" w:rsidTr="00657EB9">
        <w:tc>
          <w:tcPr>
            <w:tcW w:w="988" w:type="dxa"/>
          </w:tcPr>
          <w:p w:rsidR="00657EB9" w:rsidRDefault="00657EB9" w:rsidP="00657EB9">
            <w:r>
              <w:t>1</w:t>
            </w:r>
          </w:p>
        </w:tc>
        <w:tc>
          <w:tcPr>
            <w:tcW w:w="2976" w:type="dxa"/>
          </w:tcPr>
          <w:p w:rsidR="00657EB9" w:rsidRPr="00382A94" w:rsidRDefault="00657EB9" w:rsidP="00657EB9">
            <w:pPr>
              <w:rPr>
                <w:sz w:val="24"/>
                <w:szCs w:val="24"/>
              </w:rPr>
            </w:pPr>
            <w:r w:rsidRPr="00382A94">
              <w:rPr>
                <w:rFonts w:ascii="Arial Narrow" w:eastAsia="Calibri" w:hAnsi="Arial Narrow" w:cs="Times New Roman"/>
                <w:sz w:val="24"/>
                <w:szCs w:val="24"/>
              </w:rPr>
              <w:t>Construye su identidad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</w:pPr>
            <w:r w:rsidRPr="00657EB9"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  <w:t>Reconoce y expresa espontáneamente sus sensaciones, intereses, necesidades y preferencias con claridad y coherencia, que lo diferencian de los demás, sintiéndose amado en su familia  Demuestra autonomía en sus hábitos de higiene y alimentación que realiza con cuidado. Busca siempre  la compañía y consuelo de un adulto cuando la necesita para sentirse seguro y solucionar sus inquietudes</w:t>
            </w:r>
          </w:p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</w:pPr>
          </w:p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autonomía en sus hábitos de higiene y alimentación. Busca siempre  la compañía y consuelo de un adulto cuando la necesita para sentirse seguro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cierta autonomía en sus hábitos de higiene y alimentación necesitando de la presencia de un adulto cuando los realiza Busca siempre  la compañía y consuelo de un adulto cuando la necesita para sentirse seguro. Se recomienda permitir que su hijo se lave solo, se vista solo, ordene sus cosas solo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, se alimente solo, para que desarrolle mayor autonomía y seguridad en si mismo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Default="00657EB9" w:rsidP="00657EB9">
            <w:r>
              <w:t>2</w:t>
            </w:r>
          </w:p>
        </w:tc>
        <w:tc>
          <w:tcPr>
            <w:tcW w:w="2976" w:type="dxa"/>
          </w:tcPr>
          <w:p w:rsidR="00657EB9" w:rsidRPr="00603CCA" w:rsidRDefault="00657EB9" w:rsidP="00657EB9">
            <w:pPr>
              <w:rPr>
                <w:rFonts w:cstheme="minorHAnsi"/>
              </w:rPr>
            </w:pPr>
            <w:r w:rsidRPr="00603CCA">
              <w:rPr>
                <w:rFonts w:eastAsia="Calibri" w:cstheme="minorHAnsi"/>
              </w:rPr>
              <w:t>Convive y participa democráticamente en la búsqueda del bien común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eastAsia="Calibri" w:hAnsi="Arial Narrow" w:cs="Times New Roman"/>
                <w:sz w:val="18"/>
                <w:szCs w:val="18"/>
                <w:lang w:val="es-PE"/>
              </w:rPr>
            </w:pPr>
            <w:r w:rsidRPr="00657EB9">
              <w:rPr>
                <w:rFonts w:ascii="Arial Narrow" w:eastAsia="Calibri" w:hAnsi="Arial Narrow" w:cs="Times New Roman"/>
                <w:color w:val="000000"/>
                <w:sz w:val="18"/>
                <w:szCs w:val="18"/>
                <w:lang w:val="es-PE"/>
              </w:rPr>
              <w:t>Juega por propia iniciativa con los miembros de su familia y realiza actividades cotidianas en el hogar que son de su responsabilidad. Cumple con las normas de convivencia  en casa y colabora con el cuidado de los recursos, materiales  y espacios que  usa manteniéndolos ordenados.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hogar. Cumple normas de convivencia  en casa y colabora con el cuidado de los recursos, materiales  y espacios que  usa.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 con el acompañamiento de un adulto. Cumple normas de convivencia  en casa y colabora con el cuidado de los recursos, materiales  y espacios que  usa con al apoyo de un adulto. 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Se recomienda dar algunas responsabilidades a su hijo para que las realice solo y que cuide una plantita o mascota que lo ayuden a colaborar más en casa.</w:t>
            </w:r>
          </w:p>
          <w:p w:rsidR="00856258" w:rsidRDefault="00856258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F32252" w:rsidRDefault="00F32252" w:rsidP="007E0BD3">
      <w:pPr>
        <w:rPr>
          <w:b/>
          <w:sz w:val="28"/>
          <w:szCs w:val="28"/>
        </w:rPr>
      </w:pPr>
    </w:p>
    <w:p w:rsidR="007E0BD3" w:rsidRPr="00382A94" w:rsidRDefault="007E0BD3" w:rsidP="007E0BD3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PSICOMOTRIZ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7E0BD3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7E0BD3" w:rsidRPr="00382A94" w:rsidRDefault="007E0BD3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7E0BD3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7E0BD3" w:rsidRDefault="007E0BD3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7E0BD3" w:rsidRDefault="007E0BD3" w:rsidP="00D05041"/>
        </w:tc>
        <w:tc>
          <w:tcPr>
            <w:tcW w:w="3828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7E0BD3" w:rsidRPr="00382A94" w:rsidRDefault="007E0BD3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7E0BD3" w:rsidTr="00D05041">
        <w:tc>
          <w:tcPr>
            <w:tcW w:w="988" w:type="dxa"/>
          </w:tcPr>
          <w:p w:rsidR="007E0BD3" w:rsidRDefault="00A142C1" w:rsidP="00D05041">
            <w:r>
              <w:t>1</w:t>
            </w:r>
          </w:p>
        </w:tc>
        <w:tc>
          <w:tcPr>
            <w:tcW w:w="2976" w:type="dxa"/>
          </w:tcPr>
          <w:p w:rsidR="007E0BD3" w:rsidRPr="00954D47" w:rsidRDefault="007E0BD3" w:rsidP="00D05041">
            <w:pPr>
              <w:rPr>
                <w:rFonts w:cstheme="minorHAnsi"/>
              </w:rPr>
            </w:pPr>
            <w:r w:rsidRPr="00954D47">
              <w:rPr>
                <w:rFonts w:eastAsia="Calibri" w:cstheme="minorHAnsi"/>
              </w:rPr>
              <w:t>Se desenvuelve de manera autónoma a través de su motricidad</w:t>
            </w:r>
          </w:p>
        </w:tc>
        <w:tc>
          <w:tcPr>
            <w:tcW w:w="3828" w:type="dxa"/>
          </w:tcPr>
          <w:p w:rsidR="007E0BD3" w:rsidRPr="00954D47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>
              <w:rPr>
                <w:rFonts w:ascii="Arial" w:hAnsi="Arial" w:cs="Arial"/>
                <w:sz w:val="16"/>
                <w:szCs w:val="16"/>
              </w:rPr>
              <w:t>explorando las posibilidades de su cuerpo en las coordinaciones gruesas y finas. Reconoce y nombra con precisión sus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 corporales y la de sus compañeros; así como las sensaciones y cambios en el estado de su cuerpo al moverse. Representa su cuerpo a su manera utilizando diversos materiales.</w:t>
            </w:r>
          </w:p>
        </w:tc>
        <w:tc>
          <w:tcPr>
            <w:tcW w:w="3401" w:type="dxa"/>
          </w:tcPr>
          <w:p w:rsidR="007E0BD3" w:rsidRPr="00954D47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>
              <w:rPr>
                <w:rFonts w:ascii="Arial" w:hAnsi="Arial" w:cs="Arial"/>
                <w:sz w:val="16"/>
                <w:szCs w:val="16"/>
              </w:rPr>
              <w:t>explorando las posibilidades de su cuerpo, reconociendo y nombrando sus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</w:p>
        </w:tc>
        <w:tc>
          <w:tcPr>
            <w:tcW w:w="3403" w:type="dxa"/>
          </w:tcPr>
          <w:p w:rsidR="007E0BD3" w:rsidRPr="00954D47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>
              <w:rPr>
                <w:rFonts w:ascii="Arial" w:hAnsi="Arial" w:cs="Arial"/>
                <w:sz w:val="16"/>
                <w:szCs w:val="16"/>
              </w:rPr>
              <w:t xml:space="preserve">explorando las posibilidades de su cuerpo, reconociendo y nombrando </w:t>
            </w:r>
            <w:r w:rsidR="00A0418E">
              <w:rPr>
                <w:rFonts w:ascii="Arial" w:hAnsi="Arial" w:cs="Arial"/>
                <w:sz w:val="16"/>
                <w:szCs w:val="16"/>
              </w:rPr>
              <w:t xml:space="preserve">algunas de </w:t>
            </w:r>
            <w:r>
              <w:rPr>
                <w:rFonts w:ascii="Arial" w:hAnsi="Arial" w:cs="Arial"/>
                <w:sz w:val="16"/>
                <w:szCs w:val="16"/>
              </w:rPr>
              <w:t>sus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materiales. Se recomienda darle mayores oportunidades de jugar a su hijo y preguntarle cómo se llama las partes de su cuerpo que utiliza al moverse.</w:t>
            </w:r>
          </w:p>
        </w:tc>
      </w:tr>
    </w:tbl>
    <w:p w:rsidR="00382A94" w:rsidRDefault="00382A94"/>
    <w:p w:rsidR="00382A94" w:rsidRDefault="00382A94"/>
    <w:p w:rsidR="00954D47" w:rsidRPr="00382A94" w:rsidRDefault="00954D47" w:rsidP="00954D47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COMUNICACION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954D47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954D47" w:rsidRPr="00382A94" w:rsidRDefault="00954D47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954D47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954D47" w:rsidRDefault="00954D47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954D47" w:rsidRDefault="00954D47" w:rsidP="00D05041"/>
        </w:tc>
        <w:tc>
          <w:tcPr>
            <w:tcW w:w="3828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954D47" w:rsidRPr="00382A94" w:rsidRDefault="00954D47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eastAsia="Calibri" w:cstheme="minorHAnsi"/>
              </w:rPr>
              <w:t>Se comunica oralmente en su lengua materna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Expresa con claridad y fluidez sus emociones, necesidades e intereses al comunicarse con los miembros de su familia acompañando con gestos y movimientos corporales para dar énfasis a lo que dice. Escucha con atención textos orales y los comprende respondiendo a preguntas sencillas sobre ellos. Expresa lo que le gusta o no de sus personajes y de situaciones de su vida cotidiana con seguridad.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respondiendo a preguntas sencillas sobre ellos. Expresa lo que le gusta o no de personajes y situaciones de la vida cotidiana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077D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Expresa algunas de sus emociones, necesidades e intereses al comunicarse con los miembros de su familia acompañando con gestos y movimientos corporales. Escucha textos orales respondiendo algunas preguntas sencillas sobre ellos. </w:t>
            </w:r>
            <w:r w:rsidR="00077DB2">
              <w:rPr>
                <w:rFonts w:ascii="Arial Narrow" w:hAnsi="Arial Narrow"/>
                <w:sz w:val="18"/>
                <w:szCs w:val="18"/>
              </w:rPr>
              <w:t>Se recomienda proporcionar a su hijo un títere que puede manejar para que le facilite la expresión de sus emociones y promover la lectura de cuentos cortos que le emocionen y alegren.</w:t>
            </w:r>
          </w:p>
          <w:p w:rsidR="00856258" w:rsidRDefault="00856258" w:rsidP="00077DB2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eastAsia="Calibri" w:cstheme="minorHAnsi"/>
              </w:rPr>
              <w:t>Lee diversos tipos de textos escritos en su lengua materna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cs="Calibri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Identifica y nombra las características de los personajes del texto que tiene ilustraciones, expresa sus ideas antes de la lectura de algún texto sencillo lo cual realiza según su nivel de lectura.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cs="Calibri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Identifica las características de los personajes del texto con ilustraciones, que lee a su manera, diciendo previamente de que cree tratara el texto antes de leerlo.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Identifica 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algunas de </w:t>
            </w:r>
            <w:r>
              <w:rPr>
                <w:rFonts w:ascii="Arial Narrow" w:hAnsi="Arial Narrow"/>
                <w:sz w:val="18"/>
                <w:szCs w:val="18"/>
              </w:rPr>
              <w:t xml:space="preserve">las características de los personajes del texto con ilustraciones, que lee a su manera. 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Expresa sus </w:t>
            </w:r>
            <w:r>
              <w:rPr>
                <w:rFonts w:ascii="Arial Narrow" w:hAnsi="Arial Narrow" w:cs="Calibri"/>
                <w:sz w:val="18"/>
                <w:szCs w:val="18"/>
              </w:rPr>
              <w:t>preferencias en relación a los textos leídos.</w:t>
            </w:r>
            <w:r w:rsidR="00FC1665">
              <w:rPr>
                <w:rFonts w:ascii="Arial Narrow" w:hAnsi="Arial Narrow" w:cs="Calibri"/>
                <w:sz w:val="18"/>
                <w:szCs w:val="18"/>
              </w:rPr>
              <w:t xml:space="preserve"> Se recomienda organizar un espacio de lectura para su hijo de libe riso por él y acompañarlo algunas veces escuchando y al final preguntando.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6" w:type="dxa"/>
          </w:tcPr>
          <w:p w:rsidR="00657EB9" w:rsidRPr="00A142C1" w:rsidRDefault="00657EB9" w:rsidP="00657EB9">
            <w:pPr>
              <w:rPr>
                <w:rFonts w:eastAsia="Calibri" w:cstheme="minorHAnsi"/>
              </w:rPr>
            </w:pPr>
            <w:r w:rsidRPr="00A142C1">
              <w:rPr>
                <w:rFonts w:eastAsia="Calibri" w:cstheme="minorHAnsi"/>
              </w:rPr>
              <w:t>Crea proyectos desde los lenguajes artísticos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Toma la iniciativa para representar con entusiasmo sus vivencias a través de diversos lenguajes artísticos explorando y utilizando materiales diversos que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combina con creatividad en su proyecto artístico. Muestra, describe y comenta con claridad lo que ha realizado.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Toma la iniciativa para representar sus vivencias a través de diversos lenguajes artísticos explorando y utilizando materiales que combina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en su proyecto. Muestra y comenta en forma espontánea lo que ha realizado.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FC166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Toma la iniciativa para representar sus vivencias a través de diversos lenguajes artísticos explorando y utilizando materi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ales que combina </w:t>
            </w:r>
            <w:r w:rsidR="00FC1665">
              <w:rPr>
                <w:rFonts w:ascii="Arial Narrow" w:hAnsi="Arial Narrow"/>
                <w:sz w:val="18"/>
                <w:szCs w:val="18"/>
              </w:rPr>
              <w:lastRenderedPageBreak/>
              <w:t>en su proyecto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 Se recomienda felicitarlo por sus producciones y preguntarle como la hizo</w:t>
            </w:r>
          </w:p>
        </w:tc>
      </w:tr>
    </w:tbl>
    <w:p w:rsidR="00954D47" w:rsidRDefault="00954D47"/>
    <w:p w:rsidR="00A142C1" w:rsidRPr="00382A94" w:rsidRDefault="00A142C1" w:rsidP="00A142C1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</w:t>
      </w:r>
      <w:r w:rsidR="00D05041">
        <w:rPr>
          <w:b/>
          <w:sz w:val="28"/>
          <w:szCs w:val="28"/>
        </w:rPr>
        <w:t>MATEMATICA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A142C1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A142C1" w:rsidRPr="00382A94" w:rsidRDefault="00A142C1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A142C1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A142C1" w:rsidRDefault="00A142C1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A142C1" w:rsidRDefault="00A142C1" w:rsidP="00D05041"/>
        </w:tc>
        <w:tc>
          <w:tcPr>
            <w:tcW w:w="3828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A142C1" w:rsidRPr="00382A94" w:rsidRDefault="00A142C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657EB9" w:rsidRPr="00D05041" w:rsidRDefault="00657EB9" w:rsidP="00657EB9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Resuelve problemas de cantidad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 de color forma y tamaño, utiliza expresiones como mucho-poco, un ratito con precisión cuando está utilizando materiales Utiliza el conteo espontaneo sin orden convencional.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utiliza expresiones como mucho-poco, un ratito. Utiliza el conteo espontaneo sin orden convencional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dejando algunos sin agrupar, utiliza expresiones como muchos-pocos, un ratito. Utiliza el conteo espontaneo sin orden convencional</w:t>
            </w:r>
            <w:r w:rsidR="00FC1665">
              <w:rPr>
                <w:rFonts w:ascii="Arial Narrow" w:hAnsi="Arial Narrow"/>
                <w:sz w:val="18"/>
                <w:szCs w:val="18"/>
              </w:rPr>
              <w:t>. Se recomienda proporcionarle cajitas de diferente color que `pueda utilizar para agrupar y ordenar objetos y preguntarle porque lo hizo así.</w:t>
            </w:r>
          </w:p>
          <w:p w:rsidR="00FC1665" w:rsidRDefault="00FC1665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Tr="00657EB9">
        <w:tc>
          <w:tcPr>
            <w:tcW w:w="988" w:type="dxa"/>
          </w:tcPr>
          <w:p w:rsidR="00657EB9" w:rsidRPr="00A142C1" w:rsidRDefault="00657EB9" w:rsidP="00657EB9">
            <w:pPr>
              <w:rPr>
                <w:rFonts w:cstheme="minorHAnsi"/>
              </w:rPr>
            </w:pPr>
            <w:r w:rsidRPr="00A142C1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657EB9" w:rsidRPr="00D05041" w:rsidRDefault="00657EB9" w:rsidP="00657EB9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Resuelve problemas de forma, movimiento y localización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Expresa con su cuerpo o mediante algunas acciones cuando algo es grande o pequeño.</w:t>
            </w:r>
          </w:p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para moverse con habilidad utilizando expresiones como “arriba”, “abajo”, “dentro” y “fuera”.</w:t>
            </w:r>
          </w:p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Construye creativamente objetos con material concreto.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Expresa con su cuerpo cuando algo es grande o pequeño.</w:t>
            </w:r>
          </w:p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Se ubica a sí mismo y ubica objetos en el espacio en el que se encuentra para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moverse 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>utilizando expresiones como “arriba”, “abajo”, “dentro” y “fuera”.</w:t>
            </w:r>
          </w:p>
          <w:p w:rsid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Construye 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>objetos con material concreto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>Expresa con su cu</w:t>
            </w:r>
            <w:r>
              <w:rPr>
                <w:rFonts w:ascii="Arial Narrow" w:hAnsi="Arial Narrow" w:cs="Arial"/>
                <w:sz w:val="18"/>
                <w:szCs w:val="18"/>
              </w:rPr>
              <w:t>erpo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 cuando algo es grande o pequeño.</w:t>
            </w:r>
          </w:p>
          <w:p w:rsidR="00657EB9" w:rsidRPr="00FC62DF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Se ubica a sí mismo y ubica objetos en el espacio en el que se encuentra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 ayuda de un adulto 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 utilizando expresiones como “arriba”, “abajo”, “dentro” y “fuera”.</w:t>
            </w:r>
          </w:p>
          <w:p w:rsid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Construye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 xml:space="preserve"> objetos con material concreto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con el apoyo de un adulto</w:t>
            </w:r>
            <w:r w:rsidRPr="00FC62DF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C1665">
              <w:rPr>
                <w:rFonts w:ascii="Arial Narrow" w:hAnsi="Arial Narrow" w:cs="Arial"/>
                <w:sz w:val="18"/>
                <w:szCs w:val="18"/>
              </w:rPr>
              <w:t xml:space="preserve"> Se recomienda salir al aire libre a jugar en el espacio desplazándose y brindarle una caja con materiales reciclados diverso para que construya a libertad</w:t>
            </w:r>
            <w:r w:rsidR="00737D80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B82E23" w:rsidRDefault="00B82E2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6A40C3" w:rsidRDefault="006A40C3" w:rsidP="00D05041">
      <w:pPr>
        <w:rPr>
          <w:b/>
          <w:sz w:val="28"/>
          <w:szCs w:val="28"/>
        </w:rPr>
      </w:pPr>
    </w:p>
    <w:p w:rsidR="00D05041" w:rsidRPr="00382A94" w:rsidRDefault="00D05041" w:rsidP="00D05041">
      <w:pPr>
        <w:rPr>
          <w:b/>
          <w:sz w:val="28"/>
          <w:szCs w:val="28"/>
        </w:rPr>
      </w:pPr>
      <w:r w:rsidRPr="00382A94">
        <w:rPr>
          <w:b/>
          <w:sz w:val="28"/>
          <w:szCs w:val="28"/>
        </w:rPr>
        <w:t>CONSOLIDADO DEL AREA</w:t>
      </w:r>
      <w:r>
        <w:rPr>
          <w:b/>
          <w:sz w:val="28"/>
          <w:szCs w:val="28"/>
        </w:rPr>
        <w:t xml:space="preserve"> CIENCIA Y TECNOLOGÍA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3401"/>
        <w:gridCol w:w="3403"/>
      </w:tblGrid>
      <w:tr w:rsidR="00D05041" w:rsidTr="00D05041"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382A94">
              <w:rPr>
                <w:b/>
              </w:rPr>
              <w:t>Nº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82A94">
              <w:rPr>
                <w:b/>
              </w:rPr>
              <w:t>COMPETENCIAS</w:t>
            </w:r>
          </w:p>
        </w:tc>
        <w:tc>
          <w:tcPr>
            <w:tcW w:w="10632" w:type="dxa"/>
            <w:gridSpan w:val="3"/>
            <w:shd w:val="clear" w:color="auto" w:fill="D9D9D9" w:themeFill="background1" w:themeFillShade="D9"/>
          </w:tcPr>
          <w:p w:rsidR="00D05041" w:rsidRPr="00382A94" w:rsidRDefault="00D05041" w:rsidP="00D05041">
            <w:pPr>
              <w:rPr>
                <w:b/>
              </w:rPr>
            </w:pPr>
            <w:r w:rsidRPr="00382A9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</w:t>
            </w:r>
            <w:r w:rsidRPr="00382A94">
              <w:rPr>
                <w:b/>
              </w:rPr>
              <w:t xml:space="preserve">  DESCRIPCION DE LOS NIVELES DE LOGRO ALCANZADO</w:t>
            </w:r>
          </w:p>
        </w:tc>
      </w:tr>
      <w:tr w:rsidR="00D05041" w:rsidTr="00D05041">
        <w:tc>
          <w:tcPr>
            <w:tcW w:w="988" w:type="dxa"/>
            <w:vMerge/>
            <w:shd w:val="clear" w:color="auto" w:fill="D9D9D9" w:themeFill="background1" w:themeFillShade="D9"/>
          </w:tcPr>
          <w:p w:rsidR="00D05041" w:rsidRDefault="00D05041" w:rsidP="00D05041"/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D05041" w:rsidRDefault="00D05041" w:rsidP="00D05041"/>
        </w:tc>
        <w:tc>
          <w:tcPr>
            <w:tcW w:w="3828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AD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D05041" w:rsidRPr="00382A94" w:rsidRDefault="00D05041" w:rsidP="00D05041">
            <w:pPr>
              <w:jc w:val="center"/>
              <w:rPr>
                <w:b/>
              </w:rPr>
            </w:pPr>
            <w:r w:rsidRPr="00382A94">
              <w:rPr>
                <w:b/>
              </w:rPr>
              <w:t>NIVEL B</w:t>
            </w:r>
          </w:p>
        </w:tc>
      </w:tr>
      <w:tr w:rsidR="00D05041" w:rsidTr="00D05041">
        <w:tc>
          <w:tcPr>
            <w:tcW w:w="988" w:type="dxa"/>
          </w:tcPr>
          <w:p w:rsidR="00D05041" w:rsidRPr="00D05041" w:rsidRDefault="00D05041" w:rsidP="00D05041">
            <w:pPr>
              <w:rPr>
                <w:rFonts w:cstheme="minorHAnsi"/>
              </w:rPr>
            </w:pPr>
            <w:r w:rsidRPr="00D05041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D05041" w:rsidRPr="00D05041" w:rsidRDefault="00D05041" w:rsidP="00D05041">
            <w:pPr>
              <w:rPr>
                <w:rFonts w:cstheme="minorHAnsi"/>
              </w:rPr>
            </w:pPr>
            <w:r w:rsidRPr="00D05041">
              <w:rPr>
                <w:rFonts w:eastAsia="Calibri" w:cstheme="minorHAnsi"/>
              </w:rPr>
              <w:t>Indaga mediante métodos científicos para construir sus conocimientos</w:t>
            </w:r>
          </w:p>
        </w:tc>
        <w:tc>
          <w:tcPr>
            <w:tcW w:w="3828" w:type="dxa"/>
          </w:tcPr>
          <w:p w:rsidR="00D05041" w:rsidRPr="00D05041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 preguntas pertinentes sobre lo que le genera curiosidad y utilizando materiales, explora con cuidado y busca información para descubrir y encontrar respuestas. Comparte los resultados de su indagación con claridad</w:t>
            </w:r>
          </w:p>
        </w:tc>
        <w:tc>
          <w:tcPr>
            <w:tcW w:w="3401" w:type="dxa"/>
          </w:tcPr>
          <w:p w:rsidR="00D05041" w:rsidRPr="00D05041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descubrir y llegar a conclusiones que comunica oralmente</w:t>
            </w:r>
          </w:p>
        </w:tc>
        <w:tc>
          <w:tcPr>
            <w:tcW w:w="3403" w:type="dxa"/>
          </w:tcPr>
          <w:p w:rsidR="00D05041" w:rsidRPr="00D05041" w:rsidRDefault="00657EB9" w:rsidP="00D05041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satisfacer su curiosidad.</w:t>
            </w:r>
            <w:r w:rsidR="00737D80">
              <w:rPr>
                <w:rFonts w:ascii="Arial Narrow" w:hAnsi="Arial Narrow"/>
                <w:sz w:val="18"/>
                <w:szCs w:val="18"/>
              </w:rPr>
              <w:t xml:space="preserve"> Se recomienda proporcionarle una caja con objetos que le permitan indagar como lupas, ganchos, pocillos etc.</w:t>
            </w:r>
          </w:p>
        </w:tc>
      </w:tr>
    </w:tbl>
    <w:p w:rsidR="00D05041" w:rsidRDefault="00D05041"/>
    <w:p w:rsidR="00D05041" w:rsidRDefault="00D05041">
      <w:pPr>
        <w:sectPr w:rsidR="00D05041" w:rsidSect="00382A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657EB9">
        <w:rPr>
          <w:rFonts w:ascii="Calibri" w:eastAsia="Calibri" w:hAnsi="Calibri" w:cs="Times New Roman"/>
          <w:noProof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3FD62FE6" wp14:editId="16F86B4A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650" cy="718185"/>
            <wp:effectExtent l="0" t="0" r="0" b="5715"/>
            <wp:wrapNone/>
            <wp:docPr id="3" name="Imagen 3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B9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657EB9">
        <w:rPr>
          <w:rFonts w:ascii="Arial Narrow" w:eastAsia="Calibri" w:hAnsi="Arial Narrow" w:cs="Times New Roman"/>
          <w:b/>
          <w:lang w:val="es-PE"/>
        </w:rPr>
        <w:t xml:space="preserve">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LOGRO AD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3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UGEL: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Nivel: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Edad: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3 AÑOS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DNI: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844"/>
        <w:gridCol w:w="284"/>
        <w:gridCol w:w="283"/>
        <w:gridCol w:w="284"/>
        <w:gridCol w:w="567"/>
        <w:gridCol w:w="566"/>
        <w:gridCol w:w="4141"/>
      </w:tblGrid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AREA</w:t>
            </w: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CURRICULAR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PERSONAL SOCIAL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Reconoce y expresa espontáneamente sus sensaciones, intereses, necesidades y preferencias con claridad y coherencia, que lo diferencian de los demás, sintiéndose amado en su familia  Demuestra autonomía en sus hábitos de higiene y alimentación que realiza con cuidado. Busca siempre  la compañía y consuelo de un adulto cuando la necesita para sentirse seguro y solucionar sus inquietudes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RPr="00657EB9" w:rsidTr="00657EB9">
        <w:trPr>
          <w:trHeight w:val="83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Juega por propia iniciativa con los miembros de su familia y realiza actividades cotidianas en el hogar que son de su responsabilidad. Cumple con las normas de convivencia  en casa y colabora con el cuidado de los recursos, materiales  y espacios que  usa manteniéndolos ordenados.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No priorizada en aprendo en casa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PSICOMOTRIZ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657EB9">
              <w:rPr>
                <w:rFonts w:ascii="Arial" w:hAnsi="Arial" w:cs="Arial"/>
                <w:sz w:val="16"/>
                <w:szCs w:val="16"/>
              </w:rPr>
              <w:t>explorando las posibilidades de su cuerpo en las coordinaciones gruesas y finas. Reconoce y nombra con precisión sus</w:t>
            </w: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 corporales y la de sus compañeros; así como las sensaciones y cambios en el estado de su cuerpo al moverse. Representa su cuerpo a su manera utilizando diversos materiales.</w:t>
            </w:r>
          </w:p>
        </w:tc>
      </w:tr>
      <w:tr w:rsidR="00657EB9" w:rsidRPr="00657EB9" w:rsidTr="00657EB9">
        <w:trPr>
          <w:trHeight w:val="82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COMUNICACIÓN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Expresa con claridad y fluidez sus emociones, necesidades e intereses al comunicarse con los miembros de su familia acompañando con gestos y movimientos corporales para dar énfasis a lo que dice. Escucha con atención textos orales y los comprende respondiendo a preguntas sencillas sobre ellos. Expresa lo que le gusta o no de sus personajes y de situaciones de su vida cotidiana con seguridad.</w:t>
            </w:r>
          </w:p>
        </w:tc>
      </w:tr>
      <w:tr w:rsidR="00657EB9" w:rsidRPr="00657EB9" w:rsidTr="00657EB9">
        <w:trPr>
          <w:trHeight w:val="116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cs="Calibri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Identifica y nombra las características de los personajes del texto que tiene ilustraciones, expresa sus ideas antes de la lectura de algún texto sencillo lo cual realiza según su nivel de lectura.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Toma la iniciativa para representar con entusiasmo sus vivencias a través de diversos lenguajes artísticos explorando y utilizando materiales diversos que combina con creatividad en su proyecto artístico. Muestra, describe y comenta con claridad lo que ha realizado.</w:t>
            </w:r>
          </w:p>
        </w:tc>
      </w:tr>
      <w:tr w:rsidR="00657EB9" w:rsidRPr="00657EB9" w:rsidTr="00657EB9">
        <w:trPr>
          <w:trHeight w:val="82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lastRenderedPageBreak/>
              <w:t>MATEMÁTICA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lastRenderedPageBreak/>
              <w:t>Resuelve problemas de cantidad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 xml:space="preserve">Compara y agrupa objetos de uso cotidiano de su casa según sus características perceptuales de color forma y tamaño, utiliza expresiones como mucho-poco, un ratito con precisión cuando está utilizando materiales Utiliza el </w:t>
            </w:r>
            <w:r w:rsidRPr="00657EB9">
              <w:rPr>
                <w:rFonts w:ascii="Arial Narrow" w:hAnsi="Arial Narrow"/>
                <w:sz w:val="18"/>
                <w:szCs w:val="18"/>
              </w:rPr>
              <w:lastRenderedPageBreak/>
              <w:t>conteo espontaneo sin orden convencional.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Expresa con su cuerpo o mediante algunas acciones cuando algo es grande o pequeño.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para moverse con habilidad utilizando expresiones como “arriba”, “abajo”, “dentro” y “fuera”.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Construye creativamente objetos con material concreto.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Realiza preguntas pertinentes sobre lo que le genera curiosidad y utilizando materiales, explora con cuidado y busca información para descubrir y encontrar respuestas. Comparte los resultados de su indagación con claridad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657EB9" w:rsidRPr="00657EB9" w:rsidTr="00657EB9">
        <w:trPr>
          <w:trHeight w:val="18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657EB9" w:rsidRPr="00657EB9" w:rsidTr="00657E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657EB9" w:rsidRPr="00657EB9" w:rsidTr="00657EB9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657EB9" w:rsidRPr="00657EB9" w:rsidTr="00657E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tbl>
      <w:tblPr>
        <w:tblStyle w:val="Tablaconcuadrcula2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LOGRO DESTACADO 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LOGRO ESPERADO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EN PROCESO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No aplica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Pr="00657EB9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657EB9">
        <w:rPr>
          <w:rFonts w:ascii="Calibri" w:eastAsia="Calibri" w:hAnsi="Calibri" w:cs="Times New Roman"/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5338BC77" wp14:editId="42A2FF1E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650" cy="718185"/>
            <wp:effectExtent l="0" t="0" r="0" b="5715"/>
            <wp:wrapNone/>
            <wp:docPr id="4" name="Imagen 4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B9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657EB9">
        <w:rPr>
          <w:rFonts w:ascii="Arial Narrow" w:eastAsia="Calibri" w:hAnsi="Arial Narrow" w:cs="Times New Roman"/>
          <w:b/>
          <w:lang w:val="es-PE"/>
        </w:rPr>
        <w:t xml:space="preserve">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LOGRO A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3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UGEL: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Nivel: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Edad: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3 AÑOS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DNI: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844"/>
        <w:gridCol w:w="284"/>
        <w:gridCol w:w="283"/>
        <w:gridCol w:w="284"/>
        <w:gridCol w:w="567"/>
        <w:gridCol w:w="566"/>
        <w:gridCol w:w="4141"/>
      </w:tblGrid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AREA</w:t>
            </w: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CURRICULAR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PERSONAL SOCIAL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autonomía en sus hábitos de higiene y alimentación. Busca siempre  la compañía y consuelo de un adulto cuando la necesita para sentirse seguro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RPr="00657EB9" w:rsidTr="00657EB9">
        <w:trPr>
          <w:trHeight w:val="83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hogar. Cumple normas de convivencia  en casa y colabora con el cuidado de los recursos, materiales  y espacios que  usa. 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No priorizada en aprendo en casa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PSICOMOTRIZ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657EB9">
              <w:rPr>
                <w:rFonts w:ascii="Arial" w:hAnsi="Arial" w:cs="Arial"/>
                <w:sz w:val="16"/>
                <w:szCs w:val="16"/>
              </w:rPr>
              <w:t>explorando las posibilidades de su cuerpo, reconociendo y nombrando sus</w:t>
            </w: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</w:p>
        </w:tc>
      </w:tr>
      <w:tr w:rsidR="00657EB9" w:rsidRPr="00657EB9" w:rsidTr="00657EB9">
        <w:trPr>
          <w:trHeight w:val="82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COMUNICACIÓN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Expresa sus emociones, necesidades e intereses al comunicarse con los miembros de su familia acompañando con gestos y movimientos corporales para dar énfasis a lo que dice. Escucha textos orales y los comprende respondiendo a preguntas sencillas sobre ellos. Expresa lo que le gusta o no de personajes y situaciones de la vida cotidiana</w:t>
            </w:r>
          </w:p>
        </w:tc>
      </w:tr>
      <w:tr w:rsidR="00657EB9" w:rsidRPr="00657EB9" w:rsidTr="00657EB9">
        <w:trPr>
          <w:trHeight w:val="116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both"/>
              <w:rPr>
                <w:rFonts w:cs="Calibri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Identifica las características de los personajes del texto con ilustraciones, que lee a su manera, diciendo previamente de que cree tratara el texto antes de leerlo.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Toma la iniciativa para representar sus vivencias a través de diversos lenguajes artísticos explorando y utilizando materiales que combina en su proyecto. Muestra y comenta en forma espontánea lo que ha realizado.</w:t>
            </w:r>
          </w:p>
        </w:tc>
      </w:tr>
      <w:tr w:rsidR="00657EB9" w:rsidRPr="00657EB9" w:rsidTr="00657EB9">
        <w:trPr>
          <w:trHeight w:val="82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MATEMÁTICA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utiliza expresiones como mucho-poco, un ratito. Utiliza el conteo espontaneo sin orden convencional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Expresa con su cuerpo cuando algo es grande o pequeño.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para moverse utilizando expresiones como “arriba”, “abajo”, “dentro” y “fuera”.</w:t>
            </w:r>
          </w:p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Construye objetos con material concreto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descubrir y llegar a conclusiones que comunica oralmente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657EB9" w:rsidRPr="00657EB9" w:rsidTr="00657EB9">
        <w:trPr>
          <w:trHeight w:val="18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657EB9" w:rsidRPr="00657EB9" w:rsidTr="00657E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657EB9" w:rsidRPr="00657EB9" w:rsidTr="00657EB9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657EB9" w:rsidRPr="00657EB9" w:rsidTr="00657E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tbl>
      <w:tblPr>
        <w:tblStyle w:val="Tablaconcuadrcula2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LOGRO DESTACADO 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LOGRO ESPERADO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EN PROCESO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No aplica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Default="00657EB9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856258" w:rsidRPr="00657EB9" w:rsidRDefault="00856258" w:rsidP="00657EB9">
      <w:pPr>
        <w:spacing w:line="256" w:lineRule="auto"/>
        <w:rPr>
          <w:rFonts w:ascii="Calibri" w:eastAsia="Calibri" w:hAnsi="Calibri" w:cs="Times New Roman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lang w:val="es-PE"/>
        </w:rPr>
      </w:pPr>
      <w:r w:rsidRPr="00657EB9">
        <w:rPr>
          <w:rFonts w:ascii="Calibri" w:eastAsia="Calibri" w:hAnsi="Calibri" w:cs="Times New Roman"/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0221EC3B" wp14:editId="6A704E1A">
            <wp:simplePos x="0" y="0"/>
            <wp:positionH relativeFrom="margin">
              <wp:posOffset>-93345</wp:posOffset>
            </wp:positionH>
            <wp:positionV relativeFrom="paragraph">
              <wp:posOffset>538480</wp:posOffset>
            </wp:positionV>
            <wp:extent cx="628650" cy="718185"/>
            <wp:effectExtent l="0" t="0" r="0" b="5715"/>
            <wp:wrapNone/>
            <wp:docPr id="5" name="Imagen 5" descr="Escudo nacional del PerÃº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acional del PerÃº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B9">
        <w:rPr>
          <w:rFonts w:ascii="Arial Narrow" w:eastAsia="Calibri" w:hAnsi="Arial Narrow" w:cs="Times New Roman"/>
          <w:b/>
          <w:lang w:val="es-PE"/>
        </w:rPr>
        <w:t xml:space="preserve">INFORME DE PROGRESO DEL ESTUDIANTE 2020     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REFERENTE</w:t>
      </w:r>
      <w:r w:rsidRPr="00657EB9">
        <w:rPr>
          <w:rFonts w:ascii="Arial Narrow" w:eastAsia="Calibri" w:hAnsi="Arial Narrow" w:cs="Times New Roman"/>
          <w:b/>
          <w:lang w:val="es-PE"/>
        </w:rPr>
        <w:t xml:space="preserve"> </w:t>
      </w:r>
      <w:r w:rsidRPr="00657EB9">
        <w:rPr>
          <w:rFonts w:ascii="Arial Narrow" w:eastAsia="Calibri" w:hAnsi="Arial Narrow" w:cs="Times New Roman"/>
          <w:b/>
          <w:color w:val="FF0000"/>
          <w:lang w:val="es-PE"/>
        </w:rPr>
        <w:t>LOGRO B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PE"/>
        </w:rPr>
      </w:pPr>
    </w:p>
    <w:tbl>
      <w:tblPr>
        <w:tblStyle w:val="Tablaconcuadrcula13"/>
        <w:tblW w:w="7938" w:type="dxa"/>
        <w:tblInd w:w="988" w:type="dxa"/>
        <w:tblLook w:val="04A0" w:firstRow="1" w:lastRow="0" w:firstColumn="1" w:lastColumn="0" w:noHBand="0" w:noVBand="1"/>
      </w:tblPr>
      <w:tblGrid>
        <w:gridCol w:w="1621"/>
        <w:gridCol w:w="2133"/>
        <w:gridCol w:w="800"/>
        <w:gridCol w:w="3384"/>
      </w:tblGrid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GRE Arequipa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UGEL: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Nivel: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Inicial - Jardín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Modular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IEI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Edad: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3 AÑOS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Sección: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estudiante: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Código del estudiante: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DNI: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EB9" w:rsidRPr="00657EB9" w:rsidTr="00657EB9">
        <w:trPr>
          <w:trHeight w:val="23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  <w:r w:rsidRPr="00657EB9">
              <w:rPr>
                <w:rFonts w:ascii="Arial Narrow" w:hAnsi="Arial Narrow"/>
                <w:sz w:val="16"/>
                <w:szCs w:val="16"/>
              </w:rPr>
              <w:t>Apellidos y nombres del profesor: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9" w:rsidRPr="00657EB9" w:rsidRDefault="00657EB9" w:rsidP="00657EB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val="es-PE"/>
        </w:rPr>
      </w:pPr>
    </w:p>
    <w:tbl>
      <w:tblPr>
        <w:tblStyle w:val="Tablaconcuadrcula1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844"/>
        <w:gridCol w:w="284"/>
        <w:gridCol w:w="283"/>
        <w:gridCol w:w="284"/>
        <w:gridCol w:w="567"/>
        <w:gridCol w:w="566"/>
        <w:gridCol w:w="4141"/>
      </w:tblGrid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AREA</w:t>
            </w: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CURRICULAR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COMPETENCIAS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CALIFICATIVO POR PERIODO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COMP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CALIFANUAL DE ÁREA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EB9">
              <w:rPr>
                <w:rFonts w:ascii="Arial Narrow" w:hAnsi="Arial Narrow"/>
                <w:b/>
                <w:sz w:val="14"/>
                <w:szCs w:val="14"/>
              </w:rPr>
              <w:t>CONCLUSIÓN DESCRIPTIVA DE FINAL DE PERÍODO LECTIVO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4"/>
                <w:szCs w:val="14"/>
              </w:rPr>
            </w:pPr>
            <w:r w:rsidRPr="00657EB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PERSONAL SOCIAL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E" w:rsidRDefault="00657EB9" w:rsidP="00A0418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>Reconoce y expresa sus sensaciones, intereses, necesidades y preferencias que lo diferencian de los demás, sintiéndose miembro de su familia  Demuestra cierta autonomía en sus hábitos de higiene y alimentación necesitando de la presencia de un adulto cuando los realiza Busca siempre  la compañía y consuelo de un adulto cuando la necesita para sentirse seguro.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 xml:space="preserve"> Se recomienda permitir que su hijo se lave solo, se vista solo, ordene sus cosas solo, se alimente solo, para que desarrolle mayor autonomía y seguridad en </w:t>
            </w:r>
            <w:proofErr w:type="spellStart"/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si</w:t>
            </w:r>
            <w:proofErr w:type="spellEnd"/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 xml:space="preserve"> mismo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57EB9" w:rsidRPr="00657EB9" w:rsidTr="00657EB9">
        <w:trPr>
          <w:trHeight w:val="83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Convive y participa democráticamente en la búsqueda del bien común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Juega con los miembros de su familia y realiza actividades cotidianas en el hogar con el acompañamiento de un adulto. Cumple normas de convivencia  en casa y colabora con el cuidado de los recursos, materiales  y espacios que  usa con al apoyo de un adulto. 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>Se recomienda dar algunas responsabilidades a su hijo para que las realice solo y que cuide una plantita o mascota que lo ayuden a colaborar más en casa.</w:t>
            </w:r>
          </w:p>
          <w:p w:rsidR="00A0418E" w:rsidRPr="00657EB9" w:rsidRDefault="00A0418E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Construye su identidad, como persona humana, amada por Dios, digna, libre y trascendente, comprendiendo la doctrina de su propia religión, abierto al diálogo con la que le son cercanas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No priorizada en aprendo en casa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PSICOMOTRIZ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desenvuelve de manera autónoma a través de su motricidad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657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Realiza acciones y juegos de manera autónoma </w:t>
            </w:r>
            <w:r w:rsidRPr="00657EB9">
              <w:rPr>
                <w:rFonts w:ascii="Arial" w:hAnsi="Arial" w:cs="Arial"/>
                <w:sz w:val="16"/>
                <w:szCs w:val="16"/>
              </w:rPr>
              <w:t xml:space="preserve">explorando las posibilidades de su cuerpo, reconociendo y nombrando </w:t>
            </w:r>
            <w:r w:rsidR="00A0418E">
              <w:rPr>
                <w:rFonts w:ascii="Arial" w:hAnsi="Arial" w:cs="Arial"/>
                <w:sz w:val="16"/>
                <w:szCs w:val="16"/>
              </w:rPr>
              <w:t xml:space="preserve">algunas de </w:t>
            </w:r>
            <w:r w:rsidRPr="00657EB9">
              <w:rPr>
                <w:rFonts w:ascii="Arial" w:hAnsi="Arial" w:cs="Arial"/>
                <w:sz w:val="16"/>
                <w:szCs w:val="16"/>
              </w:rPr>
              <w:t>sus</w:t>
            </w:r>
            <w:r w:rsidRPr="00657EB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partes, y las sensaciones y cambios en el estado de su cuerpo al moverse. Representa su cuerpo a su manera utilizando diversos materiales.</w:t>
            </w:r>
            <w:r w:rsidR="00A0418E">
              <w:rPr>
                <w:rFonts w:ascii="Arial Narrow" w:hAnsi="Arial Narrow"/>
                <w:color w:val="000000"/>
                <w:sz w:val="18"/>
                <w:szCs w:val="18"/>
              </w:rPr>
              <w:t xml:space="preserve"> Se recomienda darle mayores oportunidades de jugar a su hijo y preguntarle cómo se llama las partes de su cuerpo que utiliza al moverse.</w:t>
            </w:r>
          </w:p>
          <w:p w:rsidR="00A0418E" w:rsidRPr="00657EB9" w:rsidRDefault="00A0418E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trHeight w:val="82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COMUNICACIÓN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Se comunica oralmente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077D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 xml:space="preserve">Expresa algunas de sus emociones, necesidades e intereses al comunicarse con los miembros de su familia acompañando con gestos y movimientos corporales. Escucha textos orales respondiendo algunas preguntas sencillas sobre ellos. </w:t>
            </w:r>
            <w:r w:rsidR="00077DB2">
              <w:rPr>
                <w:rFonts w:ascii="Arial Narrow" w:hAnsi="Arial Narrow"/>
                <w:sz w:val="18"/>
                <w:szCs w:val="18"/>
              </w:rPr>
              <w:t>Se recomienda proporcionar a su hijo un títere que puede manejar para que le facilite la expresión de sus emociones y promover la lectura de cuentos cortos que le emocionen y alegren.</w:t>
            </w:r>
          </w:p>
          <w:p w:rsidR="00077DB2" w:rsidRPr="00657EB9" w:rsidRDefault="00077DB2" w:rsidP="00077DB2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57EB9" w:rsidRPr="00657EB9" w:rsidTr="00657EB9">
        <w:trPr>
          <w:trHeight w:val="116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Lee diversos tipos de textos escritos en su lengua materna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FC1665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 xml:space="preserve">Identifica </w:t>
            </w:r>
            <w:r w:rsidR="00FC1665">
              <w:rPr>
                <w:rFonts w:ascii="Arial Narrow" w:hAnsi="Arial Narrow"/>
                <w:sz w:val="18"/>
                <w:szCs w:val="18"/>
              </w:rPr>
              <w:t xml:space="preserve">algunas de </w:t>
            </w:r>
            <w:r w:rsidRPr="00657EB9">
              <w:rPr>
                <w:rFonts w:ascii="Arial Narrow" w:hAnsi="Arial Narrow"/>
                <w:sz w:val="18"/>
                <w:szCs w:val="18"/>
              </w:rPr>
              <w:t xml:space="preserve">las características de los personajes del texto con ilustraciones, que lee a su manera. </w:t>
            </w:r>
            <w:r w:rsidRPr="00657EB9">
              <w:rPr>
                <w:rFonts w:ascii="Arial Narrow" w:hAnsi="Arial Narrow" w:cs="Calibri"/>
                <w:sz w:val="18"/>
                <w:szCs w:val="18"/>
              </w:rPr>
              <w:t>Expresa sus gustos y preferencias en relación a los textos leídos.</w:t>
            </w:r>
            <w:r w:rsidR="00FC1665">
              <w:rPr>
                <w:rFonts w:ascii="Arial Narrow" w:hAnsi="Arial Narrow" w:cs="Calibri"/>
                <w:sz w:val="18"/>
                <w:szCs w:val="18"/>
              </w:rPr>
              <w:t xml:space="preserve"> Se recomienda organizar un espacio de lectura para su hijo de libe riso por él y acompañarlo algunas veces escuchando y al final preguntando.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Crea proyectos desde los lenguajes artísticos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FC166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Toma la iniciativa para representar sus vivencias a través de diversos lenguajes artísticos explorando y utilizando materia</w:t>
            </w:r>
            <w:r w:rsidR="00FC1665">
              <w:rPr>
                <w:rFonts w:ascii="Arial Narrow" w:hAnsi="Arial Narrow"/>
                <w:sz w:val="18"/>
                <w:szCs w:val="18"/>
              </w:rPr>
              <w:t>les que combina en su proyecto. Se recomienda felicitarlo por sus producciones y preguntarle como la hizo.</w:t>
            </w:r>
          </w:p>
          <w:p w:rsidR="00FC1665" w:rsidRPr="00657EB9" w:rsidRDefault="00FC1665" w:rsidP="00FC166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trHeight w:val="82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MATEMÁTICA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cantidad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Compara y agrupa objetos de uso cotidiano de su casa según sus características perceptuales, dejando algunos sin agrupar, utiliza expresiones como muchos-pocos, un ratito. Utiliza el conteo espontaneo sin orden convencional</w:t>
            </w:r>
            <w:r w:rsidR="00FC1665">
              <w:rPr>
                <w:rFonts w:ascii="Arial Narrow" w:hAnsi="Arial Narrow"/>
                <w:sz w:val="18"/>
                <w:szCs w:val="18"/>
              </w:rPr>
              <w:t>. Se recomienda proporcionarle cajitas de diferente color que `pueda utilizar para agrupar y ordenar objetos y preguntarle porque lo hizo así.</w:t>
            </w:r>
          </w:p>
          <w:p w:rsidR="00FC1665" w:rsidRPr="00657EB9" w:rsidRDefault="00FC1665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Resuelve problemas de forma, movimiento y localización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Expresa con su cuerpo cuando algo es grande o pequeño.</w:t>
            </w:r>
          </w:p>
          <w:p w:rsidR="00657EB9" w:rsidRPr="00657EB9" w:rsidRDefault="00657EB9" w:rsidP="00657E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Se ubica a sí mismo y ubica objetos en el espacio en el que se encuentra con ayuda de un adulto  utilizando expresiones como “arriba”, “abajo”, “dentro” y “fuera”.</w:t>
            </w:r>
          </w:p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 w:cs="Arial"/>
                <w:sz w:val="18"/>
                <w:szCs w:val="18"/>
              </w:rPr>
              <w:t>Construye objetos con material concreto con el apoyo de un adulto.</w:t>
            </w:r>
            <w:r w:rsidR="00FC1665">
              <w:rPr>
                <w:rFonts w:ascii="Arial Narrow" w:hAnsi="Arial Narrow" w:cs="Arial"/>
                <w:sz w:val="18"/>
                <w:szCs w:val="18"/>
              </w:rPr>
              <w:t xml:space="preserve"> Se recomienda salir al aire libre a jugar en el espacio desplazándose y brindarle una caja con materiales reciclados diverso para que construya a libertad</w:t>
            </w:r>
            <w:r w:rsidR="00737D80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57EB9" w:rsidRPr="00657EB9" w:rsidTr="00657EB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</w:rPr>
              <w:t>CIENCIA Y TECNOLOGÍA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Indaga mediante métodos científicos para construir sus conocimientos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</w:rPr>
            </w:pPr>
            <w:r w:rsidRPr="00657EB9">
              <w:rPr>
                <w:rFonts w:ascii="Arial Narrow" w:hAnsi="Arial Narrow"/>
                <w:sz w:val="18"/>
                <w:szCs w:val="18"/>
              </w:rPr>
              <w:t>Realiza preguntas sobre lo que le genera curiosidad y utilizando materiales, explora y busca información para satisfacer su curiosidad.</w:t>
            </w:r>
            <w:r w:rsidR="00737D80">
              <w:rPr>
                <w:rFonts w:ascii="Arial Narrow" w:hAnsi="Arial Narrow"/>
                <w:sz w:val="18"/>
                <w:szCs w:val="18"/>
              </w:rPr>
              <w:t xml:space="preserve"> Se recomienda proporcionarle una caja con objetos que le permitan indagar como lupas, ganchos, pocillos etc.</w:t>
            </w:r>
          </w:p>
        </w:tc>
      </w:tr>
    </w:tbl>
    <w:p w:rsidR="00657EB9" w:rsidRDefault="00657EB9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856258" w:rsidRPr="00657EB9" w:rsidRDefault="00856258" w:rsidP="00657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1729"/>
        <w:gridCol w:w="1844"/>
        <w:gridCol w:w="1701"/>
        <w:gridCol w:w="1701"/>
        <w:gridCol w:w="1843"/>
      </w:tblGrid>
      <w:tr w:rsidR="00657EB9" w:rsidRPr="00657EB9" w:rsidTr="00657EB9">
        <w:trPr>
          <w:trHeight w:val="18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PARTICIPACIÓN DEL PADRE DE FAMILIA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ASPECTOS</w:t>
            </w:r>
          </w:p>
        </w:tc>
      </w:tr>
      <w:tr w:rsidR="00657EB9" w:rsidRPr="00657EB9" w:rsidTr="00657E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Estrategia aprendo en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Envío de evidencias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Facilita la retroalimentación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Reuniones de soporte emocional u otras</w:t>
            </w: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III Trimestre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tbl>
      <w:tblPr>
        <w:tblStyle w:val="Tablaconcuadrcula3"/>
        <w:tblW w:w="8818" w:type="dxa"/>
        <w:jc w:val="center"/>
        <w:tblLook w:val="04A0" w:firstRow="1" w:lastRow="0" w:firstColumn="1" w:lastColumn="0" w:noHBand="0" w:noVBand="1"/>
      </w:tblPr>
      <w:tblGrid>
        <w:gridCol w:w="880"/>
        <w:gridCol w:w="1672"/>
        <w:gridCol w:w="1559"/>
        <w:gridCol w:w="1701"/>
        <w:gridCol w:w="3006"/>
      </w:tblGrid>
      <w:tr w:rsidR="00657EB9" w:rsidRPr="00657EB9" w:rsidTr="00657EB9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Período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Inasistencias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Tardanzas</w:t>
            </w:r>
          </w:p>
        </w:tc>
      </w:tr>
      <w:tr w:rsidR="00657EB9" w:rsidRPr="00657EB9" w:rsidTr="00657E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B9" w:rsidRPr="00657EB9" w:rsidRDefault="00657EB9" w:rsidP="00657EB9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Justificadas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657EB9">
              <w:rPr>
                <w:rFonts w:ascii="Arial Narrow" w:hAnsi="Arial Narrow"/>
                <w:b/>
                <w:sz w:val="16"/>
                <w:szCs w:val="16"/>
                <w:lang w:val="es-PE"/>
              </w:rPr>
              <w:t>Injustificadas</w:t>
            </w: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657EB9" w:rsidRPr="00657EB9" w:rsidTr="00657EB9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9" w:rsidRPr="00657EB9" w:rsidRDefault="00657EB9" w:rsidP="00657EB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657EB9">
              <w:rPr>
                <w:rFonts w:ascii="Arial Narrow" w:hAnsi="Arial Narrow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9" w:rsidRPr="00657EB9" w:rsidRDefault="00657EB9" w:rsidP="00657EB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657EB9" w:rsidRPr="00657EB9" w:rsidRDefault="00657EB9" w:rsidP="00657EB9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b/>
          <w:sz w:val="18"/>
          <w:szCs w:val="18"/>
          <w:lang w:val="es-PE"/>
        </w:rPr>
        <w:t>ESCALA DE CALIFICACIONES DEL CNEB</w:t>
      </w: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tbl>
      <w:tblPr>
        <w:tblStyle w:val="Tablaconcuadrcula2"/>
        <w:tblW w:w="8818" w:type="dxa"/>
        <w:jc w:val="center"/>
        <w:tblLook w:val="04A0" w:firstRow="1" w:lastRow="0" w:firstColumn="1" w:lastColumn="0" w:noHBand="0" w:noVBand="1"/>
      </w:tblPr>
      <w:tblGrid>
        <w:gridCol w:w="709"/>
        <w:gridCol w:w="8109"/>
      </w:tblGrid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LOGRO DESTACADO 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de forma sobresaliente el nivel esperado respecto a la competencia, demostrando manejo muy satisfactorio en todas las tareas propuestas y en el tiempo programado.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LOGRO ESPERADO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evidencia haber logrado el nivel esperado de la competencia demostrando de manera satisfactoria las tareas propuestas.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EN PROCESO</w:t>
            </w:r>
          </w:p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Cuando el estudiante está próximo o cerca al nivel esperado respecto a la competencia para lo cual requiere mayor acompañamiento y dedicación personal.</w:t>
            </w:r>
          </w:p>
        </w:tc>
      </w:tr>
      <w:tr w:rsidR="00657EB9" w:rsidRPr="00657EB9" w:rsidTr="00657EB9">
        <w:trPr>
          <w:jc w:val="center"/>
        </w:trPr>
        <w:tc>
          <w:tcPr>
            <w:tcW w:w="709" w:type="dxa"/>
            <w:shd w:val="clear" w:color="auto" w:fill="E7E6E6" w:themeFill="background2"/>
          </w:tcPr>
          <w:p w:rsidR="00657EB9" w:rsidRPr="00657EB9" w:rsidRDefault="00657EB9" w:rsidP="00657EB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8109" w:type="dxa"/>
          </w:tcPr>
          <w:p w:rsidR="00657EB9" w:rsidRPr="00657EB9" w:rsidRDefault="00657EB9" w:rsidP="00657E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57EB9">
              <w:rPr>
                <w:rFonts w:ascii="Arial Narrow" w:eastAsia="Calibri" w:hAnsi="Arial Narrow" w:cs="Times New Roman"/>
                <w:sz w:val="18"/>
                <w:szCs w:val="18"/>
              </w:rPr>
              <w:t>No aplica</w:t>
            </w:r>
          </w:p>
        </w:tc>
      </w:tr>
    </w:tbl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  <w:lang w:val="es-PE"/>
        </w:rPr>
      </w:pP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________________________</w:t>
      </w:r>
    </w:p>
    <w:p w:rsidR="00657EB9" w:rsidRPr="00657EB9" w:rsidRDefault="00657EB9" w:rsidP="00657EB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  <w:lang w:val="es-PE"/>
        </w:rPr>
      </w:pPr>
      <w:r w:rsidRPr="00657EB9">
        <w:rPr>
          <w:rFonts w:ascii="Arial Narrow" w:eastAsia="Calibri" w:hAnsi="Arial Narrow" w:cs="Times New Roman"/>
          <w:sz w:val="18"/>
          <w:szCs w:val="18"/>
          <w:lang w:val="es-PE"/>
        </w:rPr>
        <w:t>Firma del docente o tutor</w:t>
      </w:r>
    </w:p>
    <w:sectPr w:rsidR="00657EB9" w:rsidRPr="00657EB9" w:rsidSect="0033118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58" w:rsidRDefault="00AB5758" w:rsidP="000C663C">
      <w:pPr>
        <w:spacing w:after="0" w:line="240" w:lineRule="auto"/>
      </w:pPr>
      <w:r>
        <w:separator/>
      </w:r>
    </w:p>
  </w:endnote>
  <w:endnote w:type="continuationSeparator" w:id="0">
    <w:p w:rsidR="00AB5758" w:rsidRDefault="00AB5758" w:rsidP="000C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C" w:rsidRDefault="000C66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C" w:rsidRDefault="000C66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C" w:rsidRDefault="000C66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58" w:rsidRDefault="00AB5758" w:rsidP="000C663C">
      <w:pPr>
        <w:spacing w:after="0" w:line="240" w:lineRule="auto"/>
      </w:pPr>
      <w:r>
        <w:separator/>
      </w:r>
    </w:p>
  </w:footnote>
  <w:footnote w:type="continuationSeparator" w:id="0">
    <w:p w:rsidR="00AB5758" w:rsidRDefault="00AB5758" w:rsidP="000C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C" w:rsidRDefault="000C66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C" w:rsidRDefault="000C66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C" w:rsidRDefault="000C6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4"/>
    <w:rsid w:val="00077DB2"/>
    <w:rsid w:val="000C663C"/>
    <w:rsid w:val="002668D8"/>
    <w:rsid w:val="002F787A"/>
    <w:rsid w:val="00331181"/>
    <w:rsid w:val="00382A94"/>
    <w:rsid w:val="004C494B"/>
    <w:rsid w:val="004D1BB4"/>
    <w:rsid w:val="00531BED"/>
    <w:rsid w:val="005C21A4"/>
    <w:rsid w:val="00603CCA"/>
    <w:rsid w:val="00614C50"/>
    <w:rsid w:val="00647ACF"/>
    <w:rsid w:val="00657EB9"/>
    <w:rsid w:val="006A40C3"/>
    <w:rsid w:val="00737D80"/>
    <w:rsid w:val="007C0944"/>
    <w:rsid w:val="007E0BD3"/>
    <w:rsid w:val="007E13CD"/>
    <w:rsid w:val="00856258"/>
    <w:rsid w:val="00863907"/>
    <w:rsid w:val="00876CA4"/>
    <w:rsid w:val="00941B42"/>
    <w:rsid w:val="00954D47"/>
    <w:rsid w:val="00995504"/>
    <w:rsid w:val="00A0418E"/>
    <w:rsid w:val="00A142C1"/>
    <w:rsid w:val="00AA21BF"/>
    <w:rsid w:val="00AB5758"/>
    <w:rsid w:val="00AB6618"/>
    <w:rsid w:val="00B37CC5"/>
    <w:rsid w:val="00B5623B"/>
    <w:rsid w:val="00B82E23"/>
    <w:rsid w:val="00BA44C9"/>
    <w:rsid w:val="00CE5BCE"/>
    <w:rsid w:val="00CE6B24"/>
    <w:rsid w:val="00D05041"/>
    <w:rsid w:val="00D65B00"/>
    <w:rsid w:val="00D87DE2"/>
    <w:rsid w:val="00E3360C"/>
    <w:rsid w:val="00F32252"/>
    <w:rsid w:val="00FC1665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2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05041"/>
  </w:style>
  <w:style w:type="table" w:customStyle="1" w:styleId="Tablaconcuadrcula11">
    <w:name w:val="Tabla con cuadrícula11"/>
    <w:basedOn w:val="Tablanormal"/>
    <w:next w:val="Tablaconcuadrcula"/>
    <w:uiPriority w:val="39"/>
    <w:rsid w:val="00D0504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50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668D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63C"/>
  </w:style>
  <w:style w:type="paragraph" w:styleId="Piedepgina">
    <w:name w:val="footer"/>
    <w:basedOn w:val="Normal"/>
    <w:link w:val="PiedepginaCar"/>
    <w:uiPriority w:val="99"/>
    <w:unhideWhenUsed/>
    <w:rsid w:val="000C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2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05041"/>
  </w:style>
  <w:style w:type="table" w:customStyle="1" w:styleId="Tablaconcuadrcula11">
    <w:name w:val="Tabla con cuadrícula11"/>
    <w:basedOn w:val="Tablanormal"/>
    <w:next w:val="Tablaconcuadrcula"/>
    <w:uiPriority w:val="39"/>
    <w:rsid w:val="00D0504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504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668D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uiPriority w:val="39"/>
    <w:rsid w:val="00657EB9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63C"/>
  </w:style>
  <w:style w:type="paragraph" w:styleId="Piedepgina">
    <w:name w:val="footer"/>
    <w:basedOn w:val="Normal"/>
    <w:link w:val="PiedepginaCar"/>
    <w:uiPriority w:val="99"/>
    <w:unhideWhenUsed/>
    <w:rsid w:val="000C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3814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2020-12-30T11:04:00Z</dcterms:created>
  <dcterms:modified xsi:type="dcterms:W3CDTF">2020-12-30T11:04:00Z</dcterms:modified>
</cp:coreProperties>
</file>