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E27EF" w14:textId="77777777" w:rsidR="00A865F1" w:rsidRPr="004F6B72" w:rsidRDefault="00A865F1" w:rsidP="00A865F1">
      <w:pPr>
        <w:jc w:val="center"/>
        <w:rPr>
          <w:rFonts w:ascii="Calibri" w:eastAsia="Calibri" w:hAnsi="Calibri" w:cs="Calibri"/>
          <w:b/>
          <w:bCs/>
          <w:sz w:val="24"/>
          <w:szCs w:val="24"/>
          <w:u w:val="single"/>
        </w:rPr>
      </w:pPr>
      <w:r w:rsidRPr="004F6B72">
        <w:rPr>
          <w:rFonts w:ascii="Arial" w:eastAsia="Arial" w:hAnsi="Arial" w:cs="Arial"/>
          <w:b/>
          <w:bCs/>
          <w:sz w:val="24"/>
          <w:szCs w:val="24"/>
        </w:rPr>
        <w:t>“AÑO DE LA UNIVERSALIZACIÓN DE LA SALUD”</w:t>
      </w:r>
    </w:p>
    <w:p w14:paraId="3FBEAB41" w14:textId="5231B251" w:rsidR="00A865F1" w:rsidRPr="00230DA6" w:rsidRDefault="00A865F1" w:rsidP="00A865F1">
      <w:pPr>
        <w:jc w:val="center"/>
        <w:rPr>
          <w:rFonts w:ascii="Arial" w:eastAsia="Calibri" w:hAnsi="Arial" w:cs="Arial"/>
          <w:b/>
          <w:bCs/>
          <w:sz w:val="24"/>
          <w:szCs w:val="24"/>
          <w:u w:val="single"/>
        </w:rPr>
      </w:pPr>
      <w:r w:rsidRPr="00230DA6">
        <w:rPr>
          <w:rFonts w:ascii="Arial" w:eastAsia="Calibri" w:hAnsi="Arial" w:cs="Arial"/>
          <w:b/>
          <w:bCs/>
          <w:sz w:val="24"/>
          <w:szCs w:val="24"/>
          <w:u w:val="single"/>
        </w:rPr>
        <w:t xml:space="preserve">INFORME N° 004-2020-I.E.P- P- </w:t>
      </w:r>
      <w:r w:rsidR="00230DA6" w:rsidRPr="00230DA6">
        <w:rPr>
          <w:rFonts w:ascii="Arial" w:eastAsia="Calibri" w:hAnsi="Arial" w:cs="Arial"/>
          <w:b/>
          <w:bCs/>
          <w:sz w:val="24"/>
          <w:szCs w:val="24"/>
          <w:u w:val="single"/>
        </w:rPr>
        <w:t>_</w:t>
      </w:r>
      <w:r w:rsidR="00230DA6">
        <w:rPr>
          <w:rFonts w:ascii="Arial" w:eastAsia="Calibri" w:hAnsi="Arial" w:cs="Arial"/>
          <w:b/>
          <w:bCs/>
          <w:sz w:val="24"/>
          <w:szCs w:val="24"/>
          <w:u w:val="single"/>
        </w:rPr>
        <w:t>_____________</w:t>
      </w:r>
    </w:p>
    <w:p w14:paraId="5EA30402" w14:textId="77777777" w:rsidR="00A865F1" w:rsidRDefault="00A865F1" w:rsidP="00A865F1">
      <w:pPr>
        <w:spacing w:after="0" w:line="360" w:lineRule="auto"/>
        <w:jc w:val="both"/>
        <w:rPr>
          <w:rFonts w:ascii="Arial" w:eastAsia="Times New Roman" w:hAnsi="Arial" w:cs="Arial"/>
          <w:color w:val="000000"/>
          <w:sz w:val="24"/>
          <w:lang w:val="es-ES" w:eastAsia="es-ES"/>
        </w:rPr>
      </w:pPr>
      <w:r w:rsidRPr="00DA12B8">
        <w:rPr>
          <w:rFonts w:ascii="Arial" w:eastAsia="Times New Roman" w:hAnsi="Arial" w:cs="Arial"/>
          <w:b/>
          <w:color w:val="000000"/>
          <w:sz w:val="24"/>
          <w:lang w:val="es-ES" w:eastAsia="es-ES"/>
        </w:rPr>
        <w:t>AL</w:t>
      </w:r>
      <w:r>
        <w:rPr>
          <w:rFonts w:ascii="Arial" w:eastAsia="Times New Roman" w:hAnsi="Arial" w:cs="Arial"/>
          <w:color w:val="000000"/>
          <w:sz w:val="24"/>
          <w:lang w:val="es-ES" w:eastAsia="es-ES"/>
        </w:rPr>
        <w:tab/>
      </w:r>
      <w:r>
        <w:rPr>
          <w:rFonts w:ascii="Arial" w:eastAsia="Times New Roman" w:hAnsi="Arial" w:cs="Arial"/>
          <w:color w:val="000000"/>
          <w:sz w:val="24"/>
          <w:lang w:val="es-ES" w:eastAsia="es-ES"/>
        </w:rPr>
        <w:tab/>
      </w:r>
      <w:r>
        <w:rPr>
          <w:rFonts w:ascii="Arial" w:eastAsia="Times New Roman" w:hAnsi="Arial" w:cs="Arial"/>
          <w:color w:val="000000"/>
          <w:sz w:val="24"/>
          <w:lang w:val="es-ES" w:eastAsia="es-ES"/>
        </w:rPr>
        <w:tab/>
      </w:r>
      <w:r w:rsidRPr="00DA12B8">
        <w:rPr>
          <w:rFonts w:ascii="Arial" w:eastAsia="Times New Roman" w:hAnsi="Arial" w:cs="Arial"/>
          <w:color w:val="000000"/>
          <w:sz w:val="24"/>
          <w:lang w:val="es-ES" w:eastAsia="es-ES"/>
        </w:rPr>
        <w:t>: ……………………………………..</w:t>
      </w:r>
    </w:p>
    <w:p w14:paraId="2EDDB34B" w14:textId="77777777" w:rsidR="00A865F1" w:rsidRDefault="00A865F1" w:rsidP="00A865F1">
      <w:pPr>
        <w:spacing w:after="0" w:line="360" w:lineRule="auto"/>
        <w:jc w:val="both"/>
        <w:rPr>
          <w:rFonts w:ascii="Arial" w:eastAsia="Times New Roman" w:hAnsi="Arial" w:cs="Arial"/>
          <w:color w:val="000000"/>
          <w:sz w:val="24"/>
          <w:lang w:val="es-ES" w:eastAsia="es-ES"/>
        </w:rPr>
      </w:pPr>
      <w:r w:rsidRPr="00DA12B8">
        <w:rPr>
          <w:rFonts w:ascii="Arial" w:eastAsia="Times New Roman" w:hAnsi="Arial" w:cs="Arial"/>
          <w:color w:val="000000"/>
          <w:sz w:val="24"/>
          <w:lang w:eastAsia="es-ES"/>
        </w:rPr>
        <w:t xml:space="preserve">Directora de la IE. </w:t>
      </w:r>
      <w:r>
        <w:rPr>
          <w:rFonts w:ascii="Arial" w:eastAsia="Times New Roman" w:hAnsi="Arial" w:cs="Arial"/>
          <w:color w:val="000000"/>
          <w:sz w:val="24"/>
          <w:lang w:eastAsia="es-ES"/>
        </w:rPr>
        <w:tab/>
      </w:r>
      <w:r w:rsidRPr="00DA12B8">
        <w:rPr>
          <w:rFonts w:ascii="Arial" w:eastAsia="Times New Roman" w:hAnsi="Arial" w:cs="Arial"/>
          <w:color w:val="000000"/>
          <w:sz w:val="24"/>
          <w:lang w:val="es-ES" w:eastAsia="es-ES"/>
        </w:rPr>
        <w:t>: ……………………………………..</w:t>
      </w:r>
    </w:p>
    <w:p w14:paraId="0AE375A5" w14:textId="77777777" w:rsidR="00A865F1" w:rsidRPr="00DA12B8" w:rsidRDefault="00A865F1" w:rsidP="00A865F1">
      <w:pPr>
        <w:spacing w:after="0" w:line="360" w:lineRule="auto"/>
        <w:jc w:val="both"/>
        <w:rPr>
          <w:rFonts w:ascii="Arial" w:eastAsia="Times New Roman" w:hAnsi="Arial" w:cs="Arial"/>
          <w:color w:val="000000"/>
          <w:sz w:val="24"/>
          <w:lang w:val="es-ES" w:eastAsia="es-ES"/>
        </w:rPr>
      </w:pPr>
      <w:r w:rsidRPr="00DA12B8">
        <w:rPr>
          <w:rFonts w:ascii="Arial" w:eastAsia="Times New Roman" w:hAnsi="Arial" w:cs="Arial"/>
          <w:b/>
          <w:color w:val="000000"/>
          <w:sz w:val="24"/>
          <w:lang w:val="es-ES" w:eastAsia="es-ES"/>
        </w:rPr>
        <w:t>DEL</w:t>
      </w:r>
      <w:r>
        <w:rPr>
          <w:rFonts w:ascii="Arial" w:eastAsia="Times New Roman" w:hAnsi="Arial" w:cs="Arial"/>
          <w:color w:val="000000"/>
          <w:sz w:val="24"/>
          <w:lang w:val="es-ES" w:eastAsia="es-ES"/>
        </w:rPr>
        <w:tab/>
      </w:r>
      <w:r>
        <w:rPr>
          <w:rFonts w:ascii="Arial" w:eastAsia="Times New Roman" w:hAnsi="Arial" w:cs="Arial"/>
          <w:color w:val="000000"/>
          <w:sz w:val="24"/>
          <w:lang w:val="es-ES" w:eastAsia="es-ES"/>
        </w:rPr>
        <w:tab/>
      </w:r>
      <w:r>
        <w:rPr>
          <w:rFonts w:ascii="Arial" w:eastAsia="Times New Roman" w:hAnsi="Arial" w:cs="Arial"/>
          <w:color w:val="000000"/>
          <w:sz w:val="24"/>
          <w:lang w:val="es-ES" w:eastAsia="es-ES"/>
        </w:rPr>
        <w:tab/>
      </w:r>
      <w:r w:rsidRPr="00DA12B8">
        <w:rPr>
          <w:rFonts w:ascii="Arial" w:eastAsia="Times New Roman" w:hAnsi="Arial" w:cs="Arial"/>
          <w:color w:val="000000"/>
          <w:sz w:val="24"/>
          <w:lang w:val="es-ES" w:eastAsia="es-ES"/>
        </w:rPr>
        <w:t>: ……………………………………..</w:t>
      </w:r>
    </w:p>
    <w:p w14:paraId="5324EB58" w14:textId="77777777" w:rsidR="00A865F1" w:rsidRDefault="00A865F1" w:rsidP="00A865F1">
      <w:pPr>
        <w:spacing w:after="0" w:line="360" w:lineRule="auto"/>
        <w:jc w:val="both"/>
        <w:rPr>
          <w:rFonts w:ascii="Arial" w:eastAsia="Times New Roman" w:hAnsi="Arial" w:cs="Arial"/>
          <w:color w:val="000000"/>
          <w:sz w:val="24"/>
          <w:lang w:val="es-ES" w:eastAsia="es-ES"/>
        </w:rPr>
      </w:pPr>
      <w:r w:rsidRPr="00DA12B8">
        <w:rPr>
          <w:rFonts w:ascii="Arial" w:eastAsia="Times New Roman" w:hAnsi="Arial" w:cs="Arial"/>
          <w:color w:val="000000"/>
          <w:sz w:val="24"/>
          <w:lang w:val="es-ES" w:eastAsia="es-ES"/>
        </w:rPr>
        <w:t>Docente de aula</w:t>
      </w:r>
      <w:r>
        <w:rPr>
          <w:rFonts w:ascii="Arial" w:eastAsia="Times New Roman" w:hAnsi="Arial" w:cs="Arial"/>
          <w:color w:val="000000"/>
          <w:sz w:val="24"/>
          <w:lang w:val="es-ES" w:eastAsia="es-ES"/>
        </w:rPr>
        <w:tab/>
      </w:r>
      <w:r w:rsidRPr="00DA12B8">
        <w:rPr>
          <w:rFonts w:ascii="Arial" w:eastAsia="Times New Roman" w:hAnsi="Arial" w:cs="Arial"/>
          <w:color w:val="000000"/>
          <w:sz w:val="24"/>
          <w:lang w:val="es-ES" w:eastAsia="es-ES"/>
        </w:rPr>
        <w:t>: ……………………………………..</w:t>
      </w:r>
    </w:p>
    <w:p w14:paraId="73960A24" w14:textId="77777777" w:rsidR="00A865F1" w:rsidRDefault="00A865F1" w:rsidP="00A865F1">
      <w:pPr>
        <w:spacing w:after="0" w:line="360" w:lineRule="auto"/>
        <w:jc w:val="both"/>
        <w:rPr>
          <w:rFonts w:ascii="Arial" w:eastAsia="Times New Roman" w:hAnsi="Arial" w:cs="Arial"/>
          <w:color w:val="000000"/>
          <w:sz w:val="24"/>
          <w:lang w:val="es-ES" w:eastAsia="es-ES"/>
        </w:rPr>
      </w:pPr>
      <w:r w:rsidRPr="00DA12B8">
        <w:rPr>
          <w:rFonts w:ascii="Arial" w:eastAsia="Times New Roman" w:hAnsi="Arial" w:cs="Arial"/>
          <w:b/>
          <w:color w:val="000000"/>
          <w:sz w:val="24"/>
          <w:lang w:val="es-ES" w:eastAsia="es-ES"/>
        </w:rPr>
        <w:t>ASUNTO</w:t>
      </w:r>
      <w:r>
        <w:rPr>
          <w:rFonts w:ascii="Arial" w:eastAsia="Times New Roman" w:hAnsi="Arial" w:cs="Arial"/>
          <w:b/>
          <w:color w:val="000000"/>
          <w:sz w:val="24"/>
          <w:lang w:val="es-ES" w:eastAsia="es-ES"/>
        </w:rPr>
        <w:tab/>
      </w:r>
      <w:r>
        <w:rPr>
          <w:rFonts w:ascii="Arial" w:eastAsia="Times New Roman" w:hAnsi="Arial" w:cs="Arial"/>
          <w:b/>
          <w:color w:val="000000"/>
          <w:sz w:val="24"/>
          <w:lang w:val="es-ES" w:eastAsia="es-ES"/>
        </w:rPr>
        <w:tab/>
      </w:r>
      <w:r w:rsidRPr="00DA12B8">
        <w:rPr>
          <w:rFonts w:ascii="Arial" w:eastAsia="Times New Roman" w:hAnsi="Arial" w:cs="Arial"/>
          <w:b/>
          <w:color w:val="000000"/>
          <w:sz w:val="24"/>
          <w:lang w:val="es-ES" w:eastAsia="es-ES"/>
        </w:rPr>
        <w:t>:</w:t>
      </w:r>
      <w:r w:rsidRPr="00DA12B8">
        <w:rPr>
          <w:rFonts w:ascii="Arial" w:eastAsia="Times New Roman" w:hAnsi="Arial" w:cs="Arial"/>
          <w:color w:val="000000"/>
          <w:sz w:val="24"/>
          <w:lang w:val="es-ES" w:eastAsia="es-ES"/>
        </w:rPr>
        <w:t xml:space="preserve"> Informe de actividades y reporte del trabajo remoto </w:t>
      </w:r>
    </w:p>
    <w:p w14:paraId="4F21A360" w14:textId="71FBA192" w:rsidR="00A865F1" w:rsidRDefault="00A865F1" w:rsidP="00FE1868">
      <w:pPr>
        <w:spacing w:after="0" w:line="360" w:lineRule="auto"/>
        <w:ind w:left="1416" w:firstLine="708"/>
        <w:jc w:val="both"/>
        <w:rPr>
          <w:rFonts w:ascii="Arial" w:eastAsia="Times New Roman" w:hAnsi="Arial" w:cs="Arial"/>
          <w:color w:val="000000"/>
          <w:sz w:val="24"/>
          <w:lang w:val="es-ES" w:eastAsia="es-ES"/>
        </w:rPr>
      </w:pPr>
      <w:r w:rsidRPr="00DA12B8">
        <w:rPr>
          <w:rFonts w:ascii="Arial" w:eastAsia="Times New Roman" w:hAnsi="Arial" w:cs="Arial"/>
          <w:color w:val="000000"/>
          <w:sz w:val="24"/>
          <w:lang w:val="es-ES" w:eastAsia="es-ES"/>
        </w:rPr>
        <w:t xml:space="preserve">Correspondiente al mes de </w:t>
      </w:r>
      <w:r w:rsidR="007737CF">
        <w:rPr>
          <w:rFonts w:ascii="Arial" w:eastAsia="Times New Roman" w:hAnsi="Arial" w:cs="Arial"/>
          <w:color w:val="000000"/>
          <w:sz w:val="24"/>
          <w:lang w:val="es-ES" w:eastAsia="es-ES"/>
        </w:rPr>
        <w:t>noviembre</w:t>
      </w:r>
      <w:r w:rsidRPr="00DA12B8">
        <w:rPr>
          <w:rFonts w:ascii="Arial" w:eastAsia="Times New Roman" w:hAnsi="Arial" w:cs="Arial"/>
          <w:color w:val="000000"/>
          <w:sz w:val="24"/>
          <w:lang w:val="es-ES" w:eastAsia="es-ES"/>
        </w:rPr>
        <w:t xml:space="preserve"> del 2020</w:t>
      </w:r>
    </w:p>
    <w:p w14:paraId="240BD3E9" w14:textId="77777777" w:rsidR="00A865F1" w:rsidRDefault="00A865F1" w:rsidP="00A865F1">
      <w:pPr>
        <w:spacing w:after="0" w:line="360" w:lineRule="auto"/>
        <w:jc w:val="both"/>
        <w:rPr>
          <w:rFonts w:ascii="Arial" w:eastAsia="Times New Roman" w:hAnsi="Arial" w:cs="Arial"/>
          <w:color w:val="000000"/>
          <w:sz w:val="24"/>
          <w:lang w:val="es-ES" w:eastAsia="es-ES"/>
        </w:rPr>
      </w:pPr>
      <w:r>
        <w:rPr>
          <w:rFonts w:ascii="Arial" w:eastAsia="Times New Roman" w:hAnsi="Arial" w:cs="Arial"/>
          <w:b/>
          <w:color w:val="000000"/>
          <w:sz w:val="24"/>
          <w:lang w:val="es-ES" w:eastAsia="es-ES"/>
        </w:rPr>
        <w:t>REFERENCIA</w:t>
      </w:r>
      <w:r>
        <w:rPr>
          <w:rFonts w:ascii="Arial" w:eastAsia="Times New Roman" w:hAnsi="Arial" w:cs="Arial"/>
          <w:b/>
          <w:color w:val="000000"/>
          <w:sz w:val="24"/>
          <w:lang w:val="es-ES" w:eastAsia="es-ES"/>
        </w:rPr>
        <w:tab/>
      </w:r>
      <w:r>
        <w:rPr>
          <w:rFonts w:ascii="Arial" w:eastAsia="Times New Roman" w:hAnsi="Arial" w:cs="Arial"/>
          <w:color w:val="000000"/>
          <w:sz w:val="24"/>
          <w:lang w:val="es-ES" w:eastAsia="es-ES"/>
        </w:rPr>
        <w:t xml:space="preserve">: </w:t>
      </w:r>
      <w:r w:rsidRPr="00DA12B8">
        <w:rPr>
          <w:rFonts w:ascii="Arial" w:eastAsia="Times New Roman" w:hAnsi="Arial" w:cs="Arial"/>
          <w:color w:val="000000"/>
          <w:sz w:val="24"/>
          <w:lang w:val="es-ES" w:eastAsia="es-ES"/>
        </w:rPr>
        <w:t xml:space="preserve">RVM N° 097-2020-MINEDU y su modificatoria, Oficio </w:t>
      </w:r>
    </w:p>
    <w:p w14:paraId="14FC8AE7" w14:textId="74CD5A52" w:rsidR="00A865F1" w:rsidRDefault="00A865F1" w:rsidP="00A865F1">
      <w:pPr>
        <w:spacing w:after="0" w:line="360" w:lineRule="auto"/>
        <w:ind w:left="1416" w:firstLine="708"/>
        <w:jc w:val="both"/>
        <w:rPr>
          <w:rFonts w:ascii="Arial" w:eastAsia="Times New Roman" w:hAnsi="Arial" w:cs="Arial"/>
          <w:color w:val="000000"/>
          <w:sz w:val="24"/>
          <w:lang w:val="es-ES" w:eastAsia="es-ES"/>
        </w:rPr>
      </w:pPr>
      <w:r w:rsidRPr="00DA12B8">
        <w:rPr>
          <w:rFonts w:ascii="Arial" w:eastAsia="Times New Roman" w:hAnsi="Arial" w:cs="Arial"/>
          <w:color w:val="000000"/>
          <w:sz w:val="24"/>
          <w:lang w:val="es-ES" w:eastAsia="es-ES"/>
        </w:rPr>
        <w:t>Múltiple 00049-2020-MINEDU/VMGP-</w:t>
      </w:r>
    </w:p>
    <w:p w14:paraId="37697A5D" w14:textId="77777777" w:rsidR="00A865F1" w:rsidRDefault="00A865F1" w:rsidP="00A865F1">
      <w:pPr>
        <w:spacing w:after="0" w:line="360" w:lineRule="auto"/>
        <w:ind w:left="1440" w:firstLine="720"/>
        <w:jc w:val="both"/>
        <w:rPr>
          <w:rFonts w:ascii="Arial" w:eastAsia="Times New Roman" w:hAnsi="Arial" w:cs="Arial"/>
          <w:color w:val="000000"/>
          <w:sz w:val="24"/>
          <w:lang w:val="es-ES" w:eastAsia="es-ES"/>
        </w:rPr>
      </w:pPr>
      <w:r w:rsidRPr="00DA12B8">
        <w:rPr>
          <w:rFonts w:ascii="Arial" w:eastAsia="Times New Roman" w:hAnsi="Arial" w:cs="Arial"/>
          <w:color w:val="000000"/>
          <w:sz w:val="24"/>
          <w:lang w:val="es-ES" w:eastAsia="es-ES"/>
        </w:rPr>
        <w:t>DIGEDD-DITEN.</w:t>
      </w:r>
    </w:p>
    <w:p w14:paraId="64880F56" w14:textId="77777777" w:rsidR="00A865F1" w:rsidRDefault="00A865F1" w:rsidP="00A865F1">
      <w:pPr>
        <w:spacing w:line="360" w:lineRule="auto"/>
        <w:ind w:left="1418" w:hanging="1418"/>
        <w:jc w:val="both"/>
        <w:rPr>
          <w:rFonts w:ascii="Arial" w:eastAsia="Times New Roman" w:hAnsi="Arial" w:cs="Arial"/>
          <w:b/>
          <w:color w:val="000000"/>
          <w:sz w:val="24"/>
          <w:lang w:val="es-ES" w:eastAsia="es-ES"/>
        </w:rPr>
      </w:pPr>
    </w:p>
    <w:p w14:paraId="52C13001" w14:textId="6485AA7C" w:rsidR="00A865F1" w:rsidRPr="00DA12B8" w:rsidRDefault="00A865F1" w:rsidP="00A865F1">
      <w:pPr>
        <w:spacing w:line="360" w:lineRule="auto"/>
        <w:ind w:left="1418" w:hanging="1418"/>
        <w:jc w:val="both"/>
        <w:rPr>
          <w:rFonts w:ascii="Arial" w:eastAsia="Times New Roman" w:hAnsi="Arial" w:cs="Arial"/>
          <w:color w:val="000000"/>
          <w:sz w:val="24"/>
          <w:lang w:val="es-ES" w:eastAsia="es-ES"/>
        </w:rPr>
      </w:pPr>
      <w:r w:rsidRPr="00DA12B8">
        <w:rPr>
          <w:rFonts w:ascii="Arial" w:eastAsia="Times New Roman" w:hAnsi="Arial" w:cs="Arial"/>
          <w:b/>
          <w:color w:val="000000"/>
          <w:sz w:val="24"/>
          <w:lang w:val="es-ES" w:eastAsia="es-ES"/>
        </w:rPr>
        <w:t>FECHA</w:t>
      </w:r>
      <w:r>
        <w:rPr>
          <w:rFonts w:ascii="Arial" w:eastAsia="Times New Roman" w:hAnsi="Arial" w:cs="Arial"/>
          <w:color w:val="000000"/>
          <w:sz w:val="24"/>
          <w:lang w:val="es-ES" w:eastAsia="es-ES"/>
        </w:rPr>
        <w:tab/>
      </w:r>
      <w:r>
        <w:rPr>
          <w:rFonts w:ascii="Arial" w:eastAsia="Times New Roman" w:hAnsi="Arial" w:cs="Arial"/>
          <w:color w:val="000000"/>
          <w:sz w:val="24"/>
          <w:lang w:val="es-ES" w:eastAsia="es-ES"/>
        </w:rPr>
        <w:tab/>
      </w:r>
      <w:r w:rsidRPr="00DA12B8">
        <w:rPr>
          <w:rFonts w:ascii="Arial" w:eastAsia="Times New Roman" w:hAnsi="Arial" w:cs="Arial"/>
          <w:color w:val="000000"/>
          <w:sz w:val="24"/>
          <w:lang w:val="es-ES" w:eastAsia="es-ES"/>
        </w:rPr>
        <w:t xml:space="preserve">: </w:t>
      </w:r>
      <w:r>
        <w:rPr>
          <w:rFonts w:ascii="Arial" w:eastAsia="Times New Roman" w:hAnsi="Arial" w:cs="Arial"/>
          <w:color w:val="000000"/>
          <w:sz w:val="24"/>
          <w:lang w:val="es-ES" w:eastAsia="es-ES"/>
        </w:rPr>
        <w:t>………..</w:t>
      </w:r>
      <w:r w:rsidRPr="00DA12B8">
        <w:rPr>
          <w:rFonts w:ascii="Arial" w:eastAsia="Times New Roman" w:hAnsi="Arial" w:cs="Arial"/>
          <w:color w:val="000000"/>
          <w:sz w:val="24"/>
          <w:lang w:val="es-ES" w:eastAsia="es-ES"/>
        </w:rPr>
        <w:t xml:space="preserve"> de </w:t>
      </w:r>
      <w:r w:rsidR="007737CF">
        <w:rPr>
          <w:rFonts w:ascii="Arial" w:eastAsia="Times New Roman" w:hAnsi="Arial" w:cs="Arial"/>
          <w:color w:val="000000"/>
          <w:sz w:val="24"/>
          <w:lang w:val="es-ES" w:eastAsia="es-ES"/>
        </w:rPr>
        <w:t>noviembre</w:t>
      </w:r>
      <w:r w:rsidRPr="00DA12B8">
        <w:rPr>
          <w:rFonts w:ascii="Arial" w:eastAsia="Times New Roman" w:hAnsi="Arial" w:cs="Arial"/>
          <w:color w:val="000000"/>
          <w:sz w:val="24"/>
          <w:lang w:val="es-ES" w:eastAsia="es-ES"/>
        </w:rPr>
        <w:t xml:space="preserve"> del 2020</w:t>
      </w:r>
    </w:p>
    <w:p w14:paraId="6CD3A4CD" w14:textId="77777777" w:rsidR="00145C02" w:rsidRPr="00A237D8" w:rsidRDefault="00145C02" w:rsidP="009B6694">
      <w:pPr>
        <w:pStyle w:val="Textoindependiente"/>
        <w:pBdr>
          <w:bottom w:val="double" w:sz="6" w:space="1" w:color="auto"/>
        </w:pBdr>
        <w:jc w:val="both"/>
        <w:rPr>
          <w:rFonts w:cs="Arial"/>
          <w:b w:val="0"/>
          <w:color w:val="000000"/>
          <w:szCs w:val="22"/>
        </w:rPr>
      </w:pPr>
    </w:p>
    <w:p w14:paraId="77446DFA" w14:textId="3AD2C771" w:rsidR="00A237D8" w:rsidRPr="00A865F1" w:rsidRDefault="00357D4F" w:rsidP="00A865F1">
      <w:pPr>
        <w:spacing w:before="100" w:beforeAutospacing="1" w:after="100" w:afterAutospacing="1" w:line="360" w:lineRule="auto"/>
        <w:ind w:firstLine="2268"/>
        <w:jc w:val="both"/>
        <w:rPr>
          <w:rFonts w:ascii="Arial" w:hAnsi="Arial" w:cs="Arial"/>
          <w:sz w:val="24"/>
          <w:szCs w:val="24"/>
        </w:rPr>
      </w:pPr>
      <w:r w:rsidRPr="00A865F1">
        <w:rPr>
          <w:rFonts w:ascii="Arial" w:hAnsi="Arial" w:cs="Arial"/>
          <w:sz w:val="24"/>
          <w:szCs w:val="24"/>
        </w:rPr>
        <w:t>Tengo el agrado de dirigirme a usted,</w:t>
      </w:r>
      <w:r w:rsidR="00EC7168" w:rsidRPr="00A865F1">
        <w:rPr>
          <w:rFonts w:ascii="Arial" w:hAnsi="Arial" w:cs="Arial"/>
          <w:sz w:val="24"/>
          <w:szCs w:val="24"/>
        </w:rPr>
        <w:t xml:space="preserve"> en atención a la norma de la referencia, </w:t>
      </w:r>
      <w:r w:rsidRPr="00A865F1">
        <w:rPr>
          <w:rFonts w:ascii="Arial" w:hAnsi="Arial" w:cs="Arial"/>
          <w:b/>
          <w:bCs/>
          <w:sz w:val="24"/>
          <w:szCs w:val="24"/>
        </w:rPr>
        <w:t>Resolución Viceministerial N° 097-2020-</w:t>
      </w:r>
      <w:r w:rsidR="00A237D8" w:rsidRPr="00A865F1">
        <w:rPr>
          <w:rFonts w:ascii="Arial" w:hAnsi="Arial" w:cs="Arial"/>
          <w:b/>
          <w:bCs/>
          <w:sz w:val="24"/>
          <w:szCs w:val="24"/>
        </w:rPr>
        <w:t xml:space="preserve"> </w:t>
      </w:r>
      <w:r w:rsidRPr="00A865F1">
        <w:rPr>
          <w:rFonts w:ascii="Arial" w:hAnsi="Arial" w:cs="Arial"/>
          <w:b/>
          <w:bCs/>
          <w:sz w:val="24"/>
          <w:szCs w:val="24"/>
        </w:rPr>
        <w:t>MINEDU</w:t>
      </w:r>
      <w:r w:rsidRPr="00A865F1">
        <w:rPr>
          <w:rFonts w:ascii="Arial" w:hAnsi="Arial" w:cs="Arial"/>
          <w:sz w:val="24"/>
          <w:szCs w:val="24"/>
        </w:rPr>
        <w:t xml:space="preserve"> que aprueba el documento normativo denominado </w:t>
      </w:r>
      <w:r w:rsidRPr="00A865F1">
        <w:rPr>
          <w:rFonts w:ascii="Arial" w:hAnsi="Arial" w:cs="Arial"/>
          <w:iCs/>
          <w:sz w:val="24"/>
          <w:szCs w:val="24"/>
        </w:rPr>
        <w:t>“Disposiciones para el trabajo remoto de los profesores que asegure el desarrollo del servicio educativo no presencial de las instituciones y programas educativos públicos, frente al brote del COVID-19”</w:t>
      </w:r>
      <w:r w:rsidR="00EC7168" w:rsidRPr="00A865F1">
        <w:rPr>
          <w:rFonts w:ascii="Arial" w:hAnsi="Arial" w:cs="Arial"/>
          <w:iCs/>
          <w:sz w:val="24"/>
          <w:szCs w:val="24"/>
        </w:rPr>
        <w:t xml:space="preserve"> </w:t>
      </w:r>
      <w:r w:rsidR="00EC7168" w:rsidRPr="00A865F1">
        <w:rPr>
          <w:rFonts w:ascii="Arial" w:hAnsi="Arial" w:cs="Arial"/>
          <w:sz w:val="24"/>
          <w:szCs w:val="24"/>
        </w:rPr>
        <w:t xml:space="preserve">y </w:t>
      </w:r>
      <w:r w:rsidR="00EC7168" w:rsidRPr="00A865F1">
        <w:rPr>
          <w:rFonts w:ascii="Arial" w:hAnsi="Arial" w:cs="Arial"/>
          <w:b/>
          <w:bCs/>
          <w:sz w:val="24"/>
          <w:szCs w:val="24"/>
        </w:rPr>
        <w:t>Oficio Múltiple 00049-2020-MINEDU/VMGP-DIGEDD-DITEN</w:t>
      </w:r>
      <w:r w:rsidR="00EC7168" w:rsidRPr="00A865F1">
        <w:rPr>
          <w:rFonts w:ascii="Arial" w:hAnsi="Arial" w:cs="Arial"/>
          <w:sz w:val="24"/>
          <w:szCs w:val="24"/>
        </w:rPr>
        <w:t>, que aprueba el formato de</w:t>
      </w:r>
      <w:r w:rsidR="008F43AD" w:rsidRPr="00A865F1">
        <w:rPr>
          <w:rFonts w:ascii="Arial" w:hAnsi="Arial" w:cs="Arial"/>
          <w:sz w:val="24"/>
          <w:szCs w:val="24"/>
        </w:rPr>
        <w:t xml:space="preserve">nominado </w:t>
      </w:r>
      <w:r w:rsidR="0045039B" w:rsidRPr="00A865F1">
        <w:rPr>
          <w:rFonts w:ascii="Arial" w:hAnsi="Arial" w:cs="Arial"/>
          <w:sz w:val="24"/>
          <w:szCs w:val="24"/>
        </w:rPr>
        <w:t>“</w:t>
      </w:r>
      <w:r w:rsidR="00EC7168" w:rsidRPr="00A865F1">
        <w:rPr>
          <w:rFonts w:ascii="Arial" w:hAnsi="Arial" w:cs="Arial"/>
          <w:iCs/>
          <w:sz w:val="24"/>
          <w:szCs w:val="24"/>
        </w:rPr>
        <w:t>Informe de actividades y reporte del trabajo remoto</w:t>
      </w:r>
      <w:r w:rsidR="0045039B" w:rsidRPr="00A865F1">
        <w:rPr>
          <w:rFonts w:ascii="Arial" w:hAnsi="Arial" w:cs="Arial"/>
          <w:sz w:val="24"/>
          <w:szCs w:val="24"/>
        </w:rPr>
        <w:t>”</w:t>
      </w:r>
      <w:r w:rsidR="00EC7168" w:rsidRPr="00A865F1">
        <w:rPr>
          <w:rFonts w:ascii="Arial" w:hAnsi="Arial" w:cs="Arial"/>
          <w:sz w:val="24"/>
          <w:szCs w:val="24"/>
        </w:rPr>
        <w:t>, a partir del mes de junio hasta que dure el trabajo remoto.</w:t>
      </w:r>
    </w:p>
    <w:p w14:paraId="721DFBD5" w14:textId="2266E389" w:rsidR="00792F6F" w:rsidRPr="00A865F1" w:rsidRDefault="00692890" w:rsidP="00792F6F">
      <w:pPr>
        <w:spacing w:before="100" w:beforeAutospacing="1" w:after="100" w:afterAutospacing="1" w:line="360" w:lineRule="auto"/>
        <w:ind w:firstLine="360"/>
        <w:jc w:val="both"/>
        <w:rPr>
          <w:rFonts w:ascii="Arial" w:hAnsi="Arial" w:cs="Arial"/>
          <w:sz w:val="24"/>
          <w:szCs w:val="24"/>
        </w:rPr>
      </w:pPr>
      <w:r w:rsidRPr="00A865F1">
        <w:rPr>
          <w:rFonts w:ascii="Arial" w:hAnsi="Arial" w:cs="Arial"/>
          <w:sz w:val="24"/>
          <w:szCs w:val="24"/>
        </w:rPr>
        <w:t xml:space="preserve">El presente informe está dividido en tres partes: </w:t>
      </w:r>
      <w:r w:rsidR="00E63EF3" w:rsidRPr="00A865F1">
        <w:rPr>
          <w:rFonts w:ascii="Arial" w:hAnsi="Arial" w:cs="Arial"/>
          <w:sz w:val="24"/>
          <w:szCs w:val="24"/>
        </w:rPr>
        <w:t xml:space="preserve">Datos generales, </w:t>
      </w:r>
      <w:r w:rsidR="007336C7" w:rsidRPr="00A865F1">
        <w:rPr>
          <w:rFonts w:ascii="Arial" w:hAnsi="Arial" w:cs="Arial"/>
          <w:sz w:val="24"/>
          <w:szCs w:val="24"/>
        </w:rPr>
        <w:t xml:space="preserve">actividades realizadas y balance general de la experiencia en el mes, </w:t>
      </w:r>
      <w:r w:rsidR="000A2B62" w:rsidRPr="00A865F1">
        <w:rPr>
          <w:rFonts w:ascii="Arial" w:hAnsi="Arial" w:cs="Arial"/>
          <w:sz w:val="24"/>
          <w:szCs w:val="24"/>
        </w:rPr>
        <w:t>las misma</w:t>
      </w:r>
      <w:r w:rsidR="004C14ED" w:rsidRPr="00A865F1">
        <w:rPr>
          <w:rFonts w:ascii="Arial" w:hAnsi="Arial" w:cs="Arial"/>
          <w:sz w:val="24"/>
          <w:szCs w:val="24"/>
        </w:rPr>
        <w:t>s</w:t>
      </w:r>
      <w:r w:rsidR="000A2B62" w:rsidRPr="00A865F1">
        <w:rPr>
          <w:rFonts w:ascii="Arial" w:hAnsi="Arial" w:cs="Arial"/>
          <w:sz w:val="24"/>
          <w:szCs w:val="24"/>
        </w:rPr>
        <w:t xml:space="preserve"> que a continuación detallo:</w:t>
      </w:r>
    </w:p>
    <w:p w14:paraId="1D7BC831" w14:textId="77777777" w:rsidR="00E47B9C" w:rsidRDefault="00E47B9C" w:rsidP="00792F6F">
      <w:pPr>
        <w:spacing w:before="100" w:beforeAutospacing="1" w:after="100" w:afterAutospacing="1" w:line="360" w:lineRule="auto"/>
        <w:ind w:firstLine="360"/>
        <w:jc w:val="both"/>
        <w:rPr>
          <w:rFonts w:ascii="Arial" w:hAnsi="Arial" w:cs="Arial"/>
          <w:sz w:val="24"/>
          <w:szCs w:val="24"/>
        </w:rPr>
        <w:sectPr w:rsidR="00E47B9C" w:rsidSect="00A865F1">
          <w:footerReference w:type="default" r:id="rId8"/>
          <w:pgSz w:w="11906" w:h="16838" w:code="9"/>
          <w:pgMar w:top="1134" w:right="1701" w:bottom="1701" w:left="1276" w:header="851"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pPr>
    </w:p>
    <w:p w14:paraId="0106C6C2" w14:textId="7183DA52" w:rsidR="00FA4278" w:rsidRPr="00457336" w:rsidRDefault="002030D8" w:rsidP="00FA4278">
      <w:pPr>
        <w:pStyle w:val="Prrafodelista"/>
        <w:numPr>
          <w:ilvl w:val="0"/>
          <w:numId w:val="1"/>
        </w:numPr>
        <w:rPr>
          <w:rFonts w:cstheme="minorHAnsi"/>
          <w:b/>
          <w:bCs/>
        </w:rPr>
      </w:pPr>
      <w:r w:rsidRPr="00457336">
        <w:rPr>
          <w:rFonts w:cstheme="minorHAnsi"/>
          <w:b/>
          <w:bCs/>
        </w:rPr>
        <w:lastRenderedPageBreak/>
        <w:t>DATOS GENERALES</w:t>
      </w:r>
    </w:p>
    <w:tbl>
      <w:tblPr>
        <w:tblW w:w="0" w:type="auto"/>
        <w:tblLayout w:type="fixed"/>
        <w:tblCellMar>
          <w:left w:w="70" w:type="dxa"/>
          <w:right w:w="70" w:type="dxa"/>
        </w:tblCellMar>
        <w:tblLook w:val="04A0" w:firstRow="1" w:lastRow="0" w:firstColumn="1" w:lastColumn="0" w:noHBand="0" w:noVBand="1"/>
      </w:tblPr>
      <w:tblGrid>
        <w:gridCol w:w="3614"/>
        <w:gridCol w:w="3119"/>
        <w:gridCol w:w="3969"/>
        <w:gridCol w:w="3402"/>
      </w:tblGrid>
      <w:tr w:rsidR="00C70ACF" w:rsidRPr="006372F1" w14:paraId="5ED3F81B" w14:textId="77777777" w:rsidTr="001D469A">
        <w:trPr>
          <w:trHeight w:val="300"/>
        </w:trPr>
        <w:tc>
          <w:tcPr>
            <w:tcW w:w="3614"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5B810120"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 DRE/GRE</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7F150588" w14:textId="5EB911E4" w:rsidR="00FA4278" w:rsidRPr="00016412" w:rsidRDefault="00FA4278" w:rsidP="00266F3D">
            <w:pPr>
              <w:spacing w:after="0" w:line="240" w:lineRule="auto"/>
              <w:rPr>
                <w:rFonts w:eastAsia="Times New Roman" w:cstheme="minorHAnsi"/>
                <w:color w:val="000000"/>
                <w:lang w:eastAsia="es-PE"/>
              </w:rPr>
            </w:pPr>
          </w:p>
        </w:tc>
        <w:tc>
          <w:tcPr>
            <w:tcW w:w="3969"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4823B99"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1.2. UGEL</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3354CE6" w14:textId="3F7E7C0D" w:rsidR="00FA4278" w:rsidRPr="00016412" w:rsidRDefault="00FA4278" w:rsidP="00266F3D">
            <w:pPr>
              <w:spacing w:after="0" w:line="240" w:lineRule="auto"/>
              <w:rPr>
                <w:rFonts w:eastAsia="Times New Roman" w:cstheme="minorHAnsi"/>
                <w:color w:val="000000"/>
                <w:lang w:eastAsia="es-PE"/>
              </w:rPr>
            </w:pPr>
          </w:p>
        </w:tc>
      </w:tr>
      <w:tr w:rsidR="00C70ACF" w:rsidRPr="006372F1" w14:paraId="47EED5BD" w14:textId="77777777" w:rsidTr="001D469A">
        <w:trPr>
          <w:trHeight w:val="300"/>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4E21B0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1.3. Modalidad / II.EE.</w:t>
            </w:r>
          </w:p>
        </w:tc>
        <w:tc>
          <w:tcPr>
            <w:tcW w:w="3119" w:type="dxa"/>
            <w:tcBorders>
              <w:top w:val="nil"/>
              <w:left w:val="nil"/>
              <w:bottom w:val="single" w:sz="4" w:space="0" w:color="auto"/>
              <w:right w:val="single" w:sz="4" w:space="0" w:color="auto"/>
            </w:tcBorders>
            <w:shd w:val="clear" w:color="auto" w:fill="auto"/>
            <w:noWrap/>
            <w:vAlign w:val="center"/>
            <w:hideMark/>
          </w:tcPr>
          <w:p w14:paraId="71336847"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Educación</w:t>
            </w:r>
            <w:r w:rsidRPr="006372F1">
              <w:rPr>
                <w:rFonts w:eastAsia="Times New Roman" w:cstheme="minorHAnsi"/>
                <w:color w:val="000000"/>
                <w:lang w:eastAsia="es-PE"/>
              </w:rPr>
              <w:t xml:space="preserve"> </w:t>
            </w:r>
            <w:r w:rsidRPr="00016412">
              <w:rPr>
                <w:rFonts w:eastAsia="Times New Roman" w:cstheme="minorHAnsi"/>
                <w:color w:val="000000"/>
                <w:lang w:eastAsia="es-PE"/>
              </w:rPr>
              <w:t>Básica Regular</w:t>
            </w:r>
          </w:p>
        </w:tc>
        <w:tc>
          <w:tcPr>
            <w:tcW w:w="3969" w:type="dxa"/>
            <w:tcBorders>
              <w:top w:val="nil"/>
              <w:left w:val="nil"/>
              <w:bottom w:val="single" w:sz="4" w:space="0" w:color="auto"/>
              <w:right w:val="single" w:sz="4" w:space="0" w:color="auto"/>
            </w:tcBorders>
            <w:shd w:val="clear" w:color="auto" w:fill="FFE599" w:themeFill="accent4" w:themeFillTint="66"/>
            <w:noWrap/>
            <w:vAlign w:val="center"/>
            <w:hideMark/>
          </w:tcPr>
          <w:p w14:paraId="5C346759"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1.4. Nivel (el que corresponda)</w:t>
            </w:r>
          </w:p>
        </w:tc>
        <w:tc>
          <w:tcPr>
            <w:tcW w:w="3402" w:type="dxa"/>
            <w:tcBorders>
              <w:top w:val="nil"/>
              <w:left w:val="nil"/>
              <w:bottom w:val="single" w:sz="4" w:space="0" w:color="auto"/>
              <w:right w:val="single" w:sz="4" w:space="0" w:color="auto"/>
            </w:tcBorders>
            <w:shd w:val="clear" w:color="auto" w:fill="auto"/>
            <w:noWrap/>
            <w:vAlign w:val="center"/>
            <w:hideMark/>
          </w:tcPr>
          <w:p w14:paraId="616DAF6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Secundaria</w:t>
            </w:r>
          </w:p>
        </w:tc>
      </w:tr>
      <w:tr w:rsidR="00C70ACF" w:rsidRPr="006372F1" w14:paraId="3B59993F" w14:textId="77777777" w:rsidTr="001D469A">
        <w:trPr>
          <w:trHeight w:val="600"/>
        </w:trPr>
        <w:tc>
          <w:tcPr>
            <w:tcW w:w="3614" w:type="dxa"/>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308A8CE7"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1.5. Nombre y apellidos del profesor/a.</w:t>
            </w:r>
          </w:p>
        </w:tc>
        <w:tc>
          <w:tcPr>
            <w:tcW w:w="3119" w:type="dxa"/>
            <w:tcBorders>
              <w:top w:val="nil"/>
              <w:left w:val="nil"/>
              <w:bottom w:val="single" w:sz="4" w:space="0" w:color="auto"/>
              <w:right w:val="single" w:sz="4" w:space="0" w:color="auto"/>
            </w:tcBorders>
            <w:shd w:val="clear" w:color="auto" w:fill="auto"/>
            <w:noWrap/>
            <w:vAlign w:val="center"/>
            <w:hideMark/>
          </w:tcPr>
          <w:p w14:paraId="4E4C3A35" w14:textId="67493BB8" w:rsidR="00FA4278" w:rsidRPr="00016412" w:rsidRDefault="00FA4278" w:rsidP="00266F3D">
            <w:pPr>
              <w:spacing w:after="0" w:line="240" w:lineRule="auto"/>
              <w:rPr>
                <w:rFonts w:eastAsia="Times New Roman" w:cstheme="minorHAnsi"/>
                <w:color w:val="000000"/>
                <w:lang w:eastAsia="es-PE"/>
              </w:rPr>
            </w:pP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5D61D73F"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1.6. Especialidad (la que</w:t>
            </w:r>
            <w:r w:rsidRPr="00016412">
              <w:rPr>
                <w:rFonts w:eastAsia="Times New Roman" w:cstheme="minorHAnsi"/>
                <w:color w:val="000000"/>
                <w:lang w:eastAsia="es-PE"/>
              </w:rPr>
              <w:br/>
              <w:t>corresponda)</w:t>
            </w:r>
          </w:p>
        </w:tc>
        <w:tc>
          <w:tcPr>
            <w:tcW w:w="3402" w:type="dxa"/>
            <w:tcBorders>
              <w:top w:val="nil"/>
              <w:left w:val="nil"/>
              <w:bottom w:val="single" w:sz="4" w:space="0" w:color="auto"/>
              <w:right w:val="single" w:sz="4" w:space="0" w:color="auto"/>
            </w:tcBorders>
            <w:shd w:val="clear" w:color="auto" w:fill="auto"/>
            <w:noWrap/>
            <w:vAlign w:val="center"/>
            <w:hideMark/>
          </w:tcPr>
          <w:p w14:paraId="0D8B7D7B" w14:textId="64AC4C7F" w:rsidR="00FA4278" w:rsidRPr="00016412" w:rsidRDefault="00A1348C" w:rsidP="00266F3D">
            <w:pPr>
              <w:spacing w:after="0" w:line="240" w:lineRule="auto"/>
              <w:rPr>
                <w:rFonts w:eastAsia="Times New Roman" w:cstheme="minorHAnsi"/>
                <w:color w:val="000000"/>
                <w:lang w:eastAsia="es-PE"/>
              </w:rPr>
            </w:pPr>
            <w:r>
              <w:rPr>
                <w:rFonts w:eastAsia="Times New Roman" w:cstheme="minorHAnsi"/>
                <w:color w:val="000000"/>
                <w:lang w:eastAsia="es-PE"/>
              </w:rPr>
              <w:t>Matemática - Física</w:t>
            </w:r>
          </w:p>
        </w:tc>
      </w:tr>
      <w:tr w:rsidR="00C70ACF" w:rsidRPr="006372F1" w14:paraId="29B17244" w14:textId="77777777" w:rsidTr="001D469A">
        <w:trPr>
          <w:trHeight w:val="300"/>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7758DD40"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1.7. DNI</w:t>
            </w:r>
          </w:p>
        </w:tc>
        <w:tc>
          <w:tcPr>
            <w:tcW w:w="3119" w:type="dxa"/>
            <w:tcBorders>
              <w:top w:val="nil"/>
              <w:left w:val="nil"/>
              <w:bottom w:val="single" w:sz="4" w:space="0" w:color="auto"/>
              <w:right w:val="single" w:sz="4" w:space="0" w:color="auto"/>
            </w:tcBorders>
            <w:shd w:val="clear" w:color="auto" w:fill="auto"/>
            <w:noWrap/>
            <w:vAlign w:val="center"/>
          </w:tcPr>
          <w:p w14:paraId="272CD883" w14:textId="7CF05208" w:rsidR="00FA4278" w:rsidRPr="00016412" w:rsidRDefault="00FA4278" w:rsidP="00266F3D">
            <w:pPr>
              <w:spacing w:after="0" w:line="240" w:lineRule="auto"/>
              <w:rPr>
                <w:rFonts w:eastAsia="Times New Roman" w:cstheme="minorHAnsi"/>
                <w:color w:val="000000"/>
                <w:lang w:eastAsia="es-PE"/>
              </w:rPr>
            </w:pPr>
          </w:p>
        </w:tc>
        <w:tc>
          <w:tcPr>
            <w:tcW w:w="3969" w:type="dxa"/>
            <w:tcBorders>
              <w:top w:val="nil"/>
              <w:left w:val="nil"/>
              <w:bottom w:val="single" w:sz="4" w:space="0" w:color="auto"/>
              <w:right w:val="single" w:sz="4" w:space="0" w:color="auto"/>
            </w:tcBorders>
            <w:shd w:val="clear" w:color="auto" w:fill="FFE599" w:themeFill="accent4" w:themeFillTint="66"/>
            <w:noWrap/>
            <w:vAlign w:val="center"/>
            <w:hideMark/>
          </w:tcPr>
          <w:p w14:paraId="7E7AE198"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1.8. Mes y año</w:t>
            </w:r>
          </w:p>
        </w:tc>
        <w:tc>
          <w:tcPr>
            <w:tcW w:w="3402" w:type="dxa"/>
            <w:tcBorders>
              <w:top w:val="nil"/>
              <w:left w:val="nil"/>
              <w:bottom w:val="single" w:sz="4" w:space="0" w:color="auto"/>
              <w:right w:val="single" w:sz="4" w:space="0" w:color="auto"/>
            </w:tcBorders>
            <w:shd w:val="clear" w:color="auto" w:fill="auto"/>
            <w:noWrap/>
            <w:vAlign w:val="center"/>
            <w:hideMark/>
          </w:tcPr>
          <w:p w14:paraId="4B2D7369" w14:textId="1843420A" w:rsidR="00FA4278" w:rsidRPr="00016412" w:rsidRDefault="007737CF" w:rsidP="00FE1868">
            <w:pPr>
              <w:spacing w:after="0" w:line="240" w:lineRule="auto"/>
              <w:rPr>
                <w:rFonts w:eastAsia="Times New Roman" w:cstheme="minorHAnsi"/>
                <w:color w:val="000000"/>
                <w:lang w:eastAsia="es-PE"/>
              </w:rPr>
            </w:pPr>
            <w:r>
              <w:rPr>
                <w:rFonts w:eastAsia="Times New Roman" w:cstheme="minorHAnsi"/>
                <w:color w:val="000000"/>
                <w:lang w:eastAsia="es-PE"/>
              </w:rPr>
              <w:t>Noviembre</w:t>
            </w:r>
            <w:r w:rsidR="00E057AA">
              <w:rPr>
                <w:rFonts w:eastAsia="Times New Roman" w:cstheme="minorHAnsi"/>
                <w:color w:val="000000"/>
                <w:lang w:eastAsia="es-PE"/>
              </w:rPr>
              <w:t xml:space="preserve"> </w:t>
            </w:r>
            <w:r w:rsidR="00FA4278" w:rsidRPr="00016412">
              <w:rPr>
                <w:rFonts w:eastAsia="Times New Roman" w:cstheme="minorHAnsi"/>
                <w:color w:val="000000"/>
                <w:lang w:eastAsia="es-PE"/>
              </w:rPr>
              <w:t>-2020</w:t>
            </w:r>
          </w:p>
        </w:tc>
      </w:tr>
      <w:tr w:rsidR="00C70ACF" w:rsidRPr="006372F1" w14:paraId="379253BB" w14:textId="77777777" w:rsidTr="001D469A">
        <w:trPr>
          <w:trHeight w:val="300"/>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17795C7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1.9. Número de celular</w:t>
            </w:r>
          </w:p>
        </w:tc>
        <w:tc>
          <w:tcPr>
            <w:tcW w:w="3119" w:type="dxa"/>
            <w:tcBorders>
              <w:top w:val="nil"/>
              <w:left w:val="nil"/>
              <w:bottom w:val="single" w:sz="4" w:space="0" w:color="auto"/>
              <w:right w:val="single" w:sz="4" w:space="0" w:color="auto"/>
            </w:tcBorders>
            <w:shd w:val="clear" w:color="auto" w:fill="auto"/>
            <w:noWrap/>
            <w:vAlign w:val="center"/>
          </w:tcPr>
          <w:p w14:paraId="25DE13AF" w14:textId="2A8806ED" w:rsidR="00FA4278" w:rsidRPr="00016412" w:rsidRDefault="00FA4278" w:rsidP="00266F3D">
            <w:pPr>
              <w:spacing w:after="0" w:line="240" w:lineRule="auto"/>
              <w:rPr>
                <w:rFonts w:eastAsia="Times New Roman" w:cstheme="minorHAnsi"/>
                <w:color w:val="000000"/>
                <w:lang w:eastAsia="es-PE"/>
              </w:rPr>
            </w:pPr>
          </w:p>
        </w:tc>
        <w:tc>
          <w:tcPr>
            <w:tcW w:w="3969" w:type="dxa"/>
            <w:tcBorders>
              <w:top w:val="nil"/>
              <w:left w:val="nil"/>
              <w:bottom w:val="single" w:sz="4" w:space="0" w:color="auto"/>
              <w:right w:val="single" w:sz="4" w:space="0" w:color="auto"/>
            </w:tcBorders>
            <w:shd w:val="clear" w:color="auto" w:fill="FFE599" w:themeFill="accent4" w:themeFillTint="66"/>
            <w:noWrap/>
            <w:vAlign w:val="center"/>
            <w:hideMark/>
          </w:tcPr>
          <w:p w14:paraId="53A5E61B"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1.10. Correo electrónico</w:t>
            </w:r>
          </w:p>
        </w:tc>
        <w:tc>
          <w:tcPr>
            <w:tcW w:w="3402" w:type="dxa"/>
            <w:tcBorders>
              <w:top w:val="nil"/>
              <w:left w:val="nil"/>
              <w:bottom w:val="single" w:sz="4" w:space="0" w:color="auto"/>
              <w:right w:val="single" w:sz="4" w:space="0" w:color="auto"/>
            </w:tcBorders>
            <w:shd w:val="clear" w:color="auto" w:fill="auto"/>
            <w:noWrap/>
            <w:vAlign w:val="center"/>
            <w:hideMark/>
          </w:tcPr>
          <w:p w14:paraId="1E79893B" w14:textId="0E46499E" w:rsidR="00FA4278" w:rsidRPr="00016412" w:rsidRDefault="00FA4278" w:rsidP="00266F3D">
            <w:pPr>
              <w:spacing w:after="0" w:line="240" w:lineRule="auto"/>
              <w:rPr>
                <w:rFonts w:eastAsia="Times New Roman" w:cstheme="minorHAnsi"/>
                <w:lang w:eastAsia="es-PE"/>
              </w:rPr>
            </w:pPr>
          </w:p>
        </w:tc>
      </w:tr>
      <w:tr w:rsidR="00C70ACF" w:rsidRPr="006372F1" w14:paraId="283C5FF1" w14:textId="77777777" w:rsidTr="001D469A">
        <w:trPr>
          <w:trHeight w:val="300"/>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3A308BA"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1.11. Área (de corresponder)</w:t>
            </w:r>
          </w:p>
        </w:tc>
        <w:tc>
          <w:tcPr>
            <w:tcW w:w="3119" w:type="dxa"/>
            <w:tcBorders>
              <w:top w:val="nil"/>
              <w:left w:val="nil"/>
              <w:bottom w:val="single" w:sz="4" w:space="0" w:color="auto"/>
              <w:right w:val="single" w:sz="4" w:space="0" w:color="auto"/>
            </w:tcBorders>
            <w:shd w:val="clear" w:color="auto" w:fill="auto"/>
            <w:noWrap/>
            <w:vAlign w:val="center"/>
            <w:hideMark/>
          </w:tcPr>
          <w:p w14:paraId="2092683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Matemática</w:t>
            </w:r>
          </w:p>
        </w:tc>
        <w:tc>
          <w:tcPr>
            <w:tcW w:w="3969" w:type="dxa"/>
            <w:tcBorders>
              <w:top w:val="nil"/>
              <w:left w:val="nil"/>
              <w:bottom w:val="single" w:sz="4" w:space="0" w:color="auto"/>
              <w:right w:val="single" w:sz="4" w:space="0" w:color="auto"/>
            </w:tcBorders>
            <w:shd w:val="clear" w:color="auto" w:fill="FFE599" w:themeFill="accent4" w:themeFillTint="66"/>
            <w:noWrap/>
            <w:vAlign w:val="center"/>
            <w:hideMark/>
          </w:tcPr>
          <w:p w14:paraId="2BB5CD7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1.12. Sección/es:</w:t>
            </w:r>
          </w:p>
        </w:tc>
        <w:tc>
          <w:tcPr>
            <w:tcW w:w="3402" w:type="dxa"/>
            <w:tcBorders>
              <w:top w:val="nil"/>
              <w:left w:val="nil"/>
              <w:bottom w:val="single" w:sz="4" w:space="0" w:color="auto"/>
              <w:right w:val="single" w:sz="4" w:space="0" w:color="auto"/>
            </w:tcBorders>
            <w:shd w:val="clear" w:color="auto" w:fill="auto"/>
            <w:noWrap/>
            <w:vAlign w:val="center"/>
          </w:tcPr>
          <w:p w14:paraId="789932BC" w14:textId="7269E346" w:rsidR="00FA4278" w:rsidRPr="00016412" w:rsidRDefault="00FA4278" w:rsidP="00266F3D">
            <w:pPr>
              <w:spacing w:after="0" w:line="240" w:lineRule="auto"/>
              <w:rPr>
                <w:rFonts w:eastAsia="Times New Roman" w:cstheme="minorHAnsi"/>
                <w:color w:val="000000"/>
                <w:lang w:eastAsia="es-PE"/>
              </w:rPr>
            </w:pPr>
          </w:p>
        </w:tc>
      </w:tr>
      <w:tr w:rsidR="00E057AA" w:rsidRPr="006372F1" w14:paraId="60B3CF15" w14:textId="77777777" w:rsidTr="001D469A">
        <w:trPr>
          <w:trHeight w:val="397"/>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2F396DF4" w14:textId="77777777" w:rsidR="00E057AA" w:rsidRPr="00016412" w:rsidRDefault="00E057AA" w:rsidP="00E057AA">
            <w:pPr>
              <w:spacing w:after="0" w:line="240" w:lineRule="auto"/>
              <w:rPr>
                <w:rFonts w:eastAsia="Times New Roman" w:cstheme="minorHAnsi"/>
                <w:color w:val="000000"/>
                <w:lang w:eastAsia="es-PE"/>
              </w:rPr>
            </w:pPr>
            <w:r w:rsidRPr="00016412">
              <w:rPr>
                <w:rFonts w:eastAsia="Times New Roman" w:cstheme="minorHAnsi"/>
                <w:color w:val="000000"/>
                <w:lang w:eastAsia="es-PE"/>
              </w:rPr>
              <w:t>1.13. Área (de corresponder)</w:t>
            </w:r>
          </w:p>
        </w:tc>
        <w:tc>
          <w:tcPr>
            <w:tcW w:w="3119" w:type="dxa"/>
            <w:tcBorders>
              <w:top w:val="nil"/>
              <w:left w:val="nil"/>
              <w:bottom w:val="single" w:sz="4" w:space="0" w:color="auto"/>
              <w:right w:val="single" w:sz="4" w:space="0" w:color="auto"/>
            </w:tcBorders>
            <w:shd w:val="clear" w:color="auto" w:fill="auto"/>
            <w:noWrap/>
            <w:vAlign w:val="center"/>
            <w:hideMark/>
          </w:tcPr>
          <w:p w14:paraId="493BF578" w14:textId="77777777" w:rsidR="00E057AA" w:rsidRPr="00016412" w:rsidRDefault="00E057AA" w:rsidP="00E057AA">
            <w:pPr>
              <w:spacing w:after="0" w:line="240" w:lineRule="auto"/>
              <w:rPr>
                <w:rFonts w:eastAsia="Times New Roman" w:cstheme="minorHAnsi"/>
                <w:color w:val="000000"/>
                <w:lang w:eastAsia="es-PE"/>
              </w:rPr>
            </w:pPr>
            <w:r w:rsidRPr="00016412">
              <w:rPr>
                <w:rFonts w:eastAsia="Times New Roman" w:cstheme="minorHAnsi"/>
                <w:color w:val="000000"/>
                <w:lang w:eastAsia="es-PE"/>
              </w:rPr>
              <w:t>Matemática</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1C44CF8B" w14:textId="59C2A347" w:rsidR="00E057AA" w:rsidRPr="00016412" w:rsidRDefault="00E057AA" w:rsidP="001D469A">
            <w:pPr>
              <w:spacing w:after="0" w:line="240" w:lineRule="auto"/>
              <w:rPr>
                <w:rFonts w:eastAsia="Times New Roman" w:cstheme="minorHAnsi"/>
                <w:color w:val="000000"/>
                <w:lang w:eastAsia="es-PE"/>
              </w:rPr>
            </w:pPr>
            <w:r w:rsidRPr="00016412">
              <w:rPr>
                <w:rFonts w:eastAsia="Times New Roman" w:cstheme="minorHAnsi"/>
                <w:color w:val="000000"/>
                <w:lang w:eastAsia="es-PE"/>
              </w:rPr>
              <w:t xml:space="preserve">1.14. Sección/es </w:t>
            </w:r>
          </w:p>
        </w:tc>
        <w:tc>
          <w:tcPr>
            <w:tcW w:w="3402" w:type="dxa"/>
            <w:tcBorders>
              <w:top w:val="nil"/>
              <w:left w:val="nil"/>
              <w:bottom w:val="single" w:sz="4" w:space="0" w:color="auto"/>
              <w:right w:val="single" w:sz="4" w:space="0" w:color="auto"/>
            </w:tcBorders>
            <w:shd w:val="clear" w:color="auto" w:fill="auto"/>
            <w:noWrap/>
            <w:vAlign w:val="center"/>
          </w:tcPr>
          <w:p w14:paraId="16DABDE6" w14:textId="6340EB7D" w:rsidR="00E057AA" w:rsidRPr="00016412" w:rsidRDefault="00E057AA" w:rsidP="00E057AA">
            <w:pPr>
              <w:spacing w:after="0" w:line="240" w:lineRule="auto"/>
              <w:rPr>
                <w:rFonts w:eastAsia="Times New Roman" w:cstheme="minorHAnsi"/>
                <w:color w:val="000000"/>
                <w:lang w:eastAsia="es-PE"/>
              </w:rPr>
            </w:pPr>
          </w:p>
        </w:tc>
      </w:tr>
      <w:tr w:rsidR="004D0E7E" w:rsidRPr="006372F1" w14:paraId="2836C11C" w14:textId="77777777" w:rsidTr="001D469A">
        <w:trPr>
          <w:trHeight w:val="397"/>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26B484E8" w14:textId="57495008" w:rsidR="004D0E7E" w:rsidRPr="00016412" w:rsidRDefault="004D0E7E" w:rsidP="00E057AA">
            <w:pPr>
              <w:spacing w:after="0" w:line="240" w:lineRule="auto"/>
              <w:rPr>
                <w:rFonts w:eastAsia="Times New Roman" w:cstheme="minorHAnsi"/>
                <w:color w:val="000000"/>
                <w:lang w:eastAsia="es-PE"/>
              </w:rPr>
            </w:pPr>
            <w:r>
              <w:rPr>
                <w:rFonts w:eastAsia="Times New Roman" w:cstheme="minorHAnsi"/>
                <w:color w:val="000000"/>
                <w:lang w:eastAsia="es-PE"/>
              </w:rPr>
              <w:t>1.15.-MEDIO VIRTUAL</w:t>
            </w:r>
          </w:p>
        </w:tc>
        <w:tc>
          <w:tcPr>
            <w:tcW w:w="3119" w:type="dxa"/>
            <w:tcBorders>
              <w:top w:val="nil"/>
              <w:left w:val="nil"/>
              <w:bottom w:val="single" w:sz="4" w:space="0" w:color="auto"/>
              <w:right w:val="single" w:sz="4" w:space="0" w:color="auto"/>
            </w:tcBorders>
            <w:shd w:val="clear" w:color="auto" w:fill="auto"/>
            <w:noWrap/>
            <w:vAlign w:val="center"/>
          </w:tcPr>
          <w:p w14:paraId="765B76FF" w14:textId="5E43F634" w:rsidR="004D0E7E" w:rsidRPr="00016412" w:rsidRDefault="004D0E7E" w:rsidP="00E057AA">
            <w:pPr>
              <w:spacing w:after="0" w:line="240" w:lineRule="auto"/>
              <w:rPr>
                <w:rFonts w:eastAsia="Times New Roman" w:cstheme="minorHAnsi"/>
                <w:color w:val="000000"/>
                <w:lang w:eastAsia="es-PE"/>
              </w:rPr>
            </w:pPr>
            <w:r>
              <w:rPr>
                <w:rFonts w:eastAsia="Times New Roman" w:cstheme="minorHAnsi"/>
                <w:color w:val="000000"/>
                <w:lang w:eastAsia="es-PE"/>
              </w:rPr>
              <w:t>TV</w:t>
            </w:r>
          </w:p>
        </w:tc>
        <w:tc>
          <w:tcPr>
            <w:tcW w:w="3969" w:type="dxa"/>
            <w:tcBorders>
              <w:top w:val="nil"/>
              <w:left w:val="nil"/>
              <w:bottom w:val="single" w:sz="4" w:space="0" w:color="auto"/>
              <w:right w:val="single" w:sz="4" w:space="0" w:color="auto"/>
            </w:tcBorders>
            <w:shd w:val="clear" w:color="auto" w:fill="FFE599" w:themeFill="accent4" w:themeFillTint="66"/>
            <w:vAlign w:val="center"/>
          </w:tcPr>
          <w:p w14:paraId="2DF106C1" w14:textId="77777777" w:rsidR="004D0E7E" w:rsidRPr="00016412" w:rsidRDefault="004D0E7E" w:rsidP="00E057AA">
            <w:pPr>
              <w:spacing w:after="0" w:line="240" w:lineRule="auto"/>
              <w:rPr>
                <w:rFonts w:eastAsia="Times New Roman" w:cstheme="minorHAnsi"/>
                <w:color w:val="000000"/>
                <w:lang w:eastAsia="es-PE"/>
              </w:rPr>
            </w:pPr>
          </w:p>
        </w:tc>
        <w:tc>
          <w:tcPr>
            <w:tcW w:w="3402" w:type="dxa"/>
            <w:tcBorders>
              <w:top w:val="nil"/>
              <w:left w:val="nil"/>
              <w:bottom w:val="single" w:sz="4" w:space="0" w:color="auto"/>
              <w:right w:val="single" w:sz="4" w:space="0" w:color="auto"/>
            </w:tcBorders>
            <w:shd w:val="clear" w:color="auto" w:fill="auto"/>
            <w:noWrap/>
            <w:vAlign w:val="center"/>
          </w:tcPr>
          <w:p w14:paraId="129CE62B" w14:textId="77777777" w:rsidR="004D0E7E" w:rsidRDefault="004D0E7E" w:rsidP="00E057AA">
            <w:pPr>
              <w:spacing w:after="0" w:line="240" w:lineRule="auto"/>
              <w:rPr>
                <w:rFonts w:eastAsia="Times New Roman" w:cstheme="minorHAnsi"/>
                <w:color w:val="000000"/>
                <w:lang w:eastAsia="es-PE"/>
              </w:rPr>
            </w:pPr>
          </w:p>
        </w:tc>
      </w:tr>
      <w:tr w:rsidR="00E057AA" w:rsidRPr="006372F1" w14:paraId="5CE92A59" w14:textId="77777777" w:rsidTr="001D469A">
        <w:trPr>
          <w:trHeight w:val="491"/>
        </w:trPr>
        <w:tc>
          <w:tcPr>
            <w:tcW w:w="3614"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6D1C511C" w14:textId="77777777" w:rsidR="00E057AA" w:rsidRPr="00016412" w:rsidRDefault="00E057AA" w:rsidP="00E057AA">
            <w:pPr>
              <w:spacing w:after="0" w:line="240" w:lineRule="auto"/>
              <w:rPr>
                <w:rFonts w:eastAsia="Times New Roman" w:cstheme="minorHAnsi"/>
                <w:color w:val="000000"/>
                <w:lang w:eastAsia="es-PE"/>
              </w:rPr>
            </w:pPr>
            <w:r w:rsidRPr="00016412">
              <w:rPr>
                <w:rFonts w:eastAsia="Times New Roman" w:cstheme="minorHAnsi"/>
                <w:color w:val="000000"/>
                <w:lang w:eastAsia="es-PE"/>
              </w:rPr>
              <w:t>1.15. Área (de corresponder)</w:t>
            </w:r>
          </w:p>
        </w:tc>
        <w:tc>
          <w:tcPr>
            <w:tcW w:w="3119" w:type="dxa"/>
            <w:tcBorders>
              <w:top w:val="nil"/>
              <w:left w:val="nil"/>
              <w:bottom w:val="single" w:sz="4" w:space="0" w:color="auto"/>
              <w:right w:val="single" w:sz="4" w:space="0" w:color="auto"/>
            </w:tcBorders>
            <w:shd w:val="clear" w:color="auto" w:fill="auto"/>
            <w:noWrap/>
            <w:vAlign w:val="center"/>
            <w:hideMark/>
          </w:tcPr>
          <w:p w14:paraId="7260A25E" w14:textId="77777777" w:rsidR="00E057AA" w:rsidRPr="00016412" w:rsidRDefault="00E057AA" w:rsidP="00E057AA">
            <w:pPr>
              <w:spacing w:after="0" w:line="240" w:lineRule="auto"/>
              <w:rPr>
                <w:rFonts w:eastAsia="Times New Roman" w:cstheme="minorHAnsi"/>
                <w:color w:val="000000"/>
                <w:lang w:eastAsia="es-PE"/>
              </w:rPr>
            </w:pPr>
            <w:r w:rsidRPr="00016412">
              <w:rPr>
                <w:rFonts w:eastAsia="Times New Roman" w:cstheme="minorHAnsi"/>
                <w:color w:val="000000"/>
                <w:lang w:eastAsia="es-PE"/>
              </w:rPr>
              <w:t> </w:t>
            </w:r>
          </w:p>
        </w:tc>
        <w:tc>
          <w:tcPr>
            <w:tcW w:w="3969" w:type="dxa"/>
            <w:tcBorders>
              <w:top w:val="nil"/>
              <w:left w:val="nil"/>
              <w:bottom w:val="single" w:sz="4" w:space="0" w:color="auto"/>
              <w:right w:val="single" w:sz="4" w:space="0" w:color="auto"/>
            </w:tcBorders>
            <w:shd w:val="clear" w:color="auto" w:fill="FFE599" w:themeFill="accent4" w:themeFillTint="66"/>
            <w:vAlign w:val="center"/>
            <w:hideMark/>
          </w:tcPr>
          <w:p w14:paraId="0041F274" w14:textId="1AFEC3EC" w:rsidR="00E057AA" w:rsidRPr="00016412" w:rsidRDefault="00E057AA" w:rsidP="001D469A">
            <w:pPr>
              <w:spacing w:after="0" w:line="240" w:lineRule="auto"/>
              <w:rPr>
                <w:rFonts w:eastAsia="Times New Roman" w:cstheme="minorHAnsi"/>
                <w:color w:val="000000"/>
                <w:lang w:eastAsia="es-PE"/>
              </w:rPr>
            </w:pPr>
            <w:r w:rsidRPr="00016412">
              <w:rPr>
                <w:rFonts w:eastAsia="Times New Roman" w:cstheme="minorHAnsi"/>
                <w:color w:val="000000"/>
                <w:lang w:eastAsia="es-PE"/>
              </w:rPr>
              <w:t xml:space="preserve">1.16. Sección/es </w:t>
            </w:r>
          </w:p>
        </w:tc>
        <w:tc>
          <w:tcPr>
            <w:tcW w:w="3402" w:type="dxa"/>
            <w:tcBorders>
              <w:top w:val="nil"/>
              <w:left w:val="nil"/>
              <w:bottom w:val="single" w:sz="4" w:space="0" w:color="auto"/>
              <w:right w:val="single" w:sz="4" w:space="0" w:color="auto"/>
            </w:tcBorders>
            <w:shd w:val="clear" w:color="auto" w:fill="auto"/>
            <w:noWrap/>
            <w:vAlign w:val="center"/>
            <w:hideMark/>
          </w:tcPr>
          <w:p w14:paraId="7CFEFAD1" w14:textId="4C970C60" w:rsidR="00E057AA" w:rsidRPr="00016412" w:rsidRDefault="00E057AA" w:rsidP="00E057AA">
            <w:pPr>
              <w:spacing w:after="0" w:line="240" w:lineRule="auto"/>
              <w:rPr>
                <w:rFonts w:eastAsia="Times New Roman" w:cstheme="minorHAnsi"/>
                <w:color w:val="000000"/>
                <w:lang w:eastAsia="es-PE"/>
              </w:rPr>
            </w:pPr>
          </w:p>
        </w:tc>
      </w:tr>
    </w:tbl>
    <w:p w14:paraId="1A738674" w14:textId="77777777" w:rsidR="00A237D8" w:rsidRPr="00A237D8" w:rsidRDefault="00A237D8" w:rsidP="00A237D8">
      <w:pPr>
        <w:rPr>
          <w:rFonts w:cstheme="minorHAnsi"/>
          <w:b/>
          <w:bCs/>
        </w:rPr>
      </w:pPr>
    </w:p>
    <w:p w14:paraId="103E2D4E" w14:textId="677666E4" w:rsidR="00FA4278" w:rsidRPr="00145C02" w:rsidRDefault="00FA4278" w:rsidP="00FA4278">
      <w:pPr>
        <w:pStyle w:val="Prrafodelista"/>
        <w:numPr>
          <w:ilvl w:val="0"/>
          <w:numId w:val="1"/>
        </w:numPr>
        <w:rPr>
          <w:rFonts w:ascii="Arial" w:hAnsi="Arial" w:cs="Arial"/>
          <w:b/>
          <w:bCs/>
        </w:rPr>
      </w:pPr>
      <w:r w:rsidRPr="00145C02">
        <w:rPr>
          <w:rFonts w:ascii="Arial" w:hAnsi="Arial" w:cs="Arial"/>
          <w:b/>
          <w:bCs/>
        </w:rPr>
        <w:t>ACTIVIDADES REALIZADAS</w:t>
      </w:r>
    </w:p>
    <w:tbl>
      <w:tblPr>
        <w:tblStyle w:val="Tablaconcuadrcula"/>
        <w:tblW w:w="14102" w:type="dxa"/>
        <w:tblLayout w:type="fixed"/>
        <w:tblLook w:val="04A0" w:firstRow="1" w:lastRow="0" w:firstColumn="1" w:lastColumn="0" w:noHBand="0" w:noVBand="1"/>
      </w:tblPr>
      <w:tblGrid>
        <w:gridCol w:w="3472"/>
        <w:gridCol w:w="1739"/>
        <w:gridCol w:w="1134"/>
        <w:gridCol w:w="1736"/>
        <w:gridCol w:w="920"/>
        <w:gridCol w:w="992"/>
        <w:gridCol w:w="1030"/>
        <w:gridCol w:w="1276"/>
        <w:gridCol w:w="1803"/>
      </w:tblGrid>
      <w:tr w:rsidR="00F225E0" w:rsidRPr="0076252B" w14:paraId="3A839561" w14:textId="77777777" w:rsidTr="007737CF">
        <w:trPr>
          <w:trHeight w:val="300"/>
        </w:trPr>
        <w:tc>
          <w:tcPr>
            <w:tcW w:w="3472" w:type="dxa"/>
            <w:noWrap/>
            <w:hideMark/>
          </w:tcPr>
          <w:p w14:paraId="59F18A6E" w14:textId="77777777" w:rsidR="0076252B" w:rsidRPr="0076252B" w:rsidRDefault="0076252B" w:rsidP="0076252B">
            <w:pPr>
              <w:rPr>
                <w:rFonts w:ascii="Calibri" w:eastAsia="Times New Roman" w:hAnsi="Calibri" w:cs="Calibri"/>
                <w:b/>
                <w:bCs/>
                <w:color w:val="000000"/>
                <w:lang w:eastAsia="es-PE"/>
              </w:rPr>
            </w:pPr>
            <w:r w:rsidRPr="0076252B">
              <w:rPr>
                <w:rFonts w:ascii="Calibri" w:eastAsia="Times New Roman" w:hAnsi="Calibri" w:cs="Calibri"/>
                <w:color w:val="000000"/>
                <w:lang w:eastAsia="es-PE"/>
              </w:rPr>
              <w:t>Actividad 1</w:t>
            </w:r>
          </w:p>
        </w:tc>
        <w:tc>
          <w:tcPr>
            <w:tcW w:w="10630" w:type="dxa"/>
            <w:gridSpan w:val="8"/>
            <w:noWrap/>
            <w:hideMark/>
          </w:tcPr>
          <w:p w14:paraId="22588F71" w14:textId="02853F2B" w:rsidR="0076252B" w:rsidRPr="0076252B" w:rsidRDefault="001D469A" w:rsidP="0076252B">
            <w:pPr>
              <w:jc w:val="center"/>
              <w:rPr>
                <w:rFonts w:ascii="Calibri" w:eastAsia="Times New Roman" w:hAnsi="Calibri" w:cs="Calibri"/>
                <w:b/>
                <w:bCs/>
                <w:color w:val="000000"/>
                <w:lang w:eastAsia="es-PE"/>
              </w:rPr>
            </w:pPr>
            <w:r w:rsidRPr="0076252B">
              <w:rPr>
                <w:rFonts w:ascii="Calibri" w:eastAsia="Times New Roman" w:hAnsi="Calibri" w:cs="Calibri"/>
                <w:color w:val="000000"/>
                <w:lang w:eastAsia="es-PE"/>
              </w:rPr>
              <w:t>DATOS DE MES</w:t>
            </w:r>
          </w:p>
        </w:tc>
      </w:tr>
      <w:tr w:rsidR="00C25FE9" w:rsidRPr="0076252B" w14:paraId="1923D21F" w14:textId="77777777" w:rsidTr="007737CF">
        <w:trPr>
          <w:trHeight w:val="300"/>
        </w:trPr>
        <w:tc>
          <w:tcPr>
            <w:tcW w:w="3472" w:type="dxa"/>
            <w:vMerge w:val="restart"/>
            <w:hideMark/>
          </w:tcPr>
          <w:p w14:paraId="47EBA574" w14:textId="77777777" w:rsidR="00C25FE9" w:rsidRDefault="00C25FE9" w:rsidP="00680B63">
            <w:pPr>
              <w:rPr>
                <w:rFonts w:ascii="Calibri" w:eastAsia="Times New Roman" w:hAnsi="Calibri" w:cs="Calibri"/>
                <w:b/>
                <w:bCs/>
                <w:color w:val="000000"/>
                <w:sz w:val="24"/>
                <w:szCs w:val="24"/>
                <w:lang w:eastAsia="es-PE"/>
              </w:rPr>
            </w:pPr>
          </w:p>
          <w:p w14:paraId="65066DF9" w14:textId="41E6A242" w:rsidR="00C25FE9" w:rsidRPr="001D469A" w:rsidRDefault="00C25FE9" w:rsidP="00680B63">
            <w:pPr>
              <w:rPr>
                <w:rFonts w:ascii="Calibri" w:eastAsia="Times New Roman" w:hAnsi="Calibri" w:cs="Calibri"/>
                <w:i/>
                <w:color w:val="000000"/>
                <w:sz w:val="24"/>
                <w:szCs w:val="24"/>
                <w:lang w:eastAsia="es-PE"/>
              </w:rPr>
            </w:pPr>
            <w:r w:rsidRPr="001D469A">
              <w:rPr>
                <w:rFonts w:ascii="Calibri" w:eastAsia="Times New Roman" w:hAnsi="Calibri" w:cs="Calibri"/>
                <w:i/>
                <w:color w:val="000000"/>
                <w:sz w:val="24"/>
                <w:szCs w:val="24"/>
                <w:lang w:eastAsia="es-PE"/>
              </w:rPr>
              <w:t>Acompañar a los estudiantes*</w:t>
            </w:r>
            <w:r w:rsidRPr="001D469A">
              <w:rPr>
                <w:rFonts w:ascii="Calibri" w:eastAsia="Times New Roman" w:hAnsi="Calibri" w:cs="Calibri"/>
                <w:i/>
                <w:color w:val="000000"/>
                <w:sz w:val="24"/>
                <w:szCs w:val="24"/>
                <w:lang w:eastAsia="es-PE"/>
              </w:rPr>
              <w:br/>
              <w:t>en sus experiencias de aprendizaje a distancia: indicar del total de estudiantes a su cargo, el número de estudiantes a quienes ha podido acompañar en su aprendizaje.</w:t>
            </w:r>
            <w:r w:rsidRPr="001D469A">
              <w:rPr>
                <w:rFonts w:ascii="Calibri" w:eastAsia="Times New Roman" w:hAnsi="Calibri" w:cs="Calibri"/>
                <w:i/>
                <w:color w:val="000000"/>
                <w:sz w:val="24"/>
                <w:szCs w:val="24"/>
                <w:lang w:eastAsia="es-PE"/>
              </w:rPr>
              <w:br/>
            </w:r>
          </w:p>
        </w:tc>
        <w:tc>
          <w:tcPr>
            <w:tcW w:w="1739" w:type="dxa"/>
            <w:noWrap/>
            <w:hideMark/>
          </w:tcPr>
          <w:p w14:paraId="42B5CB17" w14:textId="4E41B484" w:rsidR="00C25FE9" w:rsidRPr="0076252B" w:rsidRDefault="00C25FE9" w:rsidP="001D469A">
            <w:pPr>
              <w:jc w:val="center"/>
              <w:rPr>
                <w:rFonts w:ascii="Calibri" w:eastAsia="Times New Roman" w:hAnsi="Calibri" w:cs="Calibri"/>
                <w:b/>
                <w:bCs/>
                <w:color w:val="000000"/>
                <w:lang w:eastAsia="es-PE"/>
              </w:rPr>
            </w:pPr>
          </w:p>
        </w:tc>
        <w:tc>
          <w:tcPr>
            <w:tcW w:w="1134" w:type="dxa"/>
            <w:noWrap/>
            <w:hideMark/>
          </w:tcPr>
          <w:p w14:paraId="533CFED5" w14:textId="49B6FB87" w:rsidR="00C25FE9" w:rsidRPr="0076252B" w:rsidRDefault="00C25FE9" w:rsidP="001D469A">
            <w:pPr>
              <w:jc w:val="center"/>
              <w:rPr>
                <w:rFonts w:ascii="Calibri" w:eastAsia="Times New Roman" w:hAnsi="Calibri" w:cs="Calibri"/>
                <w:b/>
                <w:bCs/>
                <w:color w:val="000000"/>
                <w:lang w:eastAsia="es-PE"/>
              </w:rPr>
            </w:pPr>
          </w:p>
        </w:tc>
        <w:tc>
          <w:tcPr>
            <w:tcW w:w="5954" w:type="dxa"/>
            <w:gridSpan w:val="5"/>
            <w:noWrap/>
            <w:hideMark/>
          </w:tcPr>
          <w:p w14:paraId="6609042C" w14:textId="1A45337F"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ESTUDIANTES ACOMPAÑADOS</w:t>
            </w:r>
          </w:p>
        </w:tc>
        <w:tc>
          <w:tcPr>
            <w:tcW w:w="1803" w:type="dxa"/>
            <w:vMerge w:val="restart"/>
            <w:hideMark/>
          </w:tcPr>
          <w:p w14:paraId="02F2012D" w14:textId="5915CB4A"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NO</w:t>
            </w:r>
            <w:r w:rsidRPr="0076252B">
              <w:rPr>
                <w:rFonts w:ascii="Calibri" w:eastAsia="Times New Roman" w:hAnsi="Calibri" w:cs="Calibri"/>
                <w:b/>
                <w:bCs/>
                <w:color w:val="000000"/>
                <w:lang w:eastAsia="es-PE"/>
              </w:rPr>
              <w:br/>
              <w:t>ACOMPAÑADOS</w:t>
            </w:r>
          </w:p>
        </w:tc>
      </w:tr>
      <w:tr w:rsidR="00C25FE9" w:rsidRPr="0076252B" w14:paraId="4A157028" w14:textId="77777777" w:rsidTr="007737CF">
        <w:trPr>
          <w:trHeight w:val="1095"/>
        </w:trPr>
        <w:tc>
          <w:tcPr>
            <w:tcW w:w="3472" w:type="dxa"/>
            <w:vMerge/>
            <w:hideMark/>
          </w:tcPr>
          <w:p w14:paraId="0E40C0A4" w14:textId="77777777" w:rsidR="00C25FE9" w:rsidRPr="0076252B" w:rsidRDefault="00C25FE9" w:rsidP="0076252B">
            <w:pPr>
              <w:rPr>
                <w:rFonts w:ascii="Calibri" w:eastAsia="Times New Roman" w:hAnsi="Calibri" w:cs="Calibri"/>
                <w:color w:val="000000"/>
                <w:lang w:eastAsia="es-PE"/>
              </w:rPr>
            </w:pPr>
          </w:p>
        </w:tc>
        <w:tc>
          <w:tcPr>
            <w:tcW w:w="1739" w:type="dxa"/>
            <w:noWrap/>
            <w:hideMark/>
          </w:tcPr>
          <w:p w14:paraId="652B01BB" w14:textId="6EF657E1"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ÁREA</w:t>
            </w:r>
          </w:p>
        </w:tc>
        <w:tc>
          <w:tcPr>
            <w:tcW w:w="1134" w:type="dxa"/>
            <w:hideMark/>
          </w:tcPr>
          <w:p w14:paraId="3DEE5EF1" w14:textId="55C3BFBF"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GRADO Y</w:t>
            </w:r>
            <w:r>
              <w:rPr>
                <w:rFonts w:ascii="Calibri" w:eastAsia="Times New Roman" w:hAnsi="Calibri" w:cs="Calibri"/>
                <w:b/>
                <w:bCs/>
                <w:color w:val="000000"/>
                <w:lang w:eastAsia="es-PE"/>
              </w:rPr>
              <w:t xml:space="preserve"> </w:t>
            </w:r>
            <w:r w:rsidRPr="0076252B">
              <w:rPr>
                <w:rFonts w:ascii="Calibri" w:eastAsia="Times New Roman" w:hAnsi="Calibri" w:cs="Calibri"/>
                <w:b/>
                <w:bCs/>
                <w:color w:val="000000"/>
                <w:lang w:eastAsia="es-PE"/>
              </w:rPr>
              <w:t>SECCIÓN</w:t>
            </w:r>
          </w:p>
        </w:tc>
        <w:tc>
          <w:tcPr>
            <w:tcW w:w="1736" w:type="dxa"/>
            <w:hideMark/>
          </w:tcPr>
          <w:p w14:paraId="7CBD0EA0" w14:textId="1CC4C21A"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N° DE</w:t>
            </w:r>
            <w:r w:rsidRPr="0076252B">
              <w:rPr>
                <w:rFonts w:ascii="Calibri" w:eastAsia="Times New Roman" w:hAnsi="Calibri" w:cs="Calibri"/>
                <w:b/>
                <w:bCs/>
                <w:color w:val="000000"/>
                <w:lang w:eastAsia="es-PE"/>
              </w:rPr>
              <w:br/>
              <w:t>ESTUDIANTES A SU CARGO</w:t>
            </w:r>
          </w:p>
        </w:tc>
        <w:tc>
          <w:tcPr>
            <w:tcW w:w="920" w:type="dxa"/>
            <w:hideMark/>
          </w:tcPr>
          <w:p w14:paraId="7BE71079" w14:textId="7F0A9311"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1 VEZ AL MES</w:t>
            </w:r>
          </w:p>
        </w:tc>
        <w:tc>
          <w:tcPr>
            <w:tcW w:w="992" w:type="dxa"/>
            <w:hideMark/>
          </w:tcPr>
          <w:p w14:paraId="6A6FF800" w14:textId="77C8544B"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2 VECES AL MES</w:t>
            </w:r>
          </w:p>
        </w:tc>
        <w:tc>
          <w:tcPr>
            <w:tcW w:w="1030" w:type="dxa"/>
            <w:hideMark/>
          </w:tcPr>
          <w:p w14:paraId="648A168D" w14:textId="5912341F" w:rsidR="00C25FE9" w:rsidRPr="0076252B" w:rsidRDefault="001D469A" w:rsidP="001D469A">
            <w:pPr>
              <w:jc w:val="center"/>
              <w:rPr>
                <w:rFonts w:ascii="Calibri" w:eastAsia="Times New Roman" w:hAnsi="Calibri" w:cs="Calibri"/>
                <w:b/>
                <w:bCs/>
                <w:color w:val="000000"/>
                <w:lang w:eastAsia="es-PE"/>
              </w:rPr>
            </w:pPr>
            <w:r>
              <w:rPr>
                <w:rFonts w:ascii="Calibri" w:eastAsia="Times New Roman" w:hAnsi="Calibri" w:cs="Calibri"/>
                <w:b/>
                <w:bCs/>
                <w:color w:val="000000"/>
                <w:lang w:eastAsia="es-PE"/>
              </w:rPr>
              <w:t xml:space="preserve">3 </w:t>
            </w:r>
            <w:r w:rsidRPr="0076252B">
              <w:rPr>
                <w:rFonts w:ascii="Calibri" w:eastAsia="Times New Roman" w:hAnsi="Calibri" w:cs="Calibri"/>
                <w:b/>
                <w:bCs/>
                <w:color w:val="000000"/>
                <w:lang w:eastAsia="es-PE"/>
              </w:rPr>
              <w:t>VECES AL MES</w:t>
            </w:r>
          </w:p>
        </w:tc>
        <w:tc>
          <w:tcPr>
            <w:tcW w:w="1276" w:type="dxa"/>
            <w:hideMark/>
          </w:tcPr>
          <w:p w14:paraId="20901769" w14:textId="48BA2A84" w:rsidR="00C25FE9" w:rsidRPr="0076252B" w:rsidRDefault="001D469A" w:rsidP="001D469A">
            <w:pPr>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MÁS DE TRES</w:t>
            </w:r>
            <w:r w:rsidRPr="0076252B">
              <w:rPr>
                <w:rFonts w:ascii="Calibri" w:eastAsia="Times New Roman" w:hAnsi="Calibri" w:cs="Calibri"/>
                <w:b/>
                <w:bCs/>
                <w:color w:val="000000"/>
                <w:lang w:eastAsia="es-PE"/>
              </w:rPr>
              <w:br/>
              <w:t>VECES AL MES</w:t>
            </w:r>
          </w:p>
        </w:tc>
        <w:tc>
          <w:tcPr>
            <w:tcW w:w="1803" w:type="dxa"/>
            <w:vMerge/>
            <w:hideMark/>
          </w:tcPr>
          <w:p w14:paraId="52DED81B" w14:textId="77777777" w:rsidR="00C25FE9" w:rsidRPr="0076252B" w:rsidRDefault="00C25FE9" w:rsidP="0076252B">
            <w:pPr>
              <w:rPr>
                <w:rFonts w:ascii="Calibri" w:eastAsia="Times New Roman" w:hAnsi="Calibri" w:cs="Calibri"/>
                <w:b/>
                <w:bCs/>
                <w:color w:val="000000"/>
                <w:lang w:eastAsia="es-PE"/>
              </w:rPr>
            </w:pPr>
          </w:p>
        </w:tc>
      </w:tr>
      <w:tr w:rsidR="00C25FE9" w:rsidRPr="0076252B" w14:paraId="0CAC9055" w14:textId="77777777" w:rsidTr="007737CF">
        <w:trPr>
          <w:trHeight w:val="438"/>
        </w:trPr>
        <w:tc>
          <w:tcPr>
            <w:tcW w:w="3472" w:type="dxa"/>
            <w:vMerge/>
            <w:hideMark/>
          </w:tcPr>
          <w:p w14:paraId="337C7B09" w14:textId="77777777" w:rsidR="00C25FE9" w:rsidRPr="0076252B" w:rsidRDefault="00C25FE9" w:rsidP="0076252B">
            <w:pPr>
              <w:rPr>
                <w:rFonts w:ascii="Calibri" w:eastAsia="Times New Roman" w:hAnsi="Calibri" w:cs="Calibri"/>
                <w:color w:val="000000"/>
                <w:lang w:eastAsia="es-PE"/>
              </w:rPr>
            </w:pPr>
          </w:p>
        </w:tc>
        <w:tc>
          <w:tcPr>
            <w:tcW w:w="1739" w:type="dxa"/>
            <w:noWrap/>
            <w:hideMark/>
          </w:tcPr>
          <w:p w14:paraId="4988CD34" w14:textId="009EC479" w:rsidR="00C25FE9" w:rsidRPr="0076252B" w:rsidRDefault="001D469A" w:rsidP="00E47B9C">
            <w:pPr>
              <w:rPr>
                <w:rFonts w:ascii="Calibri" w:eastAsia="Times New Roman" w:hAnsi="Calibri" w:cs="Calibri"/>
                <w:color w:val="000000"/>
                <w:lang w:eastAsia="es-PE"/>
              </w:rPr>
            </w:pPr>
            <w:r w:rsidRPr="002E43BA">
              <w:rPr>
                <w:rFonts w:ascii="Calibri" w:eastAsia="Times New Roman" w:hAnsi="Calibri" w:cs="Calibri"/>
                <w:color w:val="000000"/>
                <w:lang w:eastAsia="es-PE"/>
              </w:rPr>
              <w:t>MATEMÁTICA</w:t>
            </w:r>
          </w:p>
        </w:tc>
        <w:tc>
          <w:tcPr>
            <w:tcW w:w="1134" w:type="dxa"/>
          </w:tcPr>
          <w:p w14:paraId="203521EE" w14:textId="702EBEE7" w:rsidR="00C25FE9" w:rsidRPr="0076252B" w:rsidRDefault="00C25FE9" w:rsidP="00A567AB">
            <w:pPr>
              <w:jc w:val="center"/>
              <w:rPr>
                <w:rFonts w:ascii="Calibri" w:eastAsia="Times New Roman" w:hAnsi="Calibri" w:cs="Calibri"/>
                <w:color w:val="000000"/>
                <w:lang w:eastAsia="es-PE"/>
              </w:rPr>
            </w:pPr>
          </w:p>
        </w:tc>
        <w:tc>
          <w:tcPr>
            <w:tcW w:w="1736" w:type="dxa"/>
          </w:tcPr>
          <w:p w14:paraId="3163595D" w14:textId="0D6ED6AF" w:rsidR="00C25FE9" w:rsidRPr="0076252B" w:rsidRDefault="00C25FE9" w:rsidP="00A567AB">
            <w:pPr>
              <w:jc w:val="center"/>
              <w:rPr>
                <w:rFonts w:ascii="Calibri" w:eastAsia="Times New Roman" w:hAnsi="Calibri" w:cs="Calibri"/>
                <w:color w:val="000000"/>
                <w:lang w:eastAsia="es-PE"/>
              </w:rPr>
            </w:pPr>
          </w:p>
        </w:tc>
        <w:tc>
          <w:tcPr>
            <w:tcW w:w="920" w:type="dxa"/>
          </w:tcPr>
          <w:p w14:paraId="4B681D93" w14:textId="5C4991E5" w:rsidR="00C25FE9" w:rsidRPr="0076252B" w:rsidRDefault="00C25FE9" w:rsidP="00A567AB">
            <w:pPr>
              <w:jc w:val="center"/>
              <w:rPr>
                <w:rFonts w:ascii="Calibri" w:eastAsia="Times New Roman" w:hAnsi="Calibri" w:cs="Calibri"/>
                <w:color w:val="000000"/>
                <w:lang w:eastAsia="es-PE"/>
              </w:rPr>
            </w:pPr>
          </w:p>
        </w:tc>
        <w:tc>
          <w:tcPr>
            <w:tcW w:w="992" w:type="dxa"/>
          </w:tcPr>
          <w:p w14:paraId="7443739B" w14:textId="2836E05A" w:rsidR="00C25FE9" w:rsidRPr="0076252B" w:rsidRDefault="00C25FE9" w:rsidP="00A567AB">
            <w:pPr>
              <w:jc w:val="center"/>
              <w:rPr>
                <w:rFonts w:ascii="Calibri" w:eastAsia="Times New Roman" w:hAnsi="Calibri" w:cs="Calibri"/>
                <w:color w:val="000000"/>
                <w:lang w:eastAsia="es-PE"/>
              </w:rPr>
            </w:pPr>
          </w:p>
        </w:tc>
        <w:tc>
          <w:tcPr>
            <w:tcW w:w="1030" w:type="dxa"/>
          </w:tcPr>
          <w:p w14:paraId="5AB6EE07" w14:textId="60B8AFA3" w:rsidR="00C25FE9" w:rsidRPr="0076252B" w:rsidRDefault="00C25FE9" w:rsidP="00A567AB">
            <w:pPr>
              <w:jc w:val="center"/>
              <w:rPr>
                <w:rFonts w:ascii="Calibri" w:eastAsia="Times New Roman" w:hAnsi="Calibri" w:cs="Calibri"/>
                <w:color w:val="000000"/>
                <w:lang w:eastAsia="es-PE"/>
              </w:rPr>
            </w:pPr>
          </w:p>
        </w:tc>
        <w:tc>
          <w:tcPr>
            <w:tcW w:w="1276" w:type="dxa"/>
          </w:tcPr>
          <w:p w14:paraId="36D671F6" w14:textId="13EF5C68" w:rsidR="00C25FE9" w:rsidRPr="0076252B" w:rsidRDefault="00C25FE9" w:rsidP="00A567AB">
            <w:pPr>
              <w:jc w:val="center"/>
              <w:rPr>
                <w:rFonts w:ascii="Calibri" w:eastAsia="Times New Roman" w:hAnsi="Calibri" w:cs="Calibri"/>
                <w:color w:val="000000"/>
                <w:lang w:eastAsia="es-PE"/>
              </w:rPr>
            </w:pPr>
          </w:p>
        </w:tc>
        <w:tc>
          <w:tcPr>
            <w:tcW w:w="1803" w:type="dxa"/>
          </w:tcPr>
          <w:p w14:paraId="5BDEC807" w14:textId="579F438D" w:rsidR="00C25FE9" w:rsidRPr="0076252B" w:rsidRDefault="00C25FE9" w:rsidP="00A567AB">
            <w:pPr>
              <w:jc w:val="center"/>
              <w:rPr>
                <w:rFonts w:ascii="Calibri" w:eastAsia="Times New Roman" w:hAnsi="Calibri" w:cs="Calibri"/>
                <w:color w:val="000000"/>
                <w:lang w:eastAsia="es-PE"/>
              </w:rPr>
            </w:pPr>
          </w:p>
        </w:tc>
      </w:tr>
      <w:tr w:rsidR="00C25FE9" w:rsidRPr="0076252B" w14:paraId="6DF7C130" w14:textId="77777777" w:rsidTr="007737CF">
        <w:trPr>
          <w:trHeight w:val="360"/>
        </w:trPr>
        <w:tc>
          <w:tcPr>
            <w:tcW w:w="3472" w:type="dxa"/>
            <w:vMerge/>
            <w:hideMark/>
          </w:tcPr>
          <w:p w14:paraId="5329D3E9" w14:textId="77777777" w:rsidR="00C25FE9" w:rsidRPr="0076252B" w:rsidRDefault="00C25FE9" w:rsidP="0076252B">
            <w:pPr>
              <w:rPr>
                <w:rFonts w:ascii="Calibri" w:eastAsia="Times New Roman" w:hAnsi="Calibri" w:cs="Calibri"/>
                <w:color w:val="000000"/>
                <w:lang w:eastAsia="es-PE"/>
              </w:rPr>
            </w:pPr>
          </w:p>
        </w:tc>
        <w:tc>
          <w:tcPr>
            <w:tcW w:w="1739" w:type="dxa"/>
            <w:noWrap/>
            <w:hideMark/>
          </w:tcPr>
          <w:p w14:paraId="06B372FB" w14:textId="7AA37DF7" w:rsidR="00C25FE9" w:rsidRPr="0076252B" w:rsidRDefault="001D469A" w:rsidP="00E47B9C">
            <w:pPr>
              <w:rPr>
                <w:rFonts w:ascii="Calibri" w:eastAsia="Times New Roman" w:hAnsi="Calibri" w:cs="Calibri"/>
                <w:color w:val="000000"/>
                <w:lang w:eastAsia="es-PE"/>
              </w:rPr>
            </w:pPr>
            <w:r w:rsidRPr="002E43BA">
              <w:rPr>
                <w:rFonts w:ascii="Calibri" w:eastAsia="Times New Roman" w:hAnsi="Calibri" w:cs="Calibri"/>
                <w:color w:val="000000"/>
                <w:lang w:eastAsia="es-PE"/>
              </w:rPr>
              <w:t>MATEMÁTICA</w:t>
            </w:r>
          </w:p>
        </w:tc>
        <w:tc>
          <w:tcPr>
            <w:tcW w:w="1134" w:type="dxa"/>
          </w:tcPr>
          <w:p w14:paraId="2D4EB8CA" w14:textId="79F3E5E4" w:rsidR="00C25FE9" w:rsidRPr="0076252B" w:rsidRDefault="00C25FE9" w:rsidP="00A567AB">
            <w:pPr>
              <w:jc w:val="center"/>
              <w:rPr>
                <w:rFonts w:ascii="Calibri" w:eastAsia="Times New Roman" w:hAnsi="Calibri" w:cs="Calibri"/>
                <w:color w:val="000000"/>
                <w:lang w:eastAsia="es-PE"/>
              </w:rPr>
            </w:pPr>
          </w:p>
        </w:tc>
        <w:tc>
          <w:tcPr>
            <w:tcW w:w="1736" w:type="dxa"/>
          </w:tcPr>
          <w:p w14:paraId="4013DA4D" w14:textId="343BECB0" w:rsidR="00C25FE9" w:rsidRPr="0076252B" w:rsidRDefault="00C25FE9" w:rsidP="00A567AB">
            <w:pPr>
              <w:jc w:val="center"/>
              <w:rPr>
                <w:rFonts w:ascii="Calibri" w:eastAsia="Times New Roman" w:hAnsi="Calibri" w:cs="Calibri"/>
                <w:color w:val="000000"/>
                <w:lang w:eastAsia="es-PE"/>
              </w:rPr>
            </w:pPr>
          </w:p>
        </w:tc>
        <w:tc>
          <w:tcPr>
            <w:tcW w:w="920" w:type="dxa"/>
          </w:tcPr>
          <w:p w14:paraId="54AA894C" w14:textId="032B6E87" w:rsidR="00C25FE9" w:rsidRPr="0076252B" w:rsidRDefault="00C25FE9" w:rsidP="00A567AB">
            <w:pPr>
              <w:jc w:val="center"/>
              <w:rPr>
                <w:rFonts w:ascii="Calibri" w:eastAsia="Times New Roman" w:hAnsi="Calibri" w:cs="Calibri"/>
                <w:color w:val="000000"/>
                <w:lang w:eastAsia="es-PE"/>
              </w:rPr>
            </w:pPr>
          </w:p>
        </w:tc>
        <w:tc>
          <w:tcPr>
            <w:tcW w:w="992" w:type="dxa"/>
          </w:tcPr>
          <w:p w14:paraId="2D6213D5" w14:textId="682589FC" w:rsidR="00C25FE9" w:rsidRPr="0076252B" w:rsidRDefault="00C25FE9" w:rsidP="00A567AB">
            <w:pPr>
              <w:jc w:val="center"/>
              <w:rPr>
                <w:rFonts w:ascii="Calibri" w:eastAsia="Times New Roman" w:hAnsi="Calibri" w:cs="Calibri"/>
                <w:color w:val="000000"/>
                <w:lang w:eastAsia="es-PE"/>
              </w:rPr>
            </w:pPr>
          </w:p>
        </w:tc>
        <w:tc>
          <w:tcPr>
            <w:tcW w:w="1030" w:type="dxa"/>
          </w:tcPr>
          <w:p w14:paraId="269FA973" w14:textId="7E71A074" w:rsidR="00C25FE9" w:rsidRPr="0076252B" w:rsidRDefault="00C25FE9" w:rsidP="00A567AB">
            <w:pPr>
              <w:jc w:val="center"/>
              <w:rPr>
                <w:rFonts w:ascii="Calibri" w:eastAsia="Times New Roman" w:hAnsi="Calibri" w:cs="Calibri"/>
                <w:color w:val="000000"/>
                <w:lang w:eastAsia="es-PE"/>
              </w:rPr>
            </w:pPr>
          </w:p>
        </w:tc>
        <w:tc>
          <w:tcPr>
            <w:tcW w:w="1276" w:type="dxa"/>
          </w:tcPr>
          <w:p w14:paraId="563456CD" w14:textId="6558102E" w:rsidR="00C25FE9" w:rsidRPr="0076252B" w:rsidRDefault="00C25FE9" w:rsidP="00A567AB">
            <w:pPr>
              <w:jc w:val="center"/>
              <w:rPr>
                <w:rFonts w:ascii="Calibri" w:eastAsia="Times New Roman" w:hAnsi="Calibri" w:cs="Calibri"/>
                <w:color w:val="000000"/>
                <w:lang w:eastAsia="es-PE"/>
              </w:rPr>
            </w:pPr>
          </w:p>
        </w:tc>
        <w:tc>
          <w:tcPr>
            <w:tcW w:w="1803" w:type="dxa"/>
          </w:tcPr>
          <w:p w14:paraId="30F2CEE4" w14:textId="4C5EA11F" w:rsidR="00C25FE9" w:rsidRPr="0076252B" w:rsidRDefault="00C25FE9" w:rsidP="00A567AB">
            <w:pPr>
              <w:jc w:val="center"/>
              <w:rPr>
                <w:rFonts w:ascii="Calibri" w:eastAsia="Times New Roman" w:hAnsi="Calibri" w:cs="Calibri"/>
                <w:color w:val="000000"/>
                <w:lang w:eastAsia="es-PE"/>
              </w:rPr>
            </w:pPr>
          </w:p>
        </w:tc>
      </w:tr>
      <w:tr w:rsidR="00C25FE9" w:rsidRPr="0076252B" w14:paraId="389732E7" w14:textId="77777777" w:rsidTr="007737CF">
        <w:trPr>
          <w:trHeight w:val="307"/>
        </w:trPr>
        <w:tc>
          <w:tcPr>
            <w:tcW w:w="3472" w:type="dxa"/>
            <w:vMerge/>
          </w:tcPr>
          <w:p w14:paraId="6D1AF0D1" w14:textId="77777777" w:rsidR="00C25FE9" w:rsidRPr="0076252B" w:rsidRDefault="00C25FE9" w:rsidP="0076252B">
            <w:pPr>
              <w:rPr>
                <w:rFonts w:ascii="Calibri" w:eastAsia="Times New Roman" w:hAnsi="Calibri" w:cs="Calibri"/>
                <w:color w:val="000000"/>
                <w:lang w:eastAsia="es-PE"/>
              </w:rPr>
            </w:pPr>
          </w:p>
        </w:tc>
        <w:tc>
          <w:tcPr>
            <w:tcW w:w="1739" w:type="dxa"/>
            <w:noWrap/>
          </w:tcPr>
          <w:p w14:paraId="3D957697" w14:textId="251175EB" w:rsidR="00C25FE9" w:rsidRPr="002E43BA" w:rsidRDefault="001D469A" w:rsidP="00E47B9C">
            <w:pPr>
              <w:rPr>
                <w:rFonts w:ascii="Calibri" w:eastAsia="Times New Roman" w:hAnsi="Calibri" w:cs="Calibri"/>
                <w:color w:val="000000"/>
                <w:lang w:eastAsia="es-PE"/>
              </w:rPr>
            </w:pPr>
            <w:r>
              <w:rPr>
                <w:rFonts w:ascii="Calibri" w:eastAsia="Times New Roman" w:hAnsi="Calibri" w:cs="Calibri"/>
                <w:color w:val="000000"/>
                <w:lang w:eastAsia="es-PE"/>
              </w:rPr>
              <w:t>MATEMÁTICA</w:t>
            </w:r>
          </w:p>
        </w:tc>
        <w:tc>
          <w:tcPr>
            <w:tcW w:w="1134" w:type="dxa"/>
          </w:tcPr>
          <w:p w14:paraId="29F351A7" w14:textId="1F99555C" w:rsidR="00C25FE9" w:rsidRPr="002E43BA" w:rsidRDefault="00C25FE9" w:rsidP="007D40AF">
            <w:pPr>
              <w:rPr>
                <w:rFonts w:ascii="Calibri" w:eastAsia="Times New Roman" w:hAnsi="Calibri" w:cs="Calibri"/>
                <w:color w:val="000000"/>
                <w:lang w:eastAsia="es-PE"/>
              </w:rPr>
            </w:pPr>
          </w:p>
        </w:tc>
        <w:tc>
          <w:tcPr>
            <w:tcW w:w="1736" w:type="dxa"/>
          </w:tcPr>
          <w:p w14:paraId="7690427D" w14:textId="7CCEAB94" w:rsidR="00C25FE9" w:rsidRDefault="00C25FE9" w:rsidP="00A567AB">
            <w:pPr>
              <w:jc w:val="center"/>
              <w:rPr>
                <w:rFonts w:ascii="Calibri" w:eastAsia="Times New Roman" w:hAnsi="Calibri" w:cs="Calibri"/>
                <w:color w:val="000000"/>
                <w:lang w:eastAsia="es-PE"/>
              </w:rPr>
            </w:pPr>
          </w:p>
        </w:tc>
        <w:tc>
          <w:tcPr>
            <w:tcW w:w="920" w:type="dxa"/>
          </w:tcPr>
          <w:p w14:paraId="1753B8EA" w14:textId="0275D08F" w:rsidR="00C25FE9" w:rsidRDefault="00C25FE9" w:rsidP="00A567AB">
            <w:pPr>
              <w:jc w:val="center"/>
              <w:rPr>
                <w:rFonts w:ascii="Calibri" w:eastAsia="Times New Roman" w:hAnsi="Calibri" w:cs="Calibri"/>
                <w:color w:val="000000"/>
                <w:lang w:eastAsia="es-PE"/>
              </w:rPr>
            </w:pPr>
          </w:p>
        </w:tc>
        <w:tc>
          <w:tcPr>
            <w:tcW w:w="992" w:type="dxa"/>
          </w:tcPr>
          <w:p w14:paraId="01E99418" w14:textId="025B4514" w:rsidR="00C25FE9" w:rsidRDefault="00C25FE9" w:rsidP="00A567AB">
            <w:pPr>
              <w:jc w:val="center"/>
              <w:rPr>
                <w:rFonts w:ascii="Calibri" w:eastAsia="Times New Roman" w:hAnsi="Calibri" w:cs="Calibri"/>
                <w:color w:val="000000"/>
                <w:lang w:eastAsia="es-PE"/>
              </w:rPr>
            </w:pPr>
          </w:p>
        </w:tc>
        <w:tc>
          <w:tcPr>
            <w:tcW w:w="1030" w:type="dxa"/>
          </w:tcPr>
          <w:p w14:paraId="78E32133" w14:textId="3A3AF1CE" w:rsidR="00C25FE9" w:rsidRDefault="00C25FE9" w:rsidP="00A567AB">
            <w:pPr>
              <w:jc w:val="center"/>
              <w:rPr>
                <w:rFonts w:ascii="Calibri" w:eastAsia="Times New Roman" w:hAnsi="Calibri" w:cs="Calibri"/>
                <w:color w:val="000000"/>
                <w:lang w:eastAsia="es-PE"/>
              </w:rPr>
            </w:pPr>
          </w:p>
        </w:tc>
        <w:tc>
          <w:tcPr>
            <w:tcW w:w="1276" w:type="dxa"/>
          </w:tcPr>
          <w:p w14:paraId="3C7DA27B" w14:textId="267038AC" w:rsidR="00C25FE9" w:rsidRDefault="00C25FE9" w:rsidP="00A567AB">
            <w:pPr>
              <w:jc w:val="center"/>
              <w:rPr>
                <w:rFonts w:ascii="Calibri" w:eastAsia="Times New Roman" w:hAnsi="Calibri" w:cs="Calibri"/>
                <w:color w:val="000000"/>
                <w:lang w:eastAsia="es-PE"/>
              </w:rPr>
            </w:pPr>
          </w:p>
        </w:tc>
        <w:tc>
          <w:tcPr>
            <w:tcW w:w="1803" w:type="dxa"/>
          </w:tcPr>
          <w:p w14:paraId="3ACF2A51" w14:textId="1CC75763" w:rsidR="00C25FE9" w:rsidRDefault="00C25FE9" w:rsidP="00A567AB">
            <w:pPr>
              <w:jc w:val="center"/>
              <w:rPr>
                <w:rFonts w:ascii="Calibri" w:eastAsia="Times New Roman" w:hAnsi="Calibri" w:cs="Calibri"/>
                <w:color w:val="000000"/>
                <w:lang w:eastAsia="es-PE"/>
              </w:rPr>
            </w:pPr>
          </w:p>
        </w:tc>
      </w:tr>
      <w:tr w:rsidR="00C25FE9" w:rsidRPr="0076252B" w14:paraId="74C74BA4" w14:textId="77777777" w:rsidTr="007737CF">
        <w:trPr>
          <w:trHeight w:val="938"/>
        </w:trPr>
        <w:tc>
          <w:tcPr>
            <w:tcW w:w="14102" w:type="dxa"/>
            <w:gridSpan w:val="9"/>
            <w:hideMark/>
          </w:tcPr>
          <w:p w14:paraId="400C397B" w14:textId="410FB971" w:rsidR="00C25FE9" w:rsidRPr="00CF5186" w:rsidRDefault="00C25FE9" w:rsidP="00C25FE9">
            <w:pPr>
              <w:jc w:val="both"/>
              <w:rPr>
                <w:rFonts w:ascii="Calibri" w:eastAsia="Times New Roman" w:hAnsi="Calibri" w:cs="Calibri"/>
                <w:b/>
                <w:bCs/>
                <w:lang w:eastAsia="es-PE"/>
              </w:rPr>
            </w:pPr>
            <w:r w:rsidRPr="00CF5186">
              <w:rPr>
                <w:rFonts w:ascii="Calibri" w:eastAsia="Times New Roman" w:hAnsi="Calibri" w:cs="Calibri"/>
                <w:lang w:eastAsia="es-PE"/>
              </w:rPr>
              <w:lastRenderedPageBreak/>
              <w:t>En el caso de estudiantes no acompañados, explicar las dificultades que han impedido este acompañamiento y alguna acción posible para ayudar a los estudiantes frente a estas dificultades.</w:t>
            </w:r>
          </w:p>
          <w:p w14:paraId="5F3AED60" w14:textId="77777777" w:rsidR="00C25FE9" w:rsidRDefault="00C25FE9" w:rsidP="00C25FE9">
            <w:pPr>
              <w:pStyle w:val="Prrafodelista"/>
              <w:numPr>
                <w:ilvl w:val="0"/>
                <w:numId w:val="2"/>
              </w:numPr>
            </w:pPr>
            <w:r w:rsidRPr="008F28C7">
              <w:t>Algunos estudiantes no responden de inmediato</w:t>
            </w:r>
          </w:p>
          <w:p w14:paraId="11366A5A" w14:textId="77777777" w:rsidR="00C25FE9" w:rsidRDefault="00C25FE9" w:rsidP="00C25FE9">
            <w:pPr>
              <w:pStyle w:val="Prrafodelista"/>
              <w:numPr>
                <w:ilvl w:val="0"/>
                <w:numId w:val="2"/>
              </w:numPr>
            </w:pPr>
            <w:r w:rsidRPr="008F28C7">
              <w:t>La conectividad del internet y la cobertura de las líneas telefónicas</w:t>
            </w:r>
            <w:r>
              <w:t xml:space="preserve"> </w:t>
            </w:r>
            <w:r w:rsidRPr="008F28C7">
              <w:t>es la principal limitante de la comunicación los estudiantes.</w:t>
            </w:r>
          </w:p>
          <w:p w14:paraId="7C7486D9" w14:textId="77777777" w:rsidR="00C25FE9" w:rsidRDefault="00C25FE9" w:rsidP="00C25FE9">
            <w:pPr>
              <w:pStyle w:val="Prrafodelista"/>
              <w:numPr>
                <w:ilvl w:val="0"/>
                <w:numId w:val="2"/>
              </w:numPr>
            </w:pPr>
            <w:r w:rsidRPr="008F28C7">
              <w:t>Muy pocos familiares de los estudiantes cuentan que celulares</w:t>
            </w:r>
            <w:r>
              <w:t xml:space="preserve"> </w:t>
            </w:r>
            <w:r w:rsidRPr="008F28C7">
              <w:t>Pospago, tienen que hacer recargar de saldo, para comunicarse.</w:t>
            </w:r>
          </w:p>
          <w:p w14:paraId="593F8467" w14:textId="7644C0A1" w:rsidR="00C25FE9" w:rsidRPr="0076252B" w:rsidRDefault="00C25FE9" w:rsidP="00C25FE9">
            <w:pPr>
              <w:pStyle w:val="Prrafodelista"/>
              <w:numPr>
                <w:ilvl w:val="0"/>
                <w:numId w:val="2"/>
              </w:numPr>
              <w:rPr>
                <w:lang w:eastAsia="es-PE"/>
              </w:rPr>
            </w:pPr>
            <w:r w:rsidRPr="008F28C7">
              <w:t>No existe radioemisora local que transmita programas de aprendo</w:t>
            </w:r>
            <w:r>
              <w:t xml:space="preserve"> </w:t>
            </w:r>
            <w:r w:rsidRPr="008F28C7">
              <w:t>en casa.</w:t>
            </w:r>
          </w:p>
        </w:tc>
      </w:tr>
      <w:tr w:rsidR="00C25FE9" w:rsidRPr="0076252B" w14:paraId="518ACADA" w14:textId="77777777" w:rsidTr="007737CF">
        <w:trPr>
          <w:trHeight w:val="1050"/>
        </w:trPr>
        <w:tc>
          <w:tcPr>
            <w:tcW w:w="14102" w:type="dxa"/>
            <w:gridSpan w:val="9"/>
            <w:hideMark/>
          </w:tcPr>
          <w:p w14:paraId="1CADC5D2" w14:textId="77777777" w:rsidR="00C25FE9" w:rsidRPr="0076252B" w:rsidRDefault="00C25FE9" w:rsidP="00C25FE9">
            <w:pPr>
              <w:rPr>
                <w:rFonts w:ascii="Calibri" w:eastAsia="Times New Roman" w:hAnsi="Calibri" w:cs="Calibri"/>
                <w:i/>
                <w:iCs/>
                <w:color w:val="000000"/>
                <w:lang w:eastAsia="es-PE"/>
              </w:rPr>
            </w:pPr>
            <w:r w:rsidRPr="00CF5186">
              <w:rPr>
                <w:rFonts w:ascii="Calibri" w:eastAsia="Times New Roman" w:hAnsi="Calibri" w:cs="Calibri"/>
                <w:i/>
                <w:iCs/>
                <w:lang w:eastAsia="es-PE"/>
              </w:rPr>
              <w:t>* Acompañamiento al estudiante. Conjunto de acciones coordinadas por un profesor o un grupo de profesores de manera colegiada, de manera remota o presencial, con el propósito de responder a las necesidades de aprendizaje de los estudiantes cuando estas no han podido ser resueltas por el estudiante de manera autónoma. (numeral 4.1 de la RVM N° 093-2020-MINEDU)</w:t>
            </w:r>
          </w:p>
        </w:tc>
      </w:tr>
    </w:tbl>
    <w:p w14:paraId="7803FD3E" w14:textId="77777777" w:rsidR="0076252B" w:rsidRDefault="0076252B" w:rsidP="00FA4278">
      <w:pPr>
        <w:rPr>
          <w:rFonts w:ascii="Arial" w:hAnsi="Arial" w:cs="Arial"/>
          <w:b/>
          <w:bCs/>
        </w:rPr>
      </w:pPr>
    </w:p>
    <w:tbl>
      <w:tblPr>
        <w:tblStyle w:val="Tablaconcuadrcula"/>
        <w:tblW w:w="0" w:type="auto"/>
        <w:tblLayout w:type="fixed"/>
        <w:tblLook w:val="04A0" w:firstRow="1" w:lastRow="0" w:firstColumn="1" w:lastColumn="0" w:noHBand="0" w:noVBand="1"/>
      </w:tblPr>
      <w:tblGrid>
        <w:gridCol w:w="3472"/>
        <w:gridCol w:w="10632"/>
      </w:tblGrid>
      <w:tr w:rsidR="00C70ACF" w:rsidRPr="00DB6036" w14:paraId="587DDB37" w14:textId="77777777" w:rsidTr="007737CF">
        <w:trPr>
          <w:trHeight w:val="300"/>
        </w:trPr>
        <w:tc>
          <w:tcPr>
            <w:tcW w:w="3472" w:type="dxa"/>
            <w:noWrap/>
            <w:hideMark/>
          </w:tcPr>
          <w:p w14:paraId="7DAFE5E3" w14:textId="77C807A3" w:rsidR="00DB6036" w:rsidRPr="00DB6036" w:rsidRDefault="00E47B9C" w:rsidP="00DB6036">
            <w:pPr>
              <w:rPr>
                <w:rFonts w:ascii="Calibri" w:eastAsia="Times New Roman" w:hAnsi="Calibri" w:cs="Calibri"/>
                <w:b/>
                <w:bCs/>
                <w:color w:val="000000"/>
                <w:lang w:eastAsia="es-PE"/>
              </w:rPr>
            </w:pPr>
            <w:r w:rsidRPr="00DB6036">
              <w:rPr>
                <w:rFonts w:ascii="Calibri" w:eastAsia="Times New Roman" w:hAnsi="Calibri" w:cs="Calibri"/>
                <w:color w:val="000000"/>
                <w:lang w:eastAsia="es-PE"/>
              </w:rPr>
              <w:t>ACTIVIDAD 2</w:t>
            </w:r>
          </w:p>
        </w:tc>
        <w:tc>
          <w:tcPr>
            <w:tcW w:w="10632" w:type="dxa"/>
            <w:noWrap/>
            <w:hideMark/>
          </w:tcPr>
          <w:p w14:paraId="60131E4A" w14:textId="77023F4A" w:rsidR="00DB6036" w:rsidRPr="00EF12CF" w:rsidRDefault="00E47B9C" w:rsidP="00EF12CF">
            <w:pPr>
              <w:jc w:val="center"/>
              <w:rPr>
                <w:rFonts w:ascii="Calibri" w:eastAsia="Times New Roman" w:hAnsi="Calibri" w:cs="Calibri"/>
                <w:b/>
                <w:bCs/>
                <w:color w:val="000000"/>
                <w:lang w:eastAsia="es-PE"/>
              </w:rPr>
            </w:pPr>
            <w:r w:rsidRPr="00EF12CF">
              <w:rPr>
                <w:rFonts w:ascii="Calibri" w:eastAsia="Times New Roman" w:hAnsi="Calibri" w:cs="Calibri"/>
                <w:color w:val="000000"/>
                <w:lang w:eastAsia="es-PE"/>
              </w:rPr>
              <w:t>DATOS DEL MES</w:t>
            </w:r>
          </w:p>
        </w:tc>
      </w:tr>
      <w:tr w:rsidR="00DB6036" w:rsidRPr="00DB6036" w14:paraId="4CC0C174" w14:textId="77777777" w:rsidTr="007737CF">
        <w:trPr>
          <w:trHeight w:val="3390"/>
        </w:trPr>
        <w:tc>
          <w:tcPr>
            <w:tcW w:w="3472" w:type="dxa"/>
            <w:hideMark/>
          </w:tcPr>
          <w:p w14:paraId="45F4A0D9" w14:textId="77777777" w:rsidR="005906D7" w:rsidRPr="00E47B9C" w:rsidRDefault="005906D7" w:rsidP="00BA114E">
            <w:pPr>
              <w:rPr>
                <w:rFonts w:ascii="Calibri" w:eastAsia="Times New Roman" w:hAnsi="Calibri" w:cs="Calibri"/>
                <w:b/>
                <w:bCs/>
                <w:i/>
                <w:color w:val="000000"/>
                <w:lang w:eastAsia="es-PE"/>
              </w:rPr>
            </w:pPr>
          </w:p>
          <w:p w14:paraId="1E59F790" w14:textId="77777777" w:rsidR="005906D7" w:rsidRPr="00E47B9C" w:rsidRDefault="005906D7" w:rsidP="00BA114E">
            <w:pPr>
              <w:rPr>
                <w:rFonts w:ascii="Calibri" w:eastAsia="Times New Roman" w:hAnsi="Calibri" w:cs="Calibri"/>
                <w:b/>
                <w:bCs/>
                <w:i/>
                <w:color w:val="000000"/>
                <w:lang w:eastAsia="es-PE"/>
              </w:rPr>
            </w:pPr>
          </w:p>
          <w:p w14:paraId="7A6E6E2D" w14:textId="54CB827E" w:rsidR="00DB6036" w:rsidRPr="00E47B9C" w:rsidRDefault="00DB6036" w:rsidP="00BA114E">
            <w:pPr>
              <w:rPr>
                <w:rFonts w:ascii="Calibri" w:eastAsia="Times New Roman" w:hAnsi="Calibri" w:cs="Calibri"/>
                <w:b/>
                <w:bCs/>
                <w:i/>
                <w:color w:val="000000"/>
                <w:sz w:val="24"/>
                <w:szCs w:val="24"/>
                <w:lang w:eastAsia="es-PE"/>
              </w:rPr>
            </w:pPr>
            <w:r w:rsidRPr="00E47B9C">
              <w:rPr>
                <w:rFonts w:ascii="Calibri" w:eastAsia="Times New Roman" w:hAnsi="Calibri" w:cs="Calibri"/>
                <w:i/>
                <w:color w:val="000000"/>
                <w:sz w:val="24"/>
                <w:szCs w:val="24"/>
                <w:lang w:eastAsia="es-PE"/>
              </w:rPr>
              <w:t>Adecuación* o adaptación** de</w:t>
            </w:r>
            <w:r w:rsidR="00C70ACF" w:rsidRPr="00E47B9C">
              <w:rPr>
                <w:rFonts w:ascii="Calibri" w:eastAsia="Times New Roman" w:hAnsi="Calibri" w:cs="Calibri"/>
                <w:i/>
                <w:color w:val="000000"/>
                <w:sz w:val="24"/>
                <w:szCs w:val="24"/>
                <w:lang w:eastAsia="es-PE"/>
              </w:rPr>
              <w:t xml:space="preserve"> </w:t>
            </w:r>
            <w:r w:rsidRPr="00E47B9C">
              <w:rPr>
                <w:rFonts w:ascii="Calibri" w:eastAsia="Times New Roman" w:hAnsi="Calibri" w:cs="Calibri"/>
                <w:i/>
                <w:color w:val="000000"/>
                <w:sz w:val="24"/>
                <w:szCs w:val="24"/>
                <w:lang w:eastAsia="es-PE"/>
              </w:rPr>
              <w:t>actividades y/o generación de</w:t>
            </w:r>
            <w:r w:rsidR="00C70ACF" w:rsidRPr="00E47B9C">
              <w:rPr>
                <w:rFonts w:ascii="Calibri" w:eastAsia="Times New Roman" w:hAnsi="Calibri" w:cs="Calibri"/>
                <w:i/>
                <w:color w:val="000000"/>
                <w:sz w:val="24"/>
                <w:szCs w:val="24"/>
                <w:lang w:eastAsia="es-PE"/>
              </w:rPr>
              <w:t xml:space="preserve"> </w:t>
            </w:r>
            <w:r w:rsidRPr="00E47B9C">
              <w:rPr>
                <w:rFonts w:ascii="Calibri" w:eastAsia="Times New Roman" w:hAnsi="Calibri" w:cs="Calibri"/>
                <w:i/>
                <w:color w:val="000000"/>
                <w:sz w:val="24"/>
                <w:szCs w:val="24"/>
                <w:lang w:eastAsia="es-PE"/>
              </w:rPr>
              <w:t>materiales complementarios.</w:t>
            </w:r>
          </w:p>
          <w:p w14:paraId="11E3F447" w14:textId="044FF36E" w:rsidR="00DB6036" w:rsidRPr="00E47B9C" w:rsidRDefault="00DB6036" w:rsidP="00BA114E">
            <w:pPr>
              <w:rPr>
                <w:rFonts w:ascii="Calibri" w:eastAsia="Times New Roman" w:hAnsi="Calibri" w:cs="Calibri"/>
                <w:i/>
                <w:color w:val="000000"/>
                <w:lang w:eastAsia="es-PE"/>
              </w:rPr>
            </w:pPr>
            <w:r w:rsidRPr="00E47B9C">
              <w:rPr>
                <w:rFonts w:ascii="Calibri" w:eastAsia="Times New Roman" w:hAnsi="Calibri" w:cs="Calibri"/>
                <w:i/>
                <w:color w:val="000000"/>
                <w:lang w:eastAsia="es-PE"/>
              </w:rPr>
              <w:br/>
              <w:t>Indicar las actividades que hayas</w:t>
            </w:r>
            <w:r w:rsidR="00C70ACF" w:rsidRPr="00E47B9C">
              <w:rPr>
                <w:rFonts w:ascii="Calibri" w:eastAsia="Times New Roman" w:hAnsi="Calibri" w:cs="Calibri"/>
                <w:i/>
                <w:color w:val="000000"/>
                <w:lang w:eastAsia="es-PE"/>
              </w:rPr>
              <w:t xml:space="preserve"> </w:t>
            </w:r>
            <w:r w:rsidRPr="00E47B9C">
              <w:rPr>
                <w:rFonts w:ascii="Calibri" w:eastAsia="Times New Roman" w:hAnsi="Calibri" w:cs="Calibri"/>
                <w:i/>
                <w:color w:val="000000"/>
                <w:lang w:eastAsia="es-PE"/>
              </w:rPr>
              <w:t>adecuado o adaptado y, de ser el</w:t>
            </w:r>
            <w:r w:rsidR="00C70ACF" w:rsidRPr="00E47B9C">
              <w:rPr>
                <w:rFonts w:ascii="Calibri" w:eastAsia="Times New Roman" w:hAnsi="Calibri" w:cs="Calibri"/>
                <w:i/>
                <w:color w:val="000000"/>
                <w:lang w:eastAsia="es-PE"/>
              </w:rPr>
              <w:t xml:space="preserve"> </w:t>
            </w:r>
            <w:r w:rsidRPr="00E47B9C">
              <w:rPr>
                <w:rFonts w:ascii="Calibri" w:eastAsia="Times New Roman" w:hAnsi="Calibri" w:cs="Calibri"/>
                <w:i/>
                <w:color w:val="000000"/>
                <w:lang w:eastAsia="es-PE"/>
              </w:rPr>
              <w:t>caso, los materiales complementarios que hayas generado.</w:t>
            </w:r>
          </w:p>
          <w:p w14:paraId="6F4FC11E" w14:textId="7ED04483" w:rsidR="00DB6036" w:rsidRPr="00E47B9C" w:rsidRDefault="00DB6036" w:rsidP="00BA114E">
            <w:pPr>
              <w:rPr>
                <w:rFonts w:ascii="Calibri" w:eastAsia="Times New Roman" w:hAnsi="Calibri" w:cs="Calibri"/>
                <w:i/>
                <w:iCs/>
                <w:color w:val="000000"/>
                <w:lang w:eastAsia="es-PE"/>
              </w:rPr>
            </w:pPr>
            <w:r w:rsidRPr="00E47B9C">
              <w:rPr>
                <w:rFonts w:ascii="Calibri" w:eastAsia="Times New Roman" w:hAnsi="Calibri" w:cs="Calibri"/>
                <w:i/>
                <w:color w:val="000000"/>
                <w:lang w:eastAsia="es-PE"/>
              </w:rPr>
              <w:br/>
            </w:r>
            <w:r w:rsidRPr="00E47B9C">
              <w:rPr>
                <w:rFonts w:ascii="Calibri" w:eastAsia="Times New Roman" w:hAnsi="Calibri" w:cs="Calibri"/>
                <w:i/>
                <w:iCs/>
                <w:lang w:eastAsia="es-PE"/>
              </w:rPr>
              <w:t>Nota: Adecuar el cuadro de tener</w:t>
            </w:r>
            <w:r w:rsidR="00C70ACF" w:rsidRPr="00E47B9C">
              <w:rPr>
                <w:rFonts w:ascii="Calibri" w:eastAsia="Times New Roman" w:hAnsi="Calibri" w:cs="Calibri"/>
                <w:i/>
                <w:iCs/>
                <w:lang w:eastAsia="es-PE"/>
              </w:rPr>
              <w:t xml:space="preserve"> </w:t>
            </w:r>
            <w:r w:rsidRPr="00E47B9C">
              <w:rPr>
                <w:rFonts w:ascii="Calibri" w:eastAsia="Times New Roman" w:hAnsi="Calibri" w:cs="Calibri"/>
                <w:i/>
                <w:iCs/>
                <w:lang w:eastAsia="es-PE"/>
              </w:rPr>
              <w:t>más de un grado o área a su cargo</w:t>
            </w:r>
          </w:p>
        </w:tc>
        <w:tc>
          <w:tcPr>
            <w:tcW w:w="10632" w:type="dxa"/>
            <w:hideMark/>
          </w:tcPr>
          <w:p w14:paraId="559A7418" w14:textId="2164B102" w:rsidR="00E47D1E" w:rsidRDefault="00DB6036" w:rsidP="00DB6036">
            <w:pPr>
              <w:rPr>
                <w:rFonts w:ascii="Calibri" w:eastAsia="Times New Roman" w:hAnsi="Calibri" w:cs="Calibri"/>
                <w:b/>
                <w:bCs/>
                <w:lang w:eastAsia="es-PE"/>
              </w:rPr>
            </w:pPr>
            <w:r w:rsidRPr="00CF5186">
              <w:rPr>
                <w:rFonts w:ascii="Calibri" w:eastAsia="Times New Roman" w:hAnsi="Calibri" w:cs="Calibri"/>
                <w:b/>
                <w:bCs/>
                <w:lang w:eastAsia="es-PE"/>
              </w:rPr>
              <w:t>Indicar en qué actividades trabajadas según programación de “Aprendo en casa” hizo</w:t>
            </w:r>
            <w:r w:rsidR="00E40749" w:rsidRPr="00CF5186">
              <w:rPr>
                <w:rFonts w:ascii="Calibri" w:eastAsia="Times New Roman" w:hAnsi="Calibri" w:cs="Calibri"/>
                <w:b/>
                <w:bCs/>
                <w:lang w:eastAsia="es-PE"/>
              </w:rPr>
              <w:t xml:space="preserve"> </w:t>
            </w:r>
            <w:r w:rsidRPr="00CF5186">
              <w:rPr>
                <w:rFonts w:ascii="Calibri" w:eastAsia="Times New Roman" w:hAnsi="Calibri" w:cs="Calibri"/>
                <w:b/>
                <w:bCs/>
                <w:lang w:eastAsia="es-PE"/>
              </w:rPr>
              <w:t>adecuaciones o adaptaciones y/o entregó material complementario:</w:t>
            </w:r>
          </w:p>
          <w:p w14:paraId="0E7520E6" w14:textId="77B95CAD" w:rsidR="00CA176C" w:rsidRPr="00E47B9C" w:rsidRDefault="00E47D1E" w:rsidP="00C61CF0">
            <w:pPr>
              <w:rPr>
                <w:rFonts w:ascii="Calibri" w:eastAsia="Times New Roman" w:hAnsi="Calibri" w:cs="Calibri"/>
                <w:b/>
                <w:bCs/>
                <w:i/>
                <w:lang w:eastAsia="es-PE"/>
              </w:rPr>
            </w:pPr>
            <w:r w:rsidRPr="00E47B9C">
              <w:rPr>
                <w:rFonts w:ascii="Calibri" w:eastAsia="Times New Roman" w:hAnsi="Calibri" w:cs="Calibri"/>
                <w:b/>
                <w:bCs/>
                <w:i/>
                <w:lang w:eastAsia="es-PE"/>
              </w:rPr>
              <w:t>PRIMER GRADO:</w:t>
            </w:r>
          </w:p>
          <w:p w14:paraId="5EDFEFF2" w14:textId="23749025" w:rsidR="00404C62" w:rsidRPr="00E47B9C" w:rsidRDefault="00FE1868" w:rsidP="00FE1868">
            <w:pPr>
              <w:rPr>
                <w:rFonts w:ascii="Calibri" w:eastAsia="Times New Roman" w:hAnsi="Calibri" w:cs="Calibri"/>
                <w:color w:val="000000" w:themeColor="text1"/>
                <w:lang w:eastAsia="es-PE"/>
              </w:rPr>
            </w:pPr>
            <w:r w:rsidRPr="00FE1868">
              <w:rPr>
                <w:rFonts w:ascii="Calibri" w:eastAsia="Times New Roman" w:hAnsi="Calibri" w:cs="Calibri"/>
                <w:b/>
                <w:bCs/>
                <w:color w:val="FF0000"/>
                <w:u w:val="single"/>
                <w:lang w:eastAsia="es-PE"/>
              </w:rPr>
              <w:t xml:space="preserve">Semana </w:t>
            </w:r>
            <w:r w:rsidR="007737CF">
              <w:rPr>
                <w:rFonts w:ascii="Calibri" w:eastAsia="Times New Roman" w:hAnsi="Calibri" w:cs="Calibri"/>
                <w:b/>
                <w:bCs/>
                <w:color w:val="FF0000"/>
                <w:u w:val="single"/>
                <w:lang w:eastAsia="es-PE"/>
              </w:rPr>
              <w:t>31</w:t>
            </w:r>
            <w:r w:rsidR="00404C62" w:rsidRPr="00E47B9C">
              <w:rPr>
                <w:rFonts w:ascii="Calibri" w:eastAsia="Times New Roman" w:hAnsi="Calibri" w:cs="Calibri"/>
                <w:b/>
                <w:bCs/>
                <w:color w:val="000000" w:themeColor="text1"/>
                <w:lang w:eastAsia="es-PE"/>
              </w:rPr>
              <w:t xml:space="preserve"> de la sesión</w:t>
            </w:r>
            <w:r w:rsidR="00404C62" w:rsidRPr="00E47B9C">
              <w:rPr>
                <w:rFonts w:ascii="Calibri" w:eastAsia="Times New Roman" w:hAnsi="Calibri" w:cs="Calibri"/>
                <w:color w:val="000000" w:themeColor="text1"/>
                <w:lang w:eastAsia="es-PE"/>
              </w:rPr>
              <w:t xml:space="preserve">: </w:t>
            </w:r>
            <w:r w:rsidR="002871FE" w:rsidRPr="00E47B9C">
              <w:rPr>
                <w:rFonts w:ascii="Calibri" w:eastAsia="Times New Roman" w:hAnsi="Calibri" w:cs="Calibri"/>
                <w:color w:val="000000" w:themeColor="text1"/>
                <w:lang w:eastAsia="es-PE"/>
              </w:rPr>
              <w:t>Elaboramos encuestas y recopilamos datos sobre la discriminación</w:t>
            </w:r>
          </w:p>
          <w:p w14:paraId="5004EF07" w14:textId="74EB2424" w:rsidR="00404C62" w:rsidRPr="00E47B9C" w:rsidRDefault="00404C62" w:rsidP="00404C62">
            <w:pPr>
              <w:rPr>
                <w:rFonts w:ascii="Calibri" w:eastAsia="Times New Roman" w:hAnsi="Calibri" w:cs="Calibri"/>
                <w:bCs/>
                <w:color w:val="000000" w:themeColor="text1"/>
                <w:lang w:eastAsia="es-PE"/>
              </w:rPr>
            </w:pPr>
            <w:r w:rsidRPr="00E47B9C">
              <w:rPr>
                <w:rFonts w:ascii="Calibri" w:eastAsia="Arial Narrow" w:hAnsi="Calibri" w:cs="Calibri"/>
                <w:b/>
                <w:color w:val="000000" w:themeColor="text1"/>
              </w:rPr>
              <w:t>Material complementario sugerido</w:t>
            </w:r>
            <w:r w:rsidRPr="00E47B9C">
              <w:rPr>
                <w:rFonts w:ascii="Calibri" w:eastAsia="Times New Roman" w:hAnsi="Calibri" w:cs="Calibri"/>
                <w:bCs/>
                <w:color w:val="000000" w:themeColor="text1"/>
                <w:lang w:eastAsia="es-PE"/>
              </w:rPr>
              <w:t xml:space="preserve">: </w:t>
            </w:r>
          </w:p>
          <w:p w14:paraId="6852D0C2" w14:textId="77777777" w:rsidR="00404C62" w:rsidRPr="00E47B9C" w:rsidRDefault="00404C62" w:rsidP="00404C62">
            <w:pPr>
              <w:rPr>
                <w:rFonts w:ascii="Calibri" w:eastAsia="Times New Roman" w:hAnsi="Calibri" w:cs="Calibri"/>
                <w:color w:val="000000" w:themeColor="text1"/>
                <w:lang w:eastAsia="es-PE"/>
              </w:rPr>
            </w:pPr>
            <w:r w:rsidRPr="00E47B9C">
              <w:rPr>
                <w:rFonts w:ascii="Calibri" w:eastAsia="Times New Roman" w:hAnsi="Calibri" w:cs="Calibri"/>
                <w:b/>
                <w:bCs/>
                <w:color w:val="000000" w:themeColor="text1"/>
                <w:lang w:eastAsia="es-PE"/>
              </w:rPr>
              <w:t>Materiales adaptados (textos):</w:t>
            </w:r>
            <w:r w:rsidRPr="00E47B9C">
              <w:rPr>
                <w:rFonts w:ascii="Calibri" w:eastAsia="Times New Roman" w:hAnsi="Calibri" w:cs="Calibri"/>
                <w:color w:val="000000" w:themeColor="text1"/>
                <w:lang w:eastAsia="es-PE"/>
              </w:rPr>
              <w:t xml:space="preserve"> Se adapto textos y cuadernos de trabajo del Ministerio Educación.</w:t>
            </w:r>
          </w:p>
          <w:p w14:paraId="719482B4" w14:textId="5E6A4BB2" w:rsidR="00404C62" w:rsidRPr="00E47B9C" w:rsidRDefault="00FE1868" w:rsidP="00FE1868">
            <w:pPr>
              <w:rPr>
                <w:rFonts w:ascii="GothamRounded-Medium" w:hAnsi="GothamRounded-Medium" w:cs="GothamRounded-Medium"/>
                <w:color w:val="000000" w:themeColor="text1"/>
                <w:sz w:val="18"/>
                <w:szCs w:val="18"/>
              </w:rPr>
            </w:pPr>
            <w:r w:rsidRPr="00FE1868">
              <w:rPr>
                <w:rFonts w:ascii="Calibri" w:eastAsia="Times New Roman" w:hAnsi="Calibri" w:cs="Calibri"/>
                <w:b/>
                <w:bCs/>
                <w:color w:val="FF0000"/>
                <w:u w:val="single"/>
                <w:lang w:eastAsia="es-PE"/>
              </w:rPr>
              <w:t xml:space="preserve">Semana </w:t>
            </w:r>
            <w:r w:rsidR="007737CF">
              <w:rPr>
                <w:rFonts w:ascii="Calibri" w:eastAsia="Times New Roman" w:hAnsi="Calibri" w:cs="Calibri"/>
                <w:b/>
                <w:bCs/>
                <w:color w:val="FF0000"/>
                <w:u w:val="single"/>
                <w:lang w:eastAsia="es-PE"/>
              </w:rPr>
              <w:t>32</w:t>
            </w:r>
            <w:r w:rsidRPr="00FE1868">
              <w:rPr>
                <w:rFonts w:ascii="Calibri" w:eastAsia="Times New Roman" w:hAnsi="Calibri" w:cs="Calibri"/>
                <w:b/>
                <w:bCs/>
                <w:color w:val="FF0000"/>
                <w:u w:val="single"/>
                <w:lang w:eastAsia="es-PE"/>
              </w:rPr>
              <w:t xml:space="preserve"> </w:t>
            </w:r>
            <w:r w:rsidR="00404C62" w:rsidRPr="00E47B9C">
              <w:rPr>
                <w:rFonts w:ascii="Calibri" w:eastAsia="Times New Roman" w:hAnsi="Calibri" w:cs="Calibri"/>
                <w:b/>
                <w:bCs/>
                <w:color w:val="000000" w:themeColor="text1"/>
                <w:lang w:eastAsia="es-PE"/>
              </w:rPr>
              <w:t>Denominación de la sesión</w:t>
            </w:r>
            <w:r w:rsidR="00404C62" w:rsidRPr="00E47B9C">
              <w:rPr>
                <w:rFonts w:ascii="Calibri" w:eastAsia="Times New Roman" w:hAnsi="Calibri" w:cs="Calibri"/>
                <w:color w:val="000000" w:themeColor="text1"/>
                <w:lang w:eastAsia="es-PE"/>
              </w:rPr>
              <w:t>:</w:t>
            </w:r>
            <w:r w:rsidR="00404C62" w:rsidRPr="00E47B9C">
              <w:rPr>
                <w:rFonts w:ascii="GothamRounded-Book" w:hAnsi="GothamRounded-Book" w:cs="GothamRounded-Book"/>
                <w:color w:val="000000" w:themeColor="text1"/>
                <w:sz w:val="14"/>
                <w:szCs w:val="14"/>
              </w:rPr>
              <w:t xml:space="preserve"> </w:t>
            </w:r>
            <w:r w:rsidR="00FC5567" w:rsidRPr="00E47B9C">
              <w:rPr>
                <w:rFonts w:asciiTheme="majorHAnsi" w:hAnsiTheme="majorHAnsi" w:cstheme="majorHAnsi"/>
                <w:color w:val="000000" w:themeColor="text1"/>
                <w:sz w:val="20"/>
                <w:szCs w:val="20"/>
              </w:rPr>
              <w:t>Representamos la información mediante gráficos estadísticos</w:t>
            </w:r>
          </w:p>
          <w:p w14:paraId="696729C6" w14:textId="77777777" w:rsidR="00404C62" w:rsidRPr="00E47B9C" w:rsidRDefault="00404C62" w:rsidP="00404C62">
            <w:pPr>
              <w:rPr>
                <w:rFonts w:ascii="Calibri" w:eastAsia="Times New Roman" w:hAnsi="Calibri" w:cs="Calibri"/>
                <w:bCs/>
                <w:color w:val="000000" w:themeColor="text1"/>
                <w:lang w:eastAsia="es-PE"/>
              </w:rPr>
            </w:pPr>
            <w:r w:rsidRPr="00E47B9C">
              <w:rPr>
                <w:rFonts w:ascii="Calibri" w:eastAsia="Arial Narrow" w:hAnsi="Calibri" w:cs="Calibri"/>
                <w:b/>
                <w:color w:val="000000" w:themeColor="text1"/>
              </w:rPr>
              <w:t>Material complementario sugerido</w:t>
            </w:r>
            <w:r w:rsidRPr="00E47B9C">
              <w:rPr>
                <w:rFonts w:ascii="Calibri" w:eastAsia="Times New Roman" w:hAnsi="Calibri" w:cs="Calibri"/>
                <w:bCs/>
                <w:color w:val="000000" w:themeColor="text1"/>
                <w:lang w:eastAsia="es-PE"/>
              </w:rPr>
              <w:t xml:space="preserve">: </w:t>
            </w:r>
          </w:p>
          <w:p w14:paraId="35BA90D5" w14:textId="77777777" w:rsidR="00404C62" w:rsidRPr="00E47B9C" w:rsidRDefault="00404C62" w:rsidP="00404C62">
            <w:pPr>
              <w:rPr>
                <w:rFonts w:ascii="Calibri" w:eastAsia="Times New Roman" w:hAnsi="Calibri" w:cs="Calibri"/>
                <w:color w:val="000000" w:themeColor="text1"/>
                <w:lang w:eastAsia="es-PE"/>
              </w:rPr>
            </w:pPr>
            <w:r w:rsidRPr="00E47B9C">
              <w:rPr>
                <w:rFonts w:ascii="Calibri" w:eastAsia="Times New Roman" w:hAnsi="Calibri" w:cs="Calibri"/>
                <w:b/>
                <w:bCs/>
                <w:color w:val="000000" w:themeColor="text1"/>
                <w:lang w:eastAsia="es-PE"/>
              </w:rPr>
              <w:t>Materiales adaptados (textos)</w:t>
            </w:r>
            <w:r w:rsidRPr="00E47B9C">
              <w:rPr>
                <w:rFonts w:ascii="Calibri" w:eastAsia="Times New Roman" w:hAnsi="Calibri" w:cs="Calibri"/>
                <w:color w:val="000000" w:themeColor="text1"/>
                <w:lang w:eastAsia="es-PE"/>
              </w:rPr>
              <w:t>: Se adapto textos y cuadernos de trabajo del Ministerio Educación.</w:t>
            </w:r>
          </w:p>
          <w:p w14:paraId="5153178A" w14:textId="470C1F94" w:rsidR="00404C62" w:rsidRPr="00EB2E30" w:rsidRDefault="00FE1868" w:rsidP="00FE1868">
            <w:pPr>
              <w:rPr>
                <w:rFonts w:ascii="Calibri" w:eastAsia="Times New Roman" w:hAnsi="Calibri" w:cs="Calibri"/>
                <w:b/>
                <w:bCs/>
                <w:color w:val="FF0000"/>
                <w:u w:val="single"/>
                <w:lang w:eastAsia="es-PE"/>
              </w:rPr>
            </w:pPr>
            <w:r w:rsidRPr="00FE1868">
              <w:rPr>
                <w:rFonts w:ascii="Calibri" w:eastAsia="Times New Roman" w:hAnsi="Calibri" w:cs="Calibri"/>
                <w:b/>
                <w:bCs/>
                <w:color w:val="FF0000"/>
                <w:u w:val="single"/>
                <w:lang w:eastAsia="es-PE"/>
              </w:rPr>
              <w:t xml:space="preserve">Semana </w:t>
            </w:r>
            <w:r w:rsidR="007737CF">
              <w:rPr>
                <w:rFonts w:ascii="Calibri" w:eastAsia="Times New Roman" w:hAnsi="Calibri" w:cs="Calibri"/>
                <w:b/>
                <w:bCs/>
                <w:color w:val="FF0000"/>
                <w:u w:val="single"/>
                <w:lang w:eastAsia="es-PE"/>
              </w:rPr>
              <w:t>33</w:t>
            </w:r>
          </w:p>
          <w:p w14:paraId="7BBAF301" w14:textId="092863CA" w:rsidR="00404C62" w:rsidRPr="00E47B9C" w:rsidRDefault="00404C62" w:rsidP="00481F7B">
            <w:pPr>
              <w:rPr>
                <w:rFonts w:ascii="GothamRounded-Medium" w:hAnsi="GothamRounded-Medium" w:cs="GothamRounded-Medium"/>
                <w:color w:val="000000" w:themeColor="text1"/>
                <w:sz w:val="18"/>
                <w:szCs w:val="18"/>
              </w:rPr>
            </w:pPr>
            <w:r w:rsidRPr="00EB2E30">
              <w:rPr>
                <w:rFonts w:ascii="Calibri" w:eastAsia="Times New Roman" w:hAnsi="Calibri" w:cs="Calibri"/>
                <w:b/>
                <w:bCs/>
                <w:lang w:eastAsia="es-PE"/>
              </w:rPr>
              <w:t>Denominación de la sesión</w:t>
            </w:r>
            <w:r w:rsidRPr="00E47B9C">
              <w:rPr>
                <w:rFonts w:ascii="Calibri" w:eastAsia="Times New Roman" w:hAnsi="Calibri" w:cs="Calibri"/>
                <w:color w:val="000000" w:themeColor="text1"/>
                <w:lang w:eastAsia="es-PE"/>
              </w:rPr>
              <w:t>:</w:t>
            </w:r>
            <w:r w:rsidRPr="00E47B9C">
              <w:rPr>
                <w:rFonts w:ascii="GothamRounded-Medium" w:hAnsi="GothamRounded-Medium" w:cs="GothamRounded-Medium"/>
                <w:color w:val="000000" w:themeColor="text1"/>
                <w:sz w:val="18"/>
                <w:szCs w:val="18"/>
              </w:rPr>
              <w:t xml:space="preserve"> </w:t>
            </w:r>
            <w:r w:rsidR="00481F7B" w:rsidRPr="00E47B9C">
              <w:rPr>
                <w:rFonts w:asciiTheme="majorHAnsi" w:hAnsiTheme="majorHAnsi" w:cstheme="majorHAnsi"/>
                <w:color w:val="000000" w:themeColor="text1"/>
              </w:rPr>
              <w:t>Organizamos datos sobre hábitos de vida saludable en tablas de frecuencias para datos no agrupados</w:t>
            </w:r>
          </w:p>
          <w:p w14:paraId="4E096074" w14:textId="77777777" w:rsidR="00404C62" w:rsidRPr="00E47B9C" w:rsidRDefault="00404C62" w:rsidP="00404C62">
            <w:pPr>
              <w:rPr>
                <w:rFonts w:ascii="Calibri" w:eastAsia="Times New Roman" w:hAnsi="Calibri" w:cs="Calibri"/>
                <w:bCs/>
                <w:color w:val="000000" w:themeColor="text1"/>
                <w:lang w:eastAsia="es-PE"/>
              </w:rPr>
            </w:pPr>
            <w:r w:rsidRPr="00E47B9C">
              <w:rPr>
                <w:rFonts w:ascii="Calibri" w:eastAsia="Arial Narrow" w:hAnsi="Calibri" w:cs="Calibri"/>
                <w:b/>
                <w:bCs/>
                <w:color w:val="000000" w:themeColor="text1"/>
              </w:rPr>
              <w:t>Material complementario sugerido</w:t>
            </w:r>
            <w:r w:rsidRPr="00E47B9C">
              <w:rPr>
                <w:rFonts w:ascii="Calibri" w:eastAsia="Times New Roman" w:hAnsi="Calibri" w:cs="Calibri"/>
                <w:b/>
                <w:bCs/>
                <w:color w:val="000000" w:themeColor="text1"/>
                <w:lang w:eastAsia="es-PE"/>
              </w:rPr>
              <w:t>:</w:t>
            </w:r>
            <w:r w:rsidRPr="00E47B9C">
              <w:rPr>
                <w:rFonts w:ascii="Calibri" w:eastAsia="Times New Roman" w:hAnsi="Calibri" w:cs="Calibri"/>
                <w:bCs/>
                <w:color w:val="000000" w:themeColor="text1"/>
                <w:lang w:eastAsia="es-PE"/>
              </w:rPr>
              <w:t xml:space="preserve"> </w:t>
            </w:r>
          </w:p>
          <w:p w14:paraId="58C61BFA" w14:textId="77777777" w:rsidR="00404C62" w:rsidRPr="00E47B9C" w:rsidRDefault="00404C62" w:rsidP="00404C62">
            <w:pPr>
              <w:rPr>
                <w:rFonts w:ascii="Calibri" w:eastAsia="Times New Roman" w:hAnsi="Calibri" w:cs="Calibri"/>
                <w:color w:val="000000" w:themeColor="text1"/>
                <w:lang w:eastAsia="es-PE"/>
              </w:rPr>
            </w:pPr>
            <w:r w:rsidRPr="00E47B9C">
              <w:rPr>
                <w:rFonts w:ascii="Calibri" w:eastAsia="Times New Roman" w:hAnsi="Calibri" w:cs="Calibri"/>
                <w:b/>
                <w:bCs/>
                <w:color w:val="000000" w:themeColor="text1"/>
                <w:lang w:eastAsia="es-PE"/>
              </w:rPr>
              <w:t>Materiales adaptados (textos):</w:t>
            </w:r>
            <w:r w:rsidRPr="00E47B9C">
              <w:rPr>
                <w:rFonts w:ascii="Calibri" w:eastAsia="Times New Roman" w:hAnsi="Calibri" w:cs="Calibri"/>
                <w:color w:val="000000" w:themeColor="text1"/>
                <w:lang w:eastAsia="es-PE"/>
              </w:rPr>
              <w:t xml:space="preserve"> Se adapto textos y cuadernos de trabajo del Ministerio Educación.</w:t>
            </w:r>
          </w:p>
          <w:p w14:paraId="134DD3F3" w14:textId="07C36B8E" w:rsidR="00404C62" w:rsidRPr="002615E3" w:rsidRDefault="00FE1868" w:rsidP="00FE1868">
            <w:pPr>
              <w:rPr>
                <w:rFonts w:ascii="GothamRounded-Medium" w:hAnsi="GothamRounded-Medium" w:cs="GothamRounded-Medium"/>
                <w:color w:val="1D1D1B"/>
                <w:sz w:val="18"/>
                <w:szCs w:val="18"/>
              </w:rPr>
            </w:pPr>
            <w:r w:rsidRPr="00FE1868">
              <w:rPr>
                <w:rFonts w:ascii="Calibri" w:eastAsia="Times New Roman" w:hAnsi="Calibri" w:cs="Calibri"/>
                <w:b/>
                <w:bCs/>
                <w:color w:val="FF0000"/>
                <w:u w:val="single"/>
                <w:lang w:eastAsia="es-PE"/>
              </w:rPr>
              <w:t xml:space="preserve">Semana </w:t>
            </w:r>
            <w:r w:rsidR="007737CF">
              <w:rPr>
                <w:rFonts w:ascii="Calibri" w:eastAsia="Times New Roman" w:hAnsi="Calibri" w:cs="Calibri"/>
                <w:b/>
                <w:bCs/>
                <w:color w:val="FF0000"/>
                <w:u w:val="single"/>
                <w:lang w:eastAsia="es-PE"/>
              </w:rPr>
              <w:t>34</w:t>
            </w:r>
            <w:r w:rsidRPr="00FE1868">
              <w:rPr>
                <w:rFonts w:ascii="Calibri" w:eastAsia="Times New Roman" w:hAnsi="Calibri" w:cs="Calibri"/>
                <w:b/>
                <w:bCs/>
                <w:color w:val="FF0000"/>
                <w:u w:val="single"/>
                <w:lang w:eastAsia="es-PE"/>
              </w:rPr>
              <w:t xml:space="preserve"> </w:t>
            </w:r>
            <w:r w:rsidR="00404C62" w:rsidRPr="00742EBC">
              <w:rPr>
                <w:rFonts w:ascii="Calibri" w:eastAsia="Times New Roman" w:hAnsi="Calibri" w:cs="Calibri"/>
                <w:b/>
                <w:bCs/>
                <w:lang w:eastAsia="es-PE"/>
              </w:rPr>
              <w:t>Denominación de la sesión</w:t>
            </w:r>
            <w:r w:rsidR="00404C62" w:rsidRPr="00E47B9C">
              <w:rPr>
                <w:rFonts w:ascii="Calibri" w:eastAsia="Times New Roman" w:hAnsi="Calibri" w:cs="Calibri"/>
                <w:b/>
                <w:bCs/>
                <w:color w:val="000000" w:themeColor="text1"/>
                <w:lang w:eastAsia="es-PE"/>
              </w:rPr>
              <w:t>:</w:t>
            </w:r>
            <w:r w:rsidR="00404C62" w:rsidRPr="00E47B9C">
              <w:rPr>
                <w:rFonts w:ascii="GothamRounded-Book" w:hAnsi="GothamRounded-Book" w:cs="GothamRounded-Book"/>
                <w:color w:val="000000" w:themeColor="text1"/>
                <w:sz w:val="14"/>
                <w:szCs w:val="14"/>
              </w:rPr>
              <w:t xml:space="preserve"> </w:t>
            </w:r>
            <w:r w:rsidR="002615E3" w:rsidRPr="00E47B9C">
              <w:rPr>
                <w:rFonts w:asciiTheme="majorHAnsi" w:hAnsiTheme="majorHAnsi" w:cstheme="majorHAnsi"/>
                <w:color w:val="000000" w:themeColor="text1"/>
              </w:rPr>
              <w:t xml:space="preserve">Representamos los datos sobre hábitos de vida saludable mediante gráficos de barras </w:t>
            </w:r>
            <w:r w:rsidR="002615E3" w:rsidRPr="002615E3">
              <w:rPr>
                <w:rFonts w:asciiTheme="majorHAnsi" w:hAnsiTheme="majorHAnsi" w:cstheme="majorHAnsi"/>
                <w:color w:val="0070C0"/>
              </w:rPr>
              <w:t xml:space="preserve">y </w:t>
            </w:r>
            <w:r w:rsidR="002615E3" w:rsidRPr="00E47B9C">
              <w:rPr>
                <w:rFonts w:asciiTheme="majorHAnsi" w:hAnsiTheme="majorHAnsi" w:cstheme="majorHAnsi"/>
                <w:color w:val="000000" w:themeColor="text1"/>
              </w:rPr>
              <w:t>circulares</w:t>
            </w:r>
          </w:p>
          <w:p w14:paraId="2BC8DF81" w14:textId="77777777" w:rsidR="00404C62" w:rsidRPr="00742EBC" w:rsidRDefault="00404C62" w:rsidP="00404C62">
            <w:pPr>
              <w:rPr>
                <w:rFonts w:ascii="Calibri" w:eastAsia="Times New Roman" w:hAnsi="Calibri" w:cs="Calibri"/>
                <w:b/>
                <w:bCs/>
                <w:lang w:eastAsia="es-PE"/>
              </w:rPr>
            </w:pPr>
            <w:r w:rsidRPr="00742EBC">
              <w:rPr>
                <w:rFonts w:ascii="Calibri" w:eastAsia="Times New Roman" w:hAnsi="Calibri" w:cs="Calibri"/>
                <w:b/>
                <w:bCs/>
                <w:lang w:eastAsia="es-PE"/>
              </w:rPr>
              <w:t>Materiales generados:</w:t>
            </w:r>
          </w:p>
          <w:p w14:paraId="5433239D" w14:textId="77777777" w:rsidR="00404C62" w:rsidRPr="00E47B9C" w:rsidRDefault="00404C62" w:rsidP="00404C62">
            <w:pPr>
              <w:rPr>
                <w:rFonts w:ascii="Calibri" w:eastAsia="Times New Roman" w:hAnsi="Calibri" w:cs="Calibri"/>
                <w:b/>
                <w:bCs/>
                <w:color w:val="000000" w:themeColor="text1"/>
                <w:lang w:eastAsia="es-PE"/>
              </w:rPr>
            </w:pPr>
            <w:r w:rsidRPr="00EB2E30">
              <w:rPr>
                <w:rFonts w:ascii="Calibri" w:eastAsia="Times New Roman" w:hAnsi="Calibri" w:cs="Calibri"/>
                <w:b/>
                <w:bCs/>
                <w:lang w:eastAsia="es-PE"/>
              </w:rPr>
              <w:t>Materiales adaptados (textos):</w:t>
            </w:r>
            <w:r w:rsidRPr="00602970">
              <w:rPr>
                <w:rFonts w:ascii="Calibri" w:eastAsia="Times New Roman" w:hAnsi="Calibri" w:cs="Calibri"/>
                <w:color w:val="0070C0"/>
                <w:lang w:eastAsia="es-PE"/>
              </w:rPr>
              <w:t xml:space="preserve"> </w:t>
            </w:r>
            <w:r w:rsidRPr="00E47B9C">
              <w:rPr>
                <w:rFonts w:ascii="Calibri" w:eastAsia="Times New Roman" w:hAnsi="Calibri" w:cs="Calibri"/>
                <w:color w:val="000000" w:themeColor="text1"/>
                <w:lang w:eastAsia="es-PE"/>
              </w:rPr>
              <w:t>Se adapto textos y cuadernos de trabajo del Ministerio Educación.</w:t>
            </w:r>
          </w:p>
          <w:p w14:paraId="6232E837" w14:textId="77777777" w:rsidR="00404C62" w:rsidRPr="00E47B9C" w:rsidRDefault="00404C62" w:rsidP="00C61CF0">
            <w:pPr>
              <w:rPr>
                <w:rFonts w:ascii="Calibri" w:eastAsia="Times New Roman" w:hAnsi="Calibri" w:cs="Calibri"/>
                <w:b/>
                <w:bCs/>
                <w:color w:val="000000" w:themeColor="text1"/>
                <w:lang w:eastAsia="es-PE"/>
              </w:rPr>
            </w:pPr>
          </w:p>
          <w:p w14:paraId="2E3C1C34" w14:textId="48D50918" w:rsidR="00404C62" w:rsidRPr="00404C62" w:rsidRDefault="00404C62" w:rsidP="00DB6036">
            <w:pPr>
              <w:rPr>
                <w:rFonts w:ascii="Calibri" w:eastAsia="Times New Roman" w:hAnsi="Calibri" w:cs="Calibri"/>
                <w:b/>
                <w:bCs/>
                <w:lang w:eastAsia="es-PE"/>
              </w:rPr>
            </w:pPr>
          </w:p>
          <w:p w14:paraId="61B08A91" w14:textId="702DB552" w:rsidR="00D26A01" w:rsidRPr="00DB6036" w:rsidRDefault="00D26A01" w:rsidP="00D26A01">
            <w:pPr>
              <w:rPr>
                <w:rFonts w:ascii="Calibri" w:eastAsia="Times New Roman" w:hAnsi="Calibri" w:cs="Calibri"/>
                <w:color w:val="000000"/>
                <w:lang w:eastAsia="es-PE"/>
              </w:rPr>
            </w:pPr>
          </w:p>
        </w:tc>
      </w:tr>
      <w:tr w:rsidR="00DB6036" w:rsidRPr="00DB6036" w14:paraId="0487B28E" w14:textId="77777777" w:rsidTr="007737CF">
        <w:trPr>
          <w:trHeight w:val="410"/>
        </w:trPr>
        <w:tc>
          <w:tcPr>
            <w:tcW w:w="14104" w:type="dxa"/>
            <w:gridSpan w:val="2"/>
            <w:hideMark/>
          </w:tcPr>
          <w:p w14:paraId="64F9CD15" w14:textId="5E3D8CEC" w:rsidR="00310031" w:rsidRPr="00CF5186" w:rsidRDefault="00DB6036" w:rsidP="00B5096C">
            <w:pPr>
              <w:jc w:val="both"/>
              <w:rPr>
                <w:rFonts w:ascii="Calibri" w:eastAsia="Times New Roman" w:hAnsi="Calibri" w:cs="Calibri"/>
                <w:lang w:eastAsia="es-PE"/>
              </w:rPr>
            </w:pPr>
            <w:r w:rsidRPr="00CF5186">
              <w:rPr>
                <w:rFonts w:ascii="Calibri" w:eastAsia="Times New Roman" w:hAnsi="Calibri" w:cs="Calibri"/>
                <w:lang w:eastAsia="es-PE"/>
              </w:rPr>
              <w:lastRenderedPageBreak/>
              <w:t>*Adecuación: Hace referencia a la acción de adecuación de las actividades de Aprendo en casa a las características y demandas socioeconómicas,</w:t>
            </w:r>
            <w:r w:rsidR="00B5096C" w:rsidRPr="00CF5186">
              <w:rPr>
                <w:rFonts w:ascii="Calibri" w:eastAsia="Times New Roman" w:hAnsi="Calibri" w:cs="Calibri"/>
                <w:lang w:eastAsia="es-PE"/>
              </w:rPr>
              <w:t xml:space="preserve"> </w:t>
            </w:r>
            <w:r w:rsidRPr="00CF5186">
              <w:rPr>
                <w:rFonts w:ascii="Calibri" w:eastAsia="Times New Roman" w:hAnsi="Calibri" w:cs="Calibri"/>
                <w:lang w:eastAsia="es-PE"/>
              </w:rPr>
              <w:t>lingüísticas, geográficas y culturales de cada región</w:t>
            </w:r>
            <w:r w:rsidR="00B5096C" w:rsidRPr="00CF5186">
              <w:rPr>
                <w:rFonts w:ascii="Calibri" w:eastAsia="Times New Roman" w:hAnsi="Calibri" w:cs="Calibri"/>
                <w:lang w:eastAsia="es-PE"/>
              </w:rPr>
              <w:t xml:space="preserve"> </w:t>
            </w:r>
            <w:r w:rsidRPr="00CF5186">
              <w:rPr>
                <w:rFonts w:ascii="Calibri" w:eastAsia="Times New Roman" w:hAnsi="Calibri" w:cs="Calibri"/>
                <w:lang w:eastAsia="es-PE"/>
              </w:rPr>
              <w:t>mediante un trabajo colegiado. (CNEB, p.185)</w:t>
            </w:r>
            <w:r w:rsidR="00310031" w:rsidRPr="00CF5186">
              <w:rPr>
                <w:rFonts w:ascii="Calibri" w:eastAsia="Times New Roman" w:hAnsi="Calibri" w:cs="Calibri"/>
                <w:lang w:eastAsia="es-PE"/>
              </w:rPr>
              <w:t>.</w:t>
            </w:r>
          </w:p>
          <w:p w14:paraId="19CA64BF" w14:textId="29D4D4F0" w:rsidR="00DB6036" w:rsidRPr="00DB6036" w:rsidRDefault="00DB6036" w:rsidP="00B5096C">
            <w:pPr>
              <w:jc w:val="both"/>
              <w:rPr>
                <w:rFonts w:ascii="Calibri" w:eastAsia="Times New Roman" w:hAnsi="Calibri" w:cs="Calibri"/>
                <w:color w:val="000000"/>
                <w:lang w:eastAsia="es-PE"/>
              </w:rPr>
            </w:pPr>
            <w:r w:rsidRPr="00CF5186">
              <w:rPr>
                <w:rFonts w:ascii="Calibri" w:eastAsia="Times New Roman" w:hAnsi="Calibri" w:cs="Calibri"/>
                <w:lang w:eastAsia="es-PE"/>
              </w:rPr>
              <w:t>**Adaptación: hace referencia a los estudiantes con NEE. (CNEB, p.37)</w:t>
            </w:r>
            <w:r w:rsidR="00B5096C" w:rsidRPr="00CF5186">
              <w:rPr>
                <w:rFonts w:ascii="Calibri" w:eastAsia="Times New Roman" w:hAnsi="Calibri" w:cs="Calibri"/>
                <w:lang w:eastAsia="es-PE"/>
              </w:rPr>
              <w:t>.</w:t>
            </w:r>
          </w:p>
        </w:tc>
      </w:tr>
    </w:tbl>
    <w:p w14:paraId="1743E620" w14:textId="1055D619" w:rsidR="00A865F1" w:rsidRDefault="00A865F1" w:rsidP="00FA4278">
      <w:pPr>
        <w:rPr>
          <w:rFonts w:cstheme="minorHAnsi"/>
          <w:b/>
          <w:bCs/>
        </w:rPr>
      </w:pPr>
    </w:p>
    <w:p w14:paraId="48032DDC" w14:textId="77777777" w:rsidR="00A865F1" w:rsidRDefault="00A865F1">
      <w:pPr>
        <w:rPr>
          <w:rFonts w:cstheme="minorHAnsi"/>
          <w:b/>
          <w:bCs/>
        </w:rPr>
      </w:pPr>
      <w:r>
        <w:rPr>
          <w:rFonts w:cstheme="minorHAnsi"/>
          <w:b/>
          <w:bCs/>
        </w:rPr>
        <w:br w:type="page"/>
      </w:r>
    </w:p>
    <w:tbl>
      <w:tblPr>
        <w:tblStyle w:val="Tablaconcuadrcula"/>
        <w:tblW w:w="14104" w:type="dxa"/>
        <w:tblLayout w:type="fixed"/>
        <w:tblLook w:val="04A0" w:firstRow="1" w:lastRow="0" w:firstColumn="1" w:lastColumn="0" w:noHBand="0" w:noVBand="1"/>
      </w:tblPr>
      <w:tblGrid>
        <w:gridCol w:w="5599"/>
        <w:gridCol w:w="141"/>
        <w:gridCol w:w="8364"/>
      </w:tblGrid>
      <w:tr w:rsidR="00C70ACF" w:rsidRPr="00DB6036" w14:paraId="29680C02" w14:textId="77777777" w:rsidTr="007737CF">
        <w:trPr>
          <w:trHeight w:val="300"/>
        </w:trPr>
        <w:tc>
          <w:tcPr>
            <w:tcW w:w="5740" w:type="dxa"/>
            <w:gridSpan w:val="2"/>
            <w:noWrap/>
            <w:hideMark/>
          </w:tcPr>
          <w:p w14:paraId="586C4BF4" w14:textId="596CFC74" w:rsidR="009C345C" w:rsidRPr="00DB6036" w:rsidRDefault="00E47B9C" w:rsidP="00E47B9C">
            <w:pPr>
              <w:rPr>
                <w:rFonts w:ascii="Calibri" w:eastAsia="Times New Roman" w:hAnsi="Calibri" w:cs="Calibri"/>
                <w:b/>
                <w:bCs/>
                <w:color w:val="000000"/>
                <w:lang w:eastAsia="es-PE"/>
              </w:rPr>
            </w:pPr>
            <w:r w:rsidRPr="00DB6036">
              <w:rPr>
                <w:rFonts w:ascii="Calibri" w:eastAsia="Times New Roman" w:hAnsi="Calibri" w:cs="Calibri"/>
                <w:color w:val="000000"/>
                <w:lang w:eastAsia="es-PE"/>
              </w:rPr>
              <w:lastRenderedPageBreak/>
              <w:t xml:space="preserve">ACTIVIDAD </w:t>
            </w:r>
            <w:r>
              <w:rPr>
                <w:rFonts w:ascii="Calibri" w:eastAsia="Times New Roman" w:hAnsi="Calibri" w:cs="Calibri"/>
                <w:color w:val="000000"/>
                <w:lang w:eastAsia="es-PE"/>
              </w:rPr>
              <w:t>3</w:t>
            </w:r>
          </w:p>
        </w:tc>
        <w:tc>
          <w:tcPr>
            <w:tcW w:w="8364" w:type="dxa"/>
            <w:noWrap/>
            <w:hideMark/>
          </w:tcPr>
          <w:p w14:paraId="4DAAB82A" w14:textId="22937999" w:rsidR="009C345C" w:rsidRPr="00DB6036" w:rsidRDefault="00E47B9C" w:rsidP="00E47B9C">
            <w:pPr>
              <w:jc w:val="center"/>
              <w:rPr>
                <w:rFonts w:ascii="Calibri" w:eastAsia="Times New Roman" w:hAnsi="Calibri" w:cs="Calibri"/>
                <w:b/>
                <w:bCs/>
                <w:color w:val="000000"/>
                <w:lang w:eastAsia="es-PE"/>
              </w:rPr>
            </w:pPr>
            <w:r w:rsidRPr="00B95650">
              <w:rPr>
                <w:rFonts w:ascii="Calibri" w:eastAsia="Times New Roman" w:hAnsi="Calibri" w:cs="Calibri"/>
                <w:color w:val="000000"/>
                <w:lang w:eastAsia="es-PE"/>
              </w:rPr>
              <w:t>DATOS DEL MES (DESARROLLAR UN CUADRO POR CADA AULA O ÁREA CURRICULAR A SU CARGO)</w:t>
            </w:r>
          </w:p>
        </w:tc>
      </w:tr>
      <w:tr w:rsidR="007C760E" w:rsidRPr="00DB6036" w14:paraId="31F2901C" w14:textId="77777777" w:rsidTr="007737CF">
        <w:trPr>
          <w:trHeight w:val="1154"/>
        </w:trPr>
        <w:tc>
          <w:tcPr>
            <w:tcW w:w="5740" w:type="dxa"/>
            <w:gridSpan w:val="2"/>
            <w:hideMark/>
          </w:tcPr>
          <w:p w14:paraId="19150F4E" w14:textId="77777777" w:rsidR="005906D7" w:rsidRPr="00E47B9C" w:rsidRDefault="005906D7" w:rsidP="001C1987">
            <w:pPr>
              <w:rPr>
                <w:rFonts w:ascii="Calibri" w:eastAsia="Times New Roman" w:hAnsi="Calibri" w:cs="Calibri"/>
                <w:b/>
                <w:bCs/>
                <w:i/>
                <w:color w:val="000000"/>
                <w:lang w:eastAsia="es-PE"/>
              </w:rPr>
            </w:pPr>
          </w:p>
          <w:p w14:paraId="5F3EB401" w14:textId="7C7B1657" w:rsidR="001C1987" w:rsidRPr="00E47B9C" w:rsidRDefault="001C1987" w:rsidP="001C1987">
            <w:pPr>
              <w:rPr>
                <w:rFonts w:ascii="Calibri" w:eastAsia="Times New Roman" w:hAnsi="Calibri" w:cs="Calibri"/>
                <w:b/>
                <w:bCs/>
                <w:i/>
                <w:color w:val="000000"/>
                <w:lang w:eastAsia="es-PE"/>
              </w:rPr>
            </w:pPr>
            <w:r w:rsidRPr="00E47B9C">
              <w:rPr>
                <w:rFonts w:ascii="Calibri" w:eastAsia="Times New Roman" w:hAnsi="Calibri" w:cs="Calibri"/>
                <w:i/>
                <w:color w:val="000000"/>
                <w:lang w:eastAsia="es-PE"/>
              </w:rPr>
              <w:t>Revisión de evidencias* (que han</w:t>
            </w:r>
            <w:r w:rsidR="00C70ACF" w:rsidRPr="00E47B9C">
              <w:rPr>
                <w:rFonts w:ascii="Calibri" w:eastAsia="Times New Roman" w:hAnsi="Calibri" w:cs="Calibri"/>
                <w:i/>
                <w:color w:val="000000"/>
                <w:lang w:eastAsia="es-PE"/>
              </w:rPr>
              <w:t xml:space="preserve"> </w:t>
            </w:r>
            <w:r w:rsidRPr="00E47B9C">
              <w:rPr>
                <w:rFonts w:ascii="Calibri" w:eastAsia="Times New Roman" w:hAnsi="Calibri" w:cs="Calibri"/>
                <w:i/>
                <w:color w:val="000000"/>
                <w:lang w:eastAsia="es-PE"/>
              </w:rPr>
              <w:t>sido posibles de enviar y recibir) y</w:t>
            </w:r>
            <w:r w:rsidR="00C70ACF" w:rsidRPr="00E47B9C">
              <w:rPr>
                <w:rFonts w:ascii="Calibri" w:eastAsia="Times New Roman" w:hAnsi="Calibri" w:cs="Calibri"/>
                <w:i/>
                <w:color w:val="000000"/>
                <w:lang w:eastAsia="es-PE"/>
              </w:rPr>
              <w:t xml:space="preserve"> </w:t>
            </w:r>
            <w:r w:rsidRPr="00E47B9C">
              <w:rPr>
                <w:rFonts w:ascii="Calibri" w:eastAsia="Times New Roman" w:hAnsi="Calibri" w:cs="Calibri"/>
                <w:i/>
                <w:color w:val="000000"/>
                <w:lang w:eastAsia="es-PE"/>
              </w:rPr>
              <w:t>retroalimentación* a estudiantes.</w:t>
            </w:r>
          </w:p>
          <w:p w14:paraId="160FA507" w14:textId="77777777" w:rsidR="001C1987" w:rsidRPr="00E47B9C" w:rsidRDefault="001C1987" w:rsidP="001C1987">
            <w:pPr>
              <w:rPr>
                <w:rFonts w:ascii="Calibri" w:eastAsia="Times New Roman" w:hAnsi="Calibri" w:cs="Calibri"/>
                <w:i/>
                <w:color w:val="000000"/>
                <w:lang w:eastAsia="es-PE"/>
              </w:rPr>
            </w:pPr>
          </w:p>
          <w:p w14:paraId="038C6EB2" w14:textId="77777777" w:rsidR="001C1987" w:rsidRPr="00E47B9C" w:rsidRDefault="001C1987" w:rsidP="001C1987">
            <w:pPr>
              <w:rPr>
                <w:rFonts w:ascii="Calibri" w:eastAsia="Times New Roman" w:hAnsi="Calibri" w:cs="Calibri"/>
                <w:i/>
                <w:iCs/>
                <w:lang w:eastAsia="es-PE"/>
              </w:rPr>
            </w:pPr>
            <w:r w:rsidRPr="00E47B9C">
              <w:rPr>
                <w:rFonts w:ascii="Calibri" w:eastAsia="Times New Roman" w:hAnsi="Calibri" w:cs="Calibri"/>
                <w:i/>
                <w:iCs/>
                <w:lang w:eastAsia="es-PE"/>
              </w:rPr>
              <w:t>Nota: Adecuar el cuadro de tener</w:t>
            </w:r>
          </w:p>
          <w:p w14:paraId="3ADE0D71" w14:textId="645306D1" w:rsidR="001C1987" w:rsidRPr="00DB6036" w:rsidRDefault="001C1987" w:rsidP="001C1987">
            <w:pPr>
              <w:rPr>
                <w:rFonts w:ascii="Calibri" w:eastAsia="Times New Roman" w:hAnsi="Calibri" w:cs="Calibri"/>
                <w:i/>
                <w:iCs/>
                <w:color w:val="000000"/>
                <w:lang w:eastAsia="es-PE"/>
              </w:rPr>
            </w:pPr>
            <w:r w:rsidRPr="00E47B9C">
              <w:rPr>
                <w:rFonts w:ascii="Calibri" w:eastAsia="Times New Roman" w:hAnsi="Calibri" w:cs="Calibri"/>
                <w:i/>
                <w:iCs/>
                <w:lang w:eastAsia="es-PE"/>
              </w:rPr>
              <w:t>más de un grado o área a su cargo.</w:t>
            </w:r>
          </w:p>
        </w:tc>
        <w:tc>
          <w:tcPr>
            <w:tcW w:w="8364" w:type="dxa"/>
            <w:hideMark/>
          </w:tcPr>
          <w:p w14:paraId="02A3A5EE" w14:textId="42A366D8" w:rsidR="00C70ACF" w:rsidRPr="00CF5186" w:rsidRDefault="004F281B" w:rsidP="004F281B">
            <w:pPr>
              <w:rPr>
                <w:rFonts w:ascii="Calibri" w:eastAsia="Times New Roman" w:hAnsi="Calibri" w:cs="Calibri"/>
                <w:b/>
                <w:bCs/>
                <w:lang w:eastAsia="es-PE"/>
              </w:rPr>
            </w:pPr>
            <w:r w:rsidRPr="00CF5186">
              <w:rPr>
                <w:rFonts w:ascii="Calibri" w:eastAsia="Times New Roman" w:hAnsi="Calibri" w:cs="Calibri"/>
                <w:b/>
                <w:bCs/>
                <w:lang w:eastAsia="es-PE"/>
              </w:rPr>
              <w:t>Mencionar, a partir del análisis que realizó de las evidencias generadas por sus estudiantes, aquellos aspectos que con más frecuencia han sido objeto de retroalimentación de su parte. Señale cómo realizó la retroalimentación a sus estudiantes para apoyarlos en el desarrollo de las competencias (puede ejemplificar indicando el tipo de información brindada o algunas preguntas formuladas).</w:t>
            </w:r>
          </w:p>
          <w:p w14:paraId="66FFFF69" w14:textId="7BD8556F" w:rsidR="004F281B" w:rsidRDefault="004F281B" w:rsidP="004F281B">
            <w:pPr>
              <w:rPr>
                <w:rFonts w:ascii="Calibri" w:eastAsia="Times New Roman" w:hAnsi="Calibri" w:cs="Calibri"/>
                <w:color w:val="000000"/>
                <w:lang w:eastAsia="es-PE"/>
              </w:rPr>
            </w:pPr>
            <w:r>
              <w:rPr>
                <w:rFonts w:ascii="Calibri" w:eastAsia="Times New Roman" w:hAnsi="Calibri" w:cs="Calibri"/>
                <w:color w:val="000000"/>
                <w:lang w:eastAsia="es-PE"/>
              </w:rPr>
              <w:t xml:space="preserve">El </w:t>
            </w:r>
            <w:r w:rsidR="00C70ACF">
              <w:rPr>
                <w:rFonts w:ascii="Calibri" w:eastAsia="Times New Roman" w:hAnsi="Calibri" w:cs="Calibri"/>
                <w:color w:val="000000"/>
                <w:lang w:eastAsia="es-PE"/>
              </w:rPr>
              <w:t>primer día de la semana, se entregó las actividades, el día miércoles y jueves, es el horario habitual del área de matemática, desde el día miércoles en adelante se recogieron las evidencias mediante el aplicativo de comunicación WhatsApp y llamada telefónica (si lo ameritaba).</w:t>
            </w:r>
          </w:p>
          <w:p w14:paraId="2B0E9031" w14:textId="4E0AAFCD" w:rsidR="00C70ACF" w:rsidRPr="00C70ACF" w:rsidRDefault="00C70ACF" w:rsidP="00C70ACF">
            <w:pPr>
              <w:rPr>
                <w:rFonts w:ascii="Calibri" w:eastAsia="Times New Roman" w:hAnsi="Calibri" w:cs="Calibri"/>
                <w:color w:val="000000"/>
                <w:lang w:eastAsia="es-PE"/>
              </w:rPr>
            </w:pPr>
            <w:r w:rsidRPr="00C70ACF">
              <w:rPr>
                <w:rFonts w:ascii="Calibri" w:eastAsia="Times New Roman" w:hAnsi="Calibri" w:cs="Calibri"/>
                <w:b/>
                <w:bCs/>
                <w:color w:val="000000"/>
                <w:lang w:eastAsia="es-PE"/>
              </w:rPr>
              <w:t>Evidencias:</w:t>
            </w:r>
            <w:r w:rsidRPr="00C70ACF">
              <w:rPr>
                <w:rFonts w:ascii="Calibri" w:eastAsia="Times New Roman" w:hAnsi="Calibri" w:cs="Calibri"/>
                <w:color w:val="000000"/>
                <w:lang w:eastAsia="es-PE"/>
              </w:rPr>
              <w:t xml:space="preserve"> Envío por WhatsApp de los ejercicios resueltos,</w:t>
            </w:r>
            <w:r>
              <w:rPr>
                <w:rFonts w:ascii="Calibri" w:eastAsia="Times New Roman" w:hAnsi="Calibri" w:cs="Calibri"/>
                <w:color w:val="000000"/>
                <w:lang w:eastAsia="es-PE"/>
              </w:rPr>
              <w:t xml:space="preserve"> que forman parte del</w:t>
            </w:r>
            <w:r w:rsidRPr="00C70ACF">
              <w:rPr>
                <w:rFonts w:ascii="Calibri" w:eastAsia="Times New Roman" w:hAnsi="Calibri" w:cs="Calibri"/>
                <w:color w:val="000000"/>
                <w:lang w:eastAsia="es-PE"/>
              </w:rPr>
              <w:t xml:space="preserve"> portafolio estudiante</w:t>
            </w:r>
            <w:r>
              <w:rPr>
                <w:rFonts w:ascii="Calibri" w:eastAsia="Times New Roman" w:hAnsi="Calibri" w:cs="Calibri"/>
                <w:color w:val="000000"/>
                <w:lang w:eastAsia="es-PE"/>
              </w:rPr>
              <w:t>.</w:t>
            </w:r>
          </w:p>
          <w:p w14:paraId="23E73D1B" w14:textId="65886BAB" w:rsidR="00C70ACF" w:rsidRDefault="00C70ACF" w:rsidP="00C70ACF">
            <w:pPr>
              <w:rPr>
                <w:rFonts w:ascii="Calibri" w:eastAsia="Times New Roman" w:hAnsi="Calibri" w:cs="Calibri"/>
                <w:color w:val="000000"/>
                <w:lang w:eastAsia="es-PE"/>
              </w:rPr>
            </w:pPr>
            <w:r w:rsidRPr="00C70ACF">
              <w:rPr>
                <w:rFonts w:ascii="Calibri" w:eastAsia="Times New Roman" w:hAnsi="Calibri" w:cs="Calibri"/>
                <w:b/>
                <w:bCs/>
                <w:color w:val="000000"/>
                <w:lang w:eastAsia="es-PE"/>
              </w:rPr>
              <w:t>Aspectos retroalimentados:</w:t>
            </w:r>
            <w:r>
              <w:rPr>
                <w:rFonts w:ascii="Calibri" w:eastAsia="Times New Roman" w:hAnsi="Calibri" w:cs="Calibri"/>
                <w:color w:val="000000"/>
                <w:lang w:eastAsia="es-PE"/>
              </w:rPr>
              <w:t xml:space="preserve"> Se ha retroalimentado a partir de las siguientes interrogantes:</w:t>
            </w:r>
          </w:p>
          <w:p w14:paraId="3D977A14" w14:textId="41B4D777" w:rsidR="00C70ACF" w:rsidRDefault="00C70ACF" w:rsidP="00C70ACF">
            <w:pPr>
              <w:pStyle w:val="Prrafodelista"/>
              <w:numPr>
                <w:ilvl w:val="0"/>
                <w:numId w:val="5"/>
              </w:numPr>
              <w:rPr>
                <w:rFonts w:ascii="Calibri" w:eastAsia="Times New Roman" w:hAnsi="Calibri" w:cs="Calibri"/>
                <w:color w:val="000000"/>
                <w:lang w:eastAsia="es-PE"/>
              </w:rPr>
            </w:pPr>
            <w:r>
              <w:rPr>
                <w:rFonts w:ascii="Calibri" w:eastAsia="Times New Roman" w:hAnsi="Calibri" w:cs="Calibri"/>
                <w:color w:val="000000"/>
                <w:lang w:eastAsia="es-PE"/>
              </w:rPr>
              <w:t>Situaciones difíciles de resolver</w:t>
            </w:r>
          </w:p>
          <w:p w14:paraId="51BABAC9" w14:textId="21525892" w:rsidR="00C70ACF" w:rsidRDefault="00C70ACF" w:rsidP="00C70ACF">
            <w:pPr>
              <w:pStyle w:val="Prrafodelista"/>
              <w:numPr>
                <w:ilvl w:val="0"/>
                <w:numId w:val="5"/>
              </w:numPr>
              <w:rPr>
                <w:rFonts w:ascii="Calibri" w:eastAsia="Times New Roman" w:hAnsi="Calibri" w:cs="Calibri"/>
                <w:color w:val="000000"/>
                <w:lang w:eastAsia="es-PE"/>
              </w:rPr>
            </w:pPr>
            <w:r>
              <w:rPr>
                <w:rFonts w:ascii="Calibri" w:eastAsia="Times New Roman" w:hAnsi="Calibri" w:cs="Calibri"/>
                <w:color w:val="000000"/>
                <w:lang w:eastAsia="es-PE"/>
              </w:rPr>
              <w:t>Aspectos a seguir mejorando</w:t>
            </w:r>
          </w:p>
          <w:p w14:paraId="2B1811EF" w14:textId="77777777" w:rsidR="00C70ACF" w:rsidRDefault="00C70ACF" w:rsidP="00C70ACF">
            <w:pPr>
              <w:pStyle w:val="Prrafodelista"/>
              <w:numPr>
                <w:ilvl w:val="0"/>
                <w:numId w:val="5"/>
              </w:numPr>
              <w:rPr>
                <w:rFonts w:ascii="Calibri" w:eastAsia="Times New Roman" w:hAnsi="Calibri" w:cs="Calibri"/>
                <w:color w:val="000000"/>
                <w:lang w:eastAsia="es-PE"/>
              </w:rPr>
            </w:pPr>
            <w:r>
              <w:rPr>
                <w:rFonts w:ascii="Calibri" w:eastAsia="Times New Roman" w:hAnsi="Calibri" w:cs="Calibri"/>
                <w:color w:val="000000"/>
                <w:lang w:eastAsia="es-PE"/>
              </w:rPr>
              <w:t>Participación en la estrategia “Aprendo en casa”</w:t>
            </w:r>
          </w:p>
          <w:p w14:paraId="2128B69E" w14:textId="73980C2D" w:rsidR="00C70ACF" w:rsidRPr="00C70ACF" w:rsidRDefault="00C70ACF" w:rsidP="00C70ACF">
            <w:pPr>
              <w:pStyle w:val="Prrafodelista"/>
              <w:rPr>
                <w:rFonts w:ascii="Calibri" w:eastAsia="Times New Roman" w:hAnsi="Calibri" w:cs="Calibri"/>
                <w:color w:val="000000"/>
                <w:lang w:eastAsia="es-PE"/>
              </w:rPr>
            </w:pPr>
          </w:p>
        </w:tc>
      </w:tr>
      <w:tr w:rsidR="009C345C" w:rsidRPr="00DB6036" w14:paraId="4C38C49C" w14:textId="77777777" w:rsidTr="007737CF">
        <w:trPr>
          <w:trHeight w:val="410"/>
        </w:trPr>
        <w:tc>
          <w:tcPr>
            <w:tcW w:w="14104" w:type="dxa"/>
            <w:gridSpan w:val="3"/>
            <w:hideMark/>
          </w:tcPr>
          <w:p w14:paraId="2A9DC1B5" w14:textId="3856A1C2" w:rsidR="001C1987" w:rsidRPr="00987FB9" w:rsidRDefault="001C1987" w:rsidP="001C1987">
            <w:pPr>
              <w:jc w:val="both"/>
              <w:rPr>
                <w:rFonts w:ascii="Calibri" w:eastAsia="Times New Roman" w:hAnsi="Calibri" w:cs="Calibri"/>
                <w:i/>
                <w:iCs/>
                <w:sz w:val="18"/>
                <w:szCs w:val="18"/>
                <w:lang w:eastAsia="es-PE"/>
              </w:rPr>
            </w:pPr>
            <w:r w:rsidRPr="00987FB9">
              <w:rPr>
                <w:rFonts w:ascii="Calibri" w:eastAsia="Times New Roman" w:hAnsi="Calibri" w:cs="Calibri"/>
                <w:i/>
                <w:iCs/>
                <w:sz w:val="18"/>
                <w:szCs w:val="18"/>
                <w:lang w:eastAsia="es-PE"/>
              </w:rPr>
              <w:t>*Evidencias. Producciones y/o actuaciones realizadas por los estudiantes –en situaciones definidas y como parte integral de su proceso de aprendizaje mediante las cuales se puede interpretar e identificar lo que han aprendido y el nivel de logro de la competencia que han alcanzado con relación a los propósitos de aprendizaje establecidos, y cómo lo han aprendido (RVM 094-2020-MINEDU).</w:t>
            </w:r>
          </w:p>
          <w:p w14:paraId="545D325D" w14:textId="77185810" w:rsidR="001C1987" w:rsidRPr="00987FB9" w:rsidRDefault="001C1987" w:rsidP="001C1987">
            <w:pPr>
              <w:jc w:val="both"/>
              <w:rPr>
                <w:rFonts w:ascii="Calibri" w:eastAsia="Times New Roman" w:hAnsi="Calibri" w:cs="Calibri"/>
                <w:i/>
                <w:iCs/>
                <w:sz w:val="18"/>
                <w:szCs w:val="18"/>
                <w:lang w:eastAsia="es-PE"/>
              </w:rPr>
            </w:pPr>
            <w:r w:rsidRPr="00987FB9">
              <w:rPr>
                <w:rFonts w:ascii="Calibri" w:eastAsia="Times New Roman" w:hAnsi="Calibri" w:cs="Calibri"/>
                <w:i/>
                <w:iCs/>
                <w:sz w:val="18"/>
                <w:szCs w:val="18"/>
                <w:lang w:eastAsia="es-PE"/>
              </w:rPr>
              <w:t>*Retroalimentación. Consiste en devolver a la persona, información que describa sus logros o progresos en relación con los criterios de evaluación. Una retroalimentación es eficaz cuando se observa las actuaciones y/o producciones de la persona evaluada, se identifica sus aciertos, errores</w:t>
            </w:r>
          </w:p>
          <w:p w14:paraId="3148AD9A" w14:textId="57C84046" w:rsidR="009C345C" w:rsidRPr="00DB6036" w:rsidRDefault="001C1987" w:rsidP="001C1987">
            <w:pPr>
              <w:jc w:val="both"/>
              <w:rPr>
                <w:rFonts w:ascii="Calibri" w:eastAsia="Times New Roman" w:hAnsi="Calibri" w:cs="Calibri"/>
                <w:color w:val="000000"/>
                <w:lang w:eastAsia="es-PE"/>
              </w:rPr>
            </w:pPr>
            <w:r w:rsidRPr="00987FB9">
              <w:rPr>
                <w:rFonts w:ascii="Calibri" w:eastAsia="Times New Roman" w:hAnsi="Calibri" w:cs="Calibri"/>
                <w:i/>
                <w:iCs/>
                <w:sz w:val="18"/>
                <w:szCs w:val="18"/>
                <w:lang w:eastAsia="es-PE"/>
              </w:rPr>
              <w:t>recurrentes y los aspectos que más atención requieren; y a partir de ello brinda información oportuna que lo lleve a reflexionar sobre dichos aspectos y a la búsqueda de estrategias que le permitan mejorar sus aprendizajes (RVM 094-2020-MINEDU)</w:t>
            </w:r>
          </w:p>
        </w:tc>
      </w:tr>
      <w:tr w:rsidR="00E47B9C" w:rsidRPr="00DB6036" w14:paraId="1B3C3E5B" w14:textId="77777777" w:rsidTr="007737CF">
        <w:trPr>
          <w:trHeight w:val="501"/>
        </w:trPr>
        <w:tc>
          <w:tcPr>
            <w:tcW w:w="14104" w:type="dxa"/>
            <w:gridSpan w:val="3"/>
          </w:tcPr>
          <w:p w14:paraId="1277DBE9" w14:textId="77777777" w:rsidR="00E47B9C" w:rsidRPr="00987FB9" w:rsidRDefault="00E47B9C" w:rsidP="001C1987">
            <w:pPr>
              <w:jc w:val="both"/>
              <w:rPr>
                <w:rFonts w:ascii="Calibri" w:eastAsia="Times New Roman" w:hAnsi="Calibri" w:cs="Calibri"/>
                <w:b/>
                <w:bCs/>
                <w:i/>
                <w:iCs/>
                <w:sz w:val="18"/>
                <w:szCs w:val="18"/>
                <w:lang w:eastAsia="es-PE"/>
              </w:rPr>
            </w:pPr>
          </w:p>
        </w:tc>
      </w:tr>
      <w:tr w:rsidR="004D0FFD" w:rsidRPr="00DB6036" w14:paraId="6FCD49BC" w14:textId="77777777" w:rsidTr="007737CF">
        <w:trPr>
          <w:trHeight w:val="300"/>
        </w:trPr>
        <w:tc>
          <w:tcPr>
            <w:tcW w:w="5599" w:type="dxa"/>
            <w:noWrap/>
            <w:hideMark/>
          </w:tcPr>
          <w:p w14:paraId="3A2CB448" w14:textId="64B1DDC3" w:rsidR="004D0FFD" w:rsidRPr="00DB6036" w:rsidRDefault="00E47B9C" w:rsidP="00266F3D">
            <w:pPr>
              <w:rPr>
                <w:rFonts w:ascii="Calibri" w:eastAsia="Times New Roman" w:hAnsi="Calibri" w:cs="Calibri"/>
                <w:b/>
                <w:bCs/>
                <w:color w:val="000000"/>
                <w:lang w:eastAsia="es-PE"/>
              </w:rPr>
            </w:pPr>
            <w:r w:rsidRPr="00DB6036">
              <w:rPr>
                <w:rFonts w:ascii="Calibri" w:eastAsia="Times New Roman" w:hAnsi="Calibri" w:cs="Calibri"/>
                <w:color w:val="000000"/>
                <w:lang w:eastAsia="es-PE"/>
              </w:rPr>
              <w:t xml:space="preserve">ACTIVIDAD </w:t>
            </w:r>
            <w:r>
              <w:rPr>
                <w:rFonts w:ascii="Calibri" w:eastAsia="Times New Roman" w:hAnsi="Calibri" w:cs="Calibri"/>
                <w:color w:val="000000"/>
                <w:lang w:eastAsia="es-PE"/>
              </w:rPr>
              <w:t>4</w:t>
            </w:r>
          </w:p>
        </w:tc>
        <w:tc>
          <w:tcPr>
            <w:tcW w:w="8505" w:type="dxa"/>
            <w:gridSpan w:val="2"/>
            <w:noWrap/>
            <w:hideMark/>
          </w:tcPr>
          <w:p w14:paraId="600D0D8A" w14:textId="7B862CE5" w:rsidR="004D0FFD" w:rsidRPr="00DB6036" w:rsidRDefault="00E47B9C" w:rsidP="00786FED">
            <w:pPr>
              <w:jc w:val="center"/>
              <w:rPr>
                <w:rFonts w:ascii="Calibri" w:eastAsia="Times New Roman" w:hAnsi="Calibri" w:cs="Calibri"/>
                <w:b/>
                <w:bCs/>
                <w:color w:val="000000"/>
                <w:lang w:eastAsia="es-PE"/>
              </w:rPr>
            </w:pPr>
            <w:r w:rsidRPr="00DC0A30">
              <w:rPr>
                <w:rFonts w:ascii="Calibri" w:eastAsia="Times New Roman" w:hAnsi="Calibri" w:cs="Calibri"/>
                <w:b/>
                <w:bCs/>
                <w:color w:val="000000"/>
                <w:lang w:eastAsia="es-PE"/>
              </w:rPr>
              <w:t>DATOS DEL MES</w:t>
            </w:r>
          </w:p>
        </w:tc>
      </w:tr>
      <w:tr w:rsidR="004D0FFD" w:rsidRPr="00DB6036" w14:paraId="4D38D183" w14:textId="77777777" w:rsidTr="007737CF">
        <w:trPr>
          <w:trHeight w:val="2264"/>
        </w:trPr>
        <w:tc>
          <w:tcPr>
            <w:tcW w:w="5599" w:type="dxa"/>
            <w:hideMark/>
          </w:tcPr>
          <w:p w14:paraId="0010BE58" w14:textId="77777777" w:rsidR="005906D7" w:rsidRDefault="005906D7" w:rsidP="00DC0A30">
            <w:pPr>
              <w:rPr>
                <w:rFonts w:ascii="Calibri" w:eastAsia="Times New Roman" w:hAnsi="Calibri" w:cs="Calibri"/>
                <w:b/>
                <w:bCs/>
                <w:color w:val="000000"/>
                <w:lang w:eastAsia="es-PE"/>
              </w:rPr>
            </w:pPr>
          </w:p>
          <w:p w14:paraId="742468CB" w14:textId="77777777" w:rsidR="005906D7" w:rsidRDefault="005906D7" w:rsidP="00DC0A30">
            <w:pPr>
              <w:rPr>
                <w:rFonts w:ascii="Calibri" w:eastAsia="Times New Roman" w:hAnsi="Calibri" w:cs="Calibri"/>
                <w:b/>
                <w:bCs/>
                <w:color w:val="000000"/>
                <w:lang w:eastAsia="es-PE"/>
              </w:rPr>
            </w:pPr>
          </w:p>
          <w:p w14:paraId="6573610B" w14:textId="1D62D8D0" w:rsidR="004D0FFD" w:rsidRPr="00E47B9C" w:rsidRDefault="00DC0A30" w:rsidP="00DC0A30">
            <w:pPr>
              <w:rPr>
                <w:rFonts w:ascii="Calibri" w:eastAsia="Times New Roman" w:hAnsi="Calibri" w:cs="Calibri"/>
                <w:i/>
                <w:iCs/>
                <w:color w:val="000000"/>
                <w:lang w:eastAsia="es-PE"/>
              </w:rPr>
            </w:pPr>
            <w:r w:rsidRPr="00E47B9C">
              <w:rPr>
                <w:rFonts w:ascii="Calibri" w:eastAsia="Times New Roman" w:hAnsi="Calibri" w:cs="Calibri"/>
                <w:i/>
                <w:color w:val="000000"/>
                <w:lang w:eastAsia="es-PE"/>
              </w:rPr>
              <w:t>Trabajo colegiado y coordinación con el director o equipo directivo. Nombrar las acciones de coordinación y los temas en torno a los cuales giró el trabajo colegiado.</w:t>
            </w:r>
          </w:p>
        </w:tc>
        <w:tc>
          <w:tcPr>
            <w:tcW w:w="8505" w:type="dxa"/>
            <w:gridSpan w:val="2"/>
            <w:hideMark/>
          </w:tcPr>
          <w:p w14:paraId="24D7A2C2" w14:textId="56F52CFD" w:rsidR="00DC0A30" w:rsidRPr="00987FB9" w:rsidRDefault="00DC0A30" w:rsidP="00DC0A30">
            <w:pPr>
              <w:rPr>
                <w:rFonts w:ascii="Calibri" w:eastAsia="Times New Roman" w:hAnsi="Calibri" w:cs="Calibri"/>
                <w:b/>
                <w:bCs/>
                <w:lang w:eastAsia="es-PE"/>
              </w:rPr>
            </w:pPr>
            <w:r w:rsidRPr="00CF5186">
              <w:rPr>
                <w:rFonts w:ascii="Calibri" w:eastAsia="Times New Roman" w:hAnsi="Calibri" w:cs="Calibri"/>
                <w:b/>
                <w:bCs/>
                <w:lang w:eastAsia="es-PE"/>
              </w:rPr>
              <w:t>Acciones de coordinación con el director o equipo directivo</w:t>
            </w:r>
          </w:p>
          <w:p w14:paraId="04C180C4" w14:textId="16CBCA64" w:rsidR="00D1631E" w:rsidRPr="00CF5186" w:rsidRDefault="00D1631E" w:rsidP="00987FB9">
            <w:pPr>
              <w:jc w:val="both"/>
              <w:rPr>
                <w:rFonts w:ascii="Calibri" w:eastAsia="Times New Roman" w:hAnsi="Calibri" w:cs="Calibri"/>
                <w:lang w:eastAsia="es-PE"/>
              </w:rPr>
            </w:pPr>
            <w:r w:rsidRPr="00CF5186">
              <w:rPr>
                <w:rFonts w:ascii="Calibri" w:eastAsia="Times New Roman" w:hAnsi="Calibri" w:cs="Calibri"/>
                <w:lang w:eastAsia="es-PE"/>
              </w:rPr>
              <w:t xml:space="preserve">Comunicación fluida entre el equipo directivo y docentes, los días viernes a las 6:00 p.m. está fijada la reunión de trabajo colegiado, mediante el Zoom y Google </w:t>
            </w:r>
            <w:proofErr w:type="spellStart"/>
            <w:r w:rsidRPr="00CF5186">
              <w:rPr>
                <w:rFonts w:ascii="Calibri" w:eastAsia="Times New Roman" w:hAnsi="Calibri" w:cs="Calibri"/>
                <w:lang w:eastAsia="es-PE"/>
              </w:rPr>
              <w:t>Meet</w:t>
            </w:r>
            <w:proofErr w:type="spellEnd"/>
            <w:r w:rsidRPr="00CF5186">
              <w:rPr>
                <w:rFonts w:ascii="Calibri" w:eastAsia="Times New Roman" w:hAnsi="Calibri" w:cs="Calibri"/>
                <w:lang w:eastAsia="es-PE"/>
              </w:rPr>
              <w:t>.</w:t>
            </w:r>
          </w:p>
          <w:p w14:paraId="7278EFE4" w14:textId="119EB795" w:rsidR="000850A9" w:rsidRPr="00CF5186" w:rsidRDefault="00DC0A30" w:rsidP="00DC0A30">
            <w:pPr>
              <w:rPr>
                <w:rFonts w:ascii="Calibri" w:eastAsia="Times New Roman" w:hAnsi="Calibri" w:cs="Calibri"/>
                <w:b/>
                <w:bCs/>
                <w:lang w:eastAsia="es-PE"/>
              </w:rPr>
            </w:pPr>
            <w:r w:rsidRPr="00CF5186">
              <w:rPr>
                <w:rFonts w:ascii="Calibri" w:eastAsia="Times New Roman" w:hAnsi="Calibri" w:cs="Calibri"/>
                <w:b/>
                <w:bCs/>
                <w:lang w:eastAsia="es-PE"/>
              </w:rPr>
              <w:t>Indicar los temas en torno a los cuales giró el trabajo colegiado</w:t>
            </w:r>
          </w:p>
          <w:p w14:paraId="293FA55E" w14:textId="77777777" w:rsidR="00C65B8B" w:rsidRPr="000850A9" w:rsidRDefault="00C65B8B" w:rsidP="00C65B8B">
            <w:pPr>
              <w:pStyle w:val="Prrafodelista"/>
              <w:numPr>
                <w:ilvl w:val="0"/>
                <w:numId w:val="6"/>
              </w:numPr>
              <w:rPr>
                <w:rFonts w:ascii="Calibri" w:eastAsia="Times New Roman" w:hAnsi="Calibri" w:cs="Calibri"/>
                <w:color w:val="000000"/>
                <w:lang w:eastAsia="es-PE"/>
              </w:rPr>
            </w:pPr>
            <w:r w:rsidRPr="000850A9">
              <w:rPr>
                <w:rFonts w:ascii="Calibri" w:eastAsia="Times New Roman" w:hAnsi="Calibri" w:cs="Calibri"/>
                <w:color w:val="000000"/>
                <w:lang w:eastAsia="es-PE"/>
              </w:rPr>
              <w:t>Análisis de documentos normativos</w:t>
            </w:r>
          </w:p>
          <w:p w14:paraId="7BB5C592" w14:textId="77777777" w:rsidR="00C65B8B" w:rsidRPr="000850A9" w:rsidRDefault="000850A9" w:rsidP="00C65B8B">
            <w:pPr>
              <w:pStyle w:val="Prrafodelista"/>
              <w:numPr>
                <w:ilvl w:val="0"/>
                <w:numId w:val="6"/>
              </w:numPr>
              <w:rPr>
                <w:rFonts w:ascii="Calibri" w:eastAsia="Times New Roman" w:hAnsi="Calibri" w:cs="Calibri"/>
                <w:color w:val="000000"/>
                <w:lang w:eastAsia="es-PE"/>
              </w:rPr>
            </w:pPr>
            <w:r w:rsidRPr="000850A9">
              <w:rPr>
                <w:rFonts w:ascii="Calibri" w:eastAsia="Times New Roman" w:hAnsi="Calibri" w:cs="Calibri"/>
                <w:color w:val="000000"/>
                <w:lang w:eastAsia="es-PE"/>
              </w:rPr>
              <w:t>Actividades de la estrategia “Aprendo en casa”</w:t>
            </w:r>
          </w:p>
          <w:p w14:paraId="4E2947FD" w14:textId="77777777" w:rsidR="000850A9" w:rsidRPr="000850A9" w:rsidRDefault="000850A9" w:rsidP="00C65B8B">
            <w:pPr>
              <w:pStyle w:val="Prrafodelista"/>
              <w:numPr>
                <w:ilvl w:val="0"/>
                <w:numId w:val="6"/>
              </w:numPr>
              <w:rPr>
                <w:rFonts w:ascii="Calibri" w:eastAsia="Times New Roman" w:hAnsi="Calibri" w:cs="Calibri"/>
                <w:color w:val="000000"/>
                <w:lang w:eastAsia="es-PE"/>
              </w:rPr>
            </w:pPr>
            <w:r w:rsidRPr="000850A9">
              <w:rPr>
                <w:rFonts w:ascii="Calibri" w:eastAsia="Times New Roman" w:hAnsi="Calibri" w:cs="Calibri"/>
                <w:color w:val="000000"/>
                <w:lang w:eastAsia="es-PE"/>
              </w:rPr>
              <w:t>Informes semanales</w:t>
            </w:r>
          </w:p>
          <w:p w14:paraId="3545AE34" w14:textId="361903C4" w:rsidR="000850A9" w:rsidRPr="00C65B8B" w:rsidRDefault="000850A9" w:rsidP="00C65B8B">
            <w:pPr>
              <w:pStyle w:val="Prrafodelista"/>
              <w:numPr>
                <w:ilvl w:val="0"/>
                <w:numId w:val="6"/>
              </w:numPr>
              <w:rPr>
                <w:rFonts w:ascii="Calibri" w:eastAsia="Times New Roman" w:hAnsi="Calibri" w:cs="Calibri"/>
                <w:b/>
                <w:bCs/>
                <w:color w:val="000000"/>
                <w:lang w:eastAsia="es-PE"/>
              </w:rPr>
            </w:pPr>
            <w:r w:rsidRPr="000850A9">
              <w:rPr>
                <w:rFonts w:ascii="Calibri" w:eastAsia="Times New Roman" w:hAnsi="Calibri" w:cs="Calibri"/>
                <w:color w:val="000000"/>
                <w:lang w:eastAsia="es-PE"/>
              </w:rPr>
              <w:t>Informe mensual</w:t>
            </w:r>
          </w:p>
        </w:tc>
      </w:tr>
    </w:tbl>
    <w:p w14:paraId="271223EE" w14:textId="77777777" w:rsidR="00E47B9C" w:rsidRDefault="00E47B9C" w:rsidP="00FA4278">
      <w:pPr>
        <w:rPr>
          <w:rFonts w:cstheme="minorHAnsi"/>
          <w:b/>
          <w:bCs/>
        </w:rPr>
      </w:pPr>
    </w:p>
    <w:tbl>
      <w:tblPr>
        <w:tblStyle w:val="Tablaconcuadrcula"/>
        <w:tblW w:w="0" w:type="auto"/>
        <w:tblLayout w:type="fixed"/>
        <w:tblLook w:val="04A0" w:firstRow="1" w:lastRow="0" w:firstColumn="1" w:lastColumn="0" w:noHBand="0" w:noVBand="1"/>
      </w:tblPr>
      <w:tblGrid>
        <w:gridCol w:w="5882"/>
        <w:gridCol w:w="8222"/>
      </w:tblGrid>
      <w:tr w:rsidR="00EF1AC9" w:rsidRPr="00DB6036" w14:paraId="4574C94E" w14:textId="77777777" w:rsidTr="007737CF">
        <w:trPr>
          <w:trHeight w:val="300"/>
        </w:trPr>
        <w:tc>
          <w:tcPr>
            <w:tcW w:w="5882" w:type="dxa"/>
            <w:noWrap/>
            <w:hideMark/>
          </w:tcPr>
          <w:p w14:paraId="327318DC" w14:textId="24416EE9" w:rsidR="00EF1AC9" w:rsidRPr="00DB6036" w:rsidRDefault="00EF1AC9" w:rsidP="00266F3D">
            <w:pPr>
              <w:rPr>
                <w:rFonts w:ascii="Calibri" w:eastAsia="Times New Roman" w:hAnsi="Calibri" w:cs="Calibri"/>
                <w:b/>
                <w:bCs/>
                <w:color w:val="000000"/>
                <w:lang w:eastAsia="es-PE"/>
              </w:rPr>
            </w:pPr>
            <w:r w:rsidRPr="00DB6036">
              <w:rPr>
                <w:rFonts w:ascii="Calibri" w:eastAsia="Times New Roman" w:hAnsi="Calibri" w:cs="Calibri"/>
                <w:color w:val="000000"/>
                <w:lang w:eastAsia="es-PE"/>
              </w:rPr>
              <w:t>Actividad</w:t>
            </w:r>
          </w:p>
        </w:tc>
        <w:tc>
          <w:tcPr>
            <w:tcW w:w="8222" w:type="dxa"/>
            <w:noWrap/>
            <w:hideMark/>
          </w:tcPr>
          <w:p w14:paraId="048D8D5D" w14:textId="77777777" w:rsidR="00EF1AC9" w:rsidRPr="00DB6036" w:rsidRDefault="00EF1AC9" w:rsidP="00266F3D">
            <w:pPr>
              <w:rPr>
                <w:rFonts w:ascii="Calibri" w:eastAsia="Times New Roman" w:hAnsi="Calibri" w:cs="Calibri"/>
                <w:b/>
                <w:bCs/>
                <w:color w:val="000000"/>
                <w:lang w:eastAsia="es-PE"/>
              </w:rPr>
            </w:pPr>
            <w:r w:rsidRPr="00DC0A30">
              <w:rPr>
                <w:rFonts w:ascii="Calibri" w:eastAsia="Times New Roman" w:hAnsi="Calibri" w:cs="Calibri"/>
                <w:color w:val="000000"/>
                <w:lang w:eastAsia="es-PE"/>
              </w:rPr>
              <w:t>Datos del mes</w:t>
            </w:r>
          </w:p>
        </w:tc>
      </w:tr>
      <w:tr w:rsidR="00EF1AC9" w:rsidRPr="00DB6036" w14:paraId="443F3A92" w14:textId="77777777" w:rsidTr="007737CF">
        <w:trPr>
          <w:trHeight w:val="3390"/>
        </w:trPr>
        <w:tc>
          <w:tcPr>
            <w:tcW w:w="5882" w:type="dxa"/>
            <w:hideMark/>
          </w:tcPr>
          <w:p w14:paraId="1176747F" w14:textId="77777777" w:rsidR="001E30ED" w:rsidRDefault="001E30ED" w:rsidP="00EF1AC9">
            <w:pPr>
              <w:rPr>
                <w:rFonts w:ascii="Calibri" w:eastAsia="Times New Roman" w:hAnsi="Calibri" w:cs="Calibri"/>
                <w:b/>
                <w:bCs/>
                <w:color w:val="000000"/>
                <w:lang w:eastAsia="es-PE"/>
              </w:rPr>
            </w:pPr>
          </w:p>
          <w:p w14:paraId="085FDC65" w14:textId="77777777" w:rsidR="001E30ED" w:rsidRDefault="001E30ED" w:rsidP="00EF1AC9">
            <w:pPr>
              <w:rPr>
                <w:rFonts w:ascii="Calibri" w:eastAsia="Times New Roman" w:hAnsi="Calibri" w:cs="Calibri"/>
                <w:b/>
                <w:bCs/>
                <w:color w:val="000000"/>
                <w:lang w:eastAsia="es-PE"/>
              </w:rPr>
            </w:pPr>
          </w:p>
          <w:p w14:paraId="6096C144" w14:textId="77777777" w:rsidR="001E30ED" w:rsidRDefault="001E30ED" w:rsidP="00EF1AC9">
            <w:pPr>
              <w:rPr>
                <w:rFonts w:ascii="Calibri" w:eastAsia="Times New Roman" w:hAnsi="Calibri" w:cs="Calibri"/>
                <w:b/>
                <w:bCs/>
                <w:color w:val="000000"/>
                <w:lang w:eastAsia="es-PE"/>
              </w:rPr>
            </w:pPr>
          </w:p>
          <w:p w14:paraId="12813ED9" w14:textId="77777777" w:rsidR="001E30ED" w:rsidRPr="00E47B9C" w:rsidRDefault="00EF1AC9" w:rsidP="00EF1AC9">
            <w:pPr>
              <w:rPr>
                <w:rFonts w:ascii="Calibri" w:eastAsia="Times New Roman" w:hAnsi="Calibri" w:cs="Calibri"/>
                <w:i/>
                <w:color w:val="000000"/>
                <w:lang w:eastAsia="es-PE"/>
              </w:rPr>
            </w:pPr>
            <w:r w:rsidRPr="00E47B9C">
              <w:rPr>
                <w:rFonts w:ascii="Calibri" w:eastAsia="Times New Roman" w:hAnsi="Calibri" w:cs="Calibri"/>
                <w:i/>
                <w:color w:val="000000"/>
                <w:lang w:eastAsia="es-PE"/>
              </w:rPr>
              <w:t xml:space="preserve">Otras actividades realizadas. </w:t>
            </w:r>
          </w:p>
          <w:p w14:paraId="66ADDC01" w14:textId="77777777" w:rsidR="001E30ED" w:rsidRPr="00E47B9C" w:rsidRDefault="001E30ED" w:rsidP="00EF1AC9">
            <w:pPr>
              <w:rPr>
                <w:rFonts w:ascii="Calibri" w:eastAsia="Times New Roman" w:hAnsi="Calibri" w:cs="Calibri"/>
                <w:i/>
                <w:color w:val="000000"/>
                <w:lang w:eastAsia="es-PE"/>
              </w:rPr>
            </w:pPr>
          </w:p>
          <w:p w14:paraId="51FDAE8E" w14:textId="0354C8F4" w:rsidR="00EF1AC9" w:rsidRPr="00E47B9C" w:rsidRDefault="00EF1AC9" w:rsidP="00EF1AC9">
            <w:pPr>
              <w:rPr>
                <w:rFonts w:ascii="Calibri" w:eastAsia="Times New Roman" w:hAnsi="Calibri" w:cs="Calibri"/>
                <w:i/>
                <w:color w:val="000000"/>
                <w:lang w:eastAsia="es-PE"/>
              </w:rPr>
            </w:pPr>
            <w:r w:rsidRPr="00E47B9C">
              <w:rPr>
                <w:rFonts w:ascii="Calibri" w:eastAsia="Times New Roman" w:hAnsi="Calibri" w:cs="Calibri"/>
                <w:i/>
                <w:color w:val="000000"/>
                <w:lang w:eastAsia="es-PE"/>
              </w:rPr>
              <w:t>Si considera necesario reportar otras</w:t>
            </w:r>
          </w:p>
          <w:p w14:paraId="2C5B88BC" w14:textId="3FDF1668" w:rsidR="00EF1AC9" w:rsidRPr="00DB6036" w:rsidRDefault="00EF1AC9" w:rsidP="00EF1AC9">
            <w:pPr>
              <w:rPr>
                <w:rFonts w:ascii="Calibri" w:eastAsia="Times New Roman" w:hAnsi="Calibri" w:cs="Calibri"/>
                <w:i/>
                <w:iCs/>
                <w:color w:val="000000"/>
                <w:lang w:eastAsia="es-PE"/>
              </w:rPr>
            </w:pPr>
            <w:r w:rsidRPr="00E47B9C">
              <w:rPr>
                <w:rFonts w:ascii="Calibri" w:eastAsia="Times New Roman" w:hAnsi="Calibri" w:cs="Calibri"/>
                <w:i/>
                <w:color w:val="000000"/>
                <w:lang w:eastAsia="es-PE"/>
              </w:rPr>
              <w:t>actividades realizadas, utilizar este espacio.</w:t>
            </w:r>
          </w:p>
        </w:tc>
        <w:tc>
          <w:tcPr>
            <w:tcW w:w="8222" w:type="dxa"/>
            <w:hideMark/>
          </w:tcPr>
          <w:p w14:paraId="1369A2AF" w14:textId="04D0F8EC" w:rsidR="00BD0800" w:rsidRDefault="00BD0800" w:rsidP="00BD0800">
            <w:pPr>
              <w:jc w:val="both"/>
              <w:rPr>
                <w:rFonts w:ascii="Calibri" w:eastAsia="Times New Roman" w:hAnsi="Calibri" w:cs="Calibri"/>
                <w:color w:val="000000"/>
                <w:lang w:eastAsia="es-PE"/>
              </w:rPr>
            </w:pPr>
            <w:r w:rsidRPr="00BD0800">
              <w:rPr>
                <w:rFonts w:ascii="Calibri" w:eastAsia="Times New Roman" w:hAnsi="Calibri" w:cs="Calibri"/>
                <w:color w:val="000000"/>
                <w:lang w:eastAsia="es-PE"/>
              </w:rPr>
              <w:t xml:space="preserve">Cada miércoles de 8:30 am a 9:00 am los niños con toda su familia participan en los miércoles de lectura desde la casa, que se realiza en el marco del </w:t>
            </w:r>
            <w:r w:rsidR="00F45580">
              <w:rPr>
                <w:rFonts w:ascii="Calibri" w:eastAsia="Times New Roman" w:hAnsi="Calibri" w:cs="Calibri"/>
                <w:color w:val="000000"/>
                <w:lang w:eastAsia="es-PE"/>
              </w:rPr>
              <w:t xml:space="preserve">proyecto APRENDO EN </w:t>
            </w:r>
            <w:proofErr w:type="gramStart"/>
            <w:r w:rsidR="00F45580">
              <w:rPr>
                <w:rFonts w:ascii="Calibri" w:eastAsia="Times New Roman" w:hAnsi="Calibri" w:cs="Calibri"/>
                <w:color w:val="000000"/>
                <w:lang w:eastAsia="es-PE"/>
              </w:rPr>
              <w:t xml:space="preserve">CASA </w:t>
            </w:r>
            <w:r w:rsidRPr="00BD0800">
              <w:rPr>
                <w:rFonts w:ascii="Calibri" w:eastAsia="Times New Roman" w:hAnsi="Calibri" w:cs="Calibri"/>
                <w:color w:val="000000"/>
                <w:lang w:eastAsia="es-PE"/>
              </w:rPr>
              <w:t>,</w:t>
            </w:r>
            <w:proofErr w:type="gramEnd"/>
            <w:r w:rsidRPr="00BD0800">
              <w:rPr>
                <w:rFonts w:ascii="Calibri" w:eastAsia="Times New Roman" w:hAnsi="Calibri" w:cs="Calibri"/>
                <w:color w:val="000000"/>
                <w:lang w:eastAsia="es-PE"/>
              </w:rPr>
              <w:t xml:space="preserve"> dond</w:t>
            </w:r>
            <w:r w:rsidR="00F45580">
              <w:rPr>
                <w:rFonts w:ascii="Calibri" w:eastAsia="Times New Roman" w:hAnsi="Calibri" w:cs="Calibri"/>
                <w:color w:val="000000"/>
                <w:lang w:eastAsia="es-PE"/>
              </w:rPr>
              <w:t xml:space="preserve">e toda la población </w:t>
            </w:r>
            <w:r w:rsidRPr="00BD0800">
              <w:rPr>
                <w:rFonts w:ascii="Calibri" w:eastAsia="Times New Roman" w:hAnsi="Calibri" w:cs="Calibri"/>
                <w:color w:val="000000"/>
                <w:lang w:eastAsia="es-PE"/>
              </w:rPr>
              <w:t>realiza media hora de lectura familiar.</w:t>
            </w:r>
          </w:p>
          <w:p w14:paraId="2607ECAF" w14:textId="77777777" w:rsidR="00BD0800" w:rsidRDefault="00BD0800" w:rsidP="00BD0800">
            <w:pPr>
              <w:jc w:val="both"/>
              <w:rPr>
                <w:rFonts w:ascii="Calibri" w:eastAsia="Times New Roman" w:hAnsi="Calibri" w:cs="Calibri"/>
                <w:color w:val="000000"/>
                <w:lang w:eastAsia="es-PE"/>
              </w:rPr>
            </w:pPr>
          </w:p>
          <w:p w14:paraId="0AB813AC" w14:textId="77777777" w:rsidR="00EF1AC9" w:rsidRDefault="00BD0800" w:rsidP="00BD0800">
            <w:pPr>
              <w:jc w:val="both"/>
              <w:rPr>
                <w:rFonts w:ascii="Calibri" w:eastAsia="Times New Roman" w:hAnsi="Calibri" w:cs="Calibri"/>
                <w:color w:val="000000"/>
                <w:lang w:eastAsia="es-PE"/>
              </w:rPr>
            </w:pPr>
            <w:r w:rsidRPr="00BD0800">
              <w:rPr>
                <w:rFonts w:ascii="Calibri" w:eastAsia="Times New Roman" w:hAnsi="Calibri" w:cs="Calibri"/>
                <w:color w:val="000000"/>
                <w:lang w:eastAsia="es-PE"/>
              </w:rPr>
              <w:t>Elaboración de documentos de planificación Curricular, unidades y sesiones semanales, trabajos de coordinación con los docentes de la institución educativa, así como facilitar las sesiones radiales, reuniones de trabajo colegiado, formato de informe de actividades del trabajo remoto del docente.</w:t>
            </w:r>
          </w:p>
          <w:p w14:paraId="2B5952EC" w14:textId="77777777" w:rsidR="00BD0800" w:rsidRDefault="00BD0800" w:rsidP="00BD0800">
            <w:pPr>
              <w:jc w:val="both"/>
              <w:rPr>
                <w:rFonts w:ascii="Calibri" w:eastAsia="Times New Roman" w:hAnsi="Calibri" w:cs="Calibri"/>
                <w:color w:val="000000"/>
                <w:lang w:eastAsia="es-PE"/>
              </w:rPr>
            </w:pPr>
          </w:p>
          <w:p w14:paraId="7990D4C3" w14:textId="0ABF3124" w:rsidR="00BD0800" w:rsidRPr="00BD0800" w:rsidRDefault="00BD0800" w:rsidP="00BD0800">
            <w:pPr>
              <w:jc w:val="both"/>
              <w:rPr>
                <w:rFonts w:ascii="Calibri" w:eastAsia="Times New Roman" w:hAnsi="Calibri" w:cs="Calibri"/>
                <w:color w:val="000000"/>
                <w:lang w:eastAsia="es-PE"/>
              </w:rPr>
            </w:pPr>
            <w:r>
              <w:rPr>
                <w:rFonts w:ascii="Calibri" w:eastAsia="Times New Roman" w:hAnsi="Calibri" w:cs="Calibri"/>
                <w:color w:val="000000"/>
                <w:lang w:eastAsia="es-PE"/>
              </w:rPr>
              <w:t xml:space="preserve">Participación en las videoconferencias del Ministerio de Educación durante las semanas, así como el desarrollo de cursos virtuales en </w:t>
            </w:r>
            <w:proofErr w:type="spellStart"/>
            <w:r>
              <w:rPr>
                <w:rFonts w:ascii="Calibri" w:eastAsia="Times New Roman" w:hAnsi="Calibri" w:cs="Calibri"/>
                <w:color w:val="000000"/>
                <w:lang w:eastAsia="es-PE"/>
              </w:rPr>
              <w:t>PerúEduca</w:t>
            </w:r>
            <w:proofErr w:type="spellEnd"/>
            <w:r>
              <w:rPr>
                <w:rFonts w:ascii="Calibri" w:eastAsia="Times New Roman" w:hAnsi="Calibri" w:cs="Calibri"/>
                <w:color w:val="000000"/>
                <w:lang w:eastAsia="es-PE"/>
              </w:rPr>
              <w:t>.</w:t>
            </w:r>
          </w:p>
        </w:tc>
      </w:tr>
    </w:tbl>
    <w:p w14:paraId="78BBE528" w14:textId="77777777" w:rsidR="0039468C" w:rsidRPr="006B2B17" w:rsidRDefault="0039468C" w:rsidP="006B2B17">
      <w:pPr>
        <w:rPr>
          <w:rFonts w:cstheme="minorHAnsi"/>
          <w:b/>
          <w:bCs/>
        </w:rPr>
      </w:pPr>
    </w:p>
    <w:p w14:paraId="3EF95C16" w14:textId="77777777" w:rsidR="00A865F1" w:rsidRDefault="00A865F1">
      <w:pPr>
        <w:rPr>
          <w:rFonts w:cstheme="minorHAnsi"/>
          <w:b/>
          <w:bCs/>
        </w:rPr>
      </w:pPr>
      <w:r>
        <w:rPr>
          <w:rFonts w:cstheme="minorHAnsi"/>
          <w:b/>
          <w:bCs/>
        </w:rPr>
        <w:br w:type="page"/>
      </w:r>
    </w:p>
    <w:p w14:paraId="51E2EB02" w14:textId="3D033447" w:rsidR="00971F12" w:rsidRDefault="006F62EA" w:rsidP="00971F12">
      <w:pPr>
        <w:pStyle w:val="Prrafodelista"/>
        <w:numPr>
          <w:ilvl w:val="0"/>
          <w:numId w:val="1"/>
        </w:numPr>
        <w:rPr>
          <w:rFonts w:cstheme="minorHAnsi"/>
          <w:b/>
          <w:bCs/>
        </w:rPr>
      </w:pPr>
      <w:r w:rsidRPr="006F62EA">
        <w:rPr>
          <w:rFonts w:cstheme="minorHAnsi"/>
          <w:b/>
          <w:bCs/>
        </w:rPr>
        <w:lastRenderedPageBreak/>
        <w:t>BALANCE GENERAL DE LA EXPERIENCIA EN EL MES</w:t>
      </w:r>
    </w:p>
    <w:tbl>
      <w:tblPr>
        <w:tblStyle w:val="Tablaconcuadrcula"/>
        <w:tblW w:w="0" w:type="auto"/>
        <w:tblLayout w:type="fixed"/>
        <w:tblLook w:val="04A0" w:firstRow="1" w:lastRow="0" w:firstColumn="1" w:lastColumn="0" w:noHBand="0" w:noVBand="1"/>
      </w:tblPr>
      <w:tblGrid>
        <w:gridCol w:w="4928"/>
        <w:gridCol w:w="4394"/>
        <w:gridCol w:w="4820"/>
      </w:tblGrid>
      <w:tr w:rsidR="00E97B22" w14:paraId="75DC206B" w14:textId="77777777" w:rsidTr="007737CF">
        <w:tc>
          <w:tcPr>
            <w:tcW w:w="4928" w:type="dxa"/>
          </w:tcPr>
          <w:p w14:paraId="022FBA33" w14:textId="3B8B8F59" w:rsidR="00E97B22" w:rsidRDefault="00E47B9C" w:rsidP="00A82DC3">
            <w:pPr>
              <w:jc w:val="center"/>
              <w:rPr>
                <w:rFonts w:cstheme="minorHAnsi"/>
                <w:b/>
                <w:bCs/>
              </w:rPr>
            </w:pPr>
            <w:r w:rsidRPr="00E97B22">
              <w:rPr>
                <w:rFonts w:cstheme="minorHAnsi"/>
              </w:rPr>
              <w:t>MENCIONE LOS LOGROS QUE CONSIDERA ALCANZÓ REALIZANDO EL TRABAJO REMOTO</w:t>
            </w:r>
          </w:p>
        </w:tc>
        <w:tc>
          <w:tcPr>
            <w:tcW w:w="4394" w:type="dxa"/>
          </w:tcPr>
          <w:p w14:paraId="7C06E14F" w14:textId="27381455" w:rsidR="00E97B22" w:rsidRDefault="00E47B9C" w:rsidP="00A82DC3">
            <w:pPr>
              <w:jc w:val="center"/>
              <w:rPr>
                <w:rFonts w:cstheme="minorHAnsi"/>
                <w:b/>
                <w:bCs/>
              </w:rPr>
            </w:pPr>
            <w:r w:rsidRPr="00E97B22">
              <w:rPr>
                <w:rFonts w:cstheme="minorHAnsi"/>
              </w:rPr>
              <w:t>MENCIONE LAS DIFICULTADES QUE EXPERIMENTÓ</w:t>
            </w:r>
            <w:r>
              <w:rPr>
                <w:rFonts w:cstheme="minorHAnsi"/>
              </w:rPr>
              <w:t xml:space="preserve"> </w:t>
            </w:r>
            <w:r w:rsidRPr="00E97B22">
              <w:rPr>
                <w:rFonts w:cstheme="minorHAnsi"/>
              </w:rPr>
              <w:t>REALIZANDO EL TRABAJO REMOTO</w:t>
            </w:r>
          </w:p>
        </w:tc>
        <w:tc>
          <w:tcPr>
            <w:tcW w:w="4820" w:type="dxa"/>
          </w:tcPr>
          <w:p w14:paraId="2EFE890A" w14:textId="10D7C110" w:rsidR="00E97B22" w:rsidRDefault="00E47B9C" w:rsidP="00A82DC3">
            <w:pPr>
              <w:jc w:val="center"/>
              <w:rPr>
                <w:rFonts w:cstheme="minorHAnsi"/>
                <w:b/>
                <w:bCs/>
              </w:rPr>
            </w:pPr>
            <w:r w:rsidRPr="00E97B22">
              <w:rPr>
                <w:rFonts w:cstheme="minorHAnsi"/>
              </w:rPr>
              <w:t>MENCIONE LAS SUGERENCIAS QUE USTED O</w:t>
            </w:r>
            <w:r>
              <w:rPr>
                <w:rFonts w:cstheme="minorHAnsi"/>
              </w:rPr>
              <w:t xml:space="preserve"> </w:t>
            </w:r>
            <w:r w:rsidRPr="00E97B22">
              <w:rPr>
                <w:rFonts w:cstheme="minorHAnsi"/>
              </w:rPr>
              <w:t>LAS INSTANCIAS DE GESTIÓN PODRÍAMOS</w:t>
            </w:r>
            <w:r>
              <w:rPr>
                <w:rFonts w:cstheme="minorHAnsi"/>
              </w:rPr>
              <w:t xml:space="preserve"> </w:t>
            </w:r>
            <w:r w:rsidRPr="00E97B22">
              <w:rPr>
                <w:rFonts w:cstheme="minorHAnsi"/>
              </w:rPr>
              <w:t>IMPLEMENTAR PARA MEJORAR EL TRABAJO</w:t>
            </w:r>
            <w:r>
              <w:rPr>
                <w:rFonts w:cstheme="minorHAnsi"/>
              </w:rPr>
              <w:t xml:space="preserve"> </w:t>
            </w:r>
            <w:r w:rsidRPr="00E97B22">
              <w:rPr>
                <w:rFonts w:cstheme="minorHAnsi"/>
              </w:rPr>
              <w:t>REMOTO EL MES SIGUIENTE</w:t>
            </w:r>
          </w:p>
        </w:tc>
      </w:tr>
      <w:tr w:rsidR="00E97B22" w14:paraId="7941BE13" w14:textId="77777777" w:rsidTr="007737CF">
        <w:tc>
          <w:tcPr>
            <w:tcW w:w="4928" w:type="dxa"/>
          </w:tcPr>
          <w:p w14:paraId="3300E2FB" w14:textId="61A3CC74"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Acceso a la plataforma “Aprendo en casa” para conocer la metodología y los momentos de su desarrollo de las actividades.</w:t>
            </w:r>
          </w:p>
          <w:p w14:paraId="63E76577" w14:textId="77777777" w:rsidR="00A44723" w:rsidRPr="00A44723" w:rsidRDefault="00A44723" w:rsidP="00A44723">
            <w:pPr>
              <w:rPr>
                <w:rFonts w:cstheme="minorHAnsi"/>
              </w:rPr>
            </w:pPr>
          </w:p>
          <w:p w14:paraId="44107872" w14:textId="3F2C7294"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Algunos padres sensibilizados con el desarrollo de las actividades de sus hijos e hijas.</w:t>
            </w:r>
          </w:p>
          <w:p w14:paraId="27346445" w14:textId="77777777" w:rsidR="00A44723" w:rsidRPr="00A44723" w:rsidRDefault="00A44723" w:rsidP="00A44723">
            <w:pPr>
              <w:rPr>
                <w:rFonts w:cstheme="minorHAnsi"/>
              </w:rPr>
            </w:pPr>
          </w:p>
          <w:p w14:paraId="46E98F45" w14:textId="0EDF9AAE"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La coordinación con el equipo directivo y colegas se hizo gradualmente, actualmente es fluida y para mejora de nuestros estudiantes.</w:t>
            </w:r>
          </w:p>
          <w:p w14:paraId="333DB70A" w14:textId="77777777" w:rsidR="00A44723" w:rsidRPr="00A44723" w:rsidRDefault="00A44723" w:rsidP="00A44723">
            <w:pPr>
              <w:rPr>
                <w:rFonts w:cstheme="minorHAnsi"/>
              </w:rPr>
            </w:pPr>
          </w:p>
          <w:p w14:paraId="07F24250" w14:textId="147D0053" w:rsidR="00E97B22" w:rsidRDefault="00A44723" w:rsidP="00A44723">
            <w:pPr>
              <w:rPr>
                <w:rFonts w:cstheme="minorHAnsi"/>
              </w:rPr>
            </w:pPr>
            <w:r w:rsidRPr="00A44723">
              <w:rPr>
                <w:rFonts w:cstheme="minorHAnsi"/>
              </w:rPr>
              <w:t>•</w:t>
            </w:r>
            <w:r>
              <w:rPr>
                <w:rFonts w:cstheme="minorHAnsi"/>
              </w:rPr>
              <w:t xml:space="preserve"> </w:t>
            </w:r>
            <w:r w:rsidRPr="00A44723">
              <w:rPr>
                <w:rFonts w:cstheme="minorHAnsi"/>
              </w:rPr>
              <w:t>La participación en espacios de interactivos es buena.</w:t>
            </w:r>
          </w:p>
          <w:p w14:paraId="1A822C06" w14:textId="77777777" w:rsidR="00A44723" w:rsidRDefault="00A44723" w:rsidP="00A44723">
            <w:pPr>
              <w:rPr>
                <w:rFonts w:cstheme="minorHAnsi"/>
              </w:rPr>
            </w:pPr>
          </w:p>
          <w:p w14:paraId="18D49645" w14:textId="74B31016" w:rsidR="00A44723" w:rsidRPr="00A44723" w:rsidRDefault="00A44723" w:rsidP="00A44723">
            <w:pPr>
              <w:rPr>
                <w:rFonts w:cstheme="minorHAnsi"/>
              </w:rPr>
            </w:pPr>
            <w:r w:rsidRPr="00A44723">
              <w:rPr>
                <w:rFonts w:cstheme="minorHAnsi"/>
              </w:rPr>
              <w:t>•</w:t>
            </w:r>
            <w:r>
              <w:rPr>
                <w:rFonts w:cstheme="minorHAnsi"/>
              </w:rPr>
              <w:t xml:space="preserve"> Se desarrolla cursos virtuales de </w:t>
            </w:r>
            <w:proofErr w:type="spellStart"/>
            <w:r>
              <w:rPr>
                <w:rFonts w:cstheme="minorHAnsi"/>
              </w:rPr>
              <w:t>PerúEduca</w:t>
            </w:r>
            <w:proofErr w:type="spellEnd"/>
            <w:r>
              <w:rPr>
                <w:rFonts w:cstheme="minorHAnsi"/>
              </w:rPr>
              <w:t>.</w:t>
            </w:r>
          </w:p>
        </w:tc>
        <w:tc>
          <w:tcPr>
            <w:tcW w:w="4394" w:type="dxa"/>
          </w:tcPr>
          <w:p w14:paraId="482FB2FD" w14:textId="132DB52B"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Falta de comunicación con los padres de familia que no cuentan con ningún medio de comunicación y pueden acceder a las actividades de “Aprendo en casa”</w:t>
            </w:r>
          </w:p>
          <w:p w14:paraId="5B8BE053" w14:textId="77777777" w:rsidR="00A44723" w:rsidRPr="00A44723" w:rsidRDefault="00A44723" w:rsidP="00A44723">
            <w:pPr>
              <w:rPr>
                <w:rFonts w:cstheme="minorHAnsi"/>
              </w:rPr>
            </w:pPr>
          </w:p>
          <w:p w14:paraId="68F27D8F" w14:textId="2AE99CB2"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En menor cantidad se puede brindar retroalimentación a los estudiantes debido a que no cuentan un medio de comunicación para facilitar el dialogo y las comunicaciones.</w:t>
            </w:r>
          </w:p>
          <w:p w14:paraId="505E70C5" w14:textId="6BF9D55D" w:rsidR="00A44723" w:rsidRPr="00A44723" w:rsidRDefault="00A44723" w:rsidP="00A44723">
            <w:pPr>
              <w:rPr>
                <w:rFonts w:cstheme="minorHAnsi"/>
              </w:rPr>
            </w:pPr>
          </w:p>
          <w:p w14:paraId="39C7B523" w14:textId="66657E21"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El soporte emocional es deficiente porque no cuentan los padres de familia con los medios de comunicación que haga factible dicha actividad.</w:t>
            </w:r>
          </w:p>
          <w:p w14:paraId="438C4B15" w14:textId="6F5D2803" w:rsidR="00A44723" w:rsidRPr="00A44723" w:rsidRDefault="00A44723" w:rsidP="00A44723">
            <w:pPr>
              <w:rPr>
                <w:rFonts w:cstheme="minorHAnsi"/>
              </w:rPr>
            </w:pPr>
          </w:p>
          <w:p w14:paraId="2E959009" w14:textId="57CB4B92" w:rsidR="00E97B22" w:rsidRP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No todos los colegas cuentan con buen dominio de TIC para las reuniones interactivas y en tiempo real.</w:t>
            </w:r>
          </w:p>
        </w:tc>
        <w:tc>
          <w:tcPr>
            <w:tcW w:w="4820" w:type="dxa"/>
          </w:tcPr>
          <w:p w14:paraId="626D4597" w14:textId="77777777" w:rsidR="007A784D" w:rsidRPr="007A784D" w:rsidRDefault="007A784D" w:rsidP="007A784D">
            <w:pPr>
              <w:rPr>
                <w:rFonts w:cstheme="minorHAnsi"/>
              </w:rPr>
            </w:pPr>
            <w:r w:rsidRPr="00A44723">
              <w:rPr>
                <w:rFonts w:cstheme="minorHAnsi"/>
              </w:rPr>
              <w:t>•</w:t>
            </w:r>
            <w:r>
              <w:rPr>
                <w:rFonts w:cstheme="minorHAnsi"/>
              </w:rPr>
              <w:t xml:space="preserve"> </w:t>
            </w:r>
            <w:r w:rsidRPr="007A784D">
              <w:rPr>
                <w:rFonts w:cstheme="minorHAnsi"/>
              </w:rPr>
              <w:t xml:space="preserve">Los temas tratados en la plataforma, TV y Radio </w:t>
            </w:r>
          </w:p>
          <w:p w14:paraId="1513907E" w14:textId="77777777" w:rsidR="007A784D" w:rsidRPr="007A784D" w:rsidRDefault="007A784D" w:rsidP="007A784D">
            <w:pPr>
              <w:rPr>
                <w:rFonts w:cstheme="minorHAnsi"/>
              </w:rPr>
            </w:pPr>
            <w:r w:rsidRPr="007A784D">
              <w:rPr>
                <w:rFonts w:cstheme="minorHAnsi"/>
              </w:rPr>
              <w:t>deben de coincidir y se debe ampliar el horario</w:t>
            </w:r>
          </w:p>
          <w:p w14:paraId="2A9AF510" w14:textId="77777777" w:rsidR="007A784D" w:rsidRPr="007A784D" w:rsidRDefault="007A784D" w:rsidP="007A784D">
            <w:pPr>
              <w:rPr>
                <w:rFonts w:cstheme="minorHAnsi"/>
              </w:rPr>
            </w:pPr>
            <w:r w:rsidRPr="007A784D">
              <w:rPr>
                <w:rFonts w:cstheme="minorHAnsi"/>
              </w:rPr>
              <w:t>en el desarrollo de las sesiones de matemática</w:t>
            </w:r>
          </w:p>
          <w:p w14:paraId="15B81EA3" w14:textId="77777777" w:rsidR="007A784D" w:rsidRPr="007A784D" w:rsidRDefault="007A784D" w:rsidP="007A784D">
            <w:pPr>
              <w:rPr>
                <w:rFonts w:cstheme="minorHAnsi"/>
              </w:rPr>
            </w:pPr>
            <w:r w:rsidRPr="007A784D">
              <w:rPr>
                <w:rFonts w:cstheme="minorHAnsi"/>
              </w:rPr>
              <w:t>en Radio y TV.</w:t>
            </w:r>
          </w:p>
          <w:p w14:paraId="537C130E" w14:textId="77777777" w:rsidR="007A784D" w:rsidRPr="007A784D" w:rsidRDefault="007A784D" w:rsidP="007A784D">
            <w:pPr>
              <w:rPr>
                <w:rFonts w:cstheme="minorHAnsi"/>
              </w:rPr>
            </w:pPr>
          </w:p>
          <w:p w14:paraId="42931276" w14:textId="59F3D0A2" w:rsidR="007A784D" w:rsidRDefault="007A784D" w:rsidP="007A784D">
            <w:pPr>
              <w:rPr>
                <w:rFonts w:cstheme="minorHAnsi"/>
              </w:rPr>
            </w:pPr>
            <w:r w:rsidRPr="00A44723">
              <w:rPr>
                <w:rFonts w:cstheme="minorHAnsi"/>
              </w:rPr>
              <w:t>•</w:t>
            </w:r>
            <w:r>
              <w:rPr>
                <w:rFonts w:cstheme="minorHAnsi"/>
              </w:rPr>
              <w:t xml:space="preserve"> </w:t>
            </w:r>
            <w:r w:rsidRPr="007A784D">
              <w:rPr>
                <w:rFonts w:cstheme="minorHAnsi"/>
              </w:rPr>
              <w:t>Se debe graduar los contenidos de “Aprendo en casa”</w:t>
            </w:r>
          </w:p>
          <w:p w14:paraId="4363B03F" w14:textId="77777777" w:rsidR="007A784D" w:rsidRDefault="007A784D" w:rsidP="00CA5E16">
            <w:pPr>
              <w:rPr>
                <w:rFonts w:cstheme="minorHAnsi"/>
              </w:rPr>
            </w:pPr>
          </w:p>
          <w:p w14:paraId="1ED4F343" w14:textId="1F3806A5" w:rsidR="00CA5E16" w:rsidRPr="00CA5E16" w:rsidRDefault="00CA5E16" w:rsidP="00CA5E16">
            <w:pPr>
              <w:rPr>
                <w:rFonts w:ascii="Calibri" w:eastAsia="Times New Roman" w:hAnsi="Calibri" w:cs="Calibri"/>
                <w:color w:val="000000"/>
                <w:lang w:eastAsia="es-PE"/>
              </w:rPr>
            </w:pPr>
            <w:r w:rsidRPr="00CA5E16">
              <w:rPr>
                <w:rFonts w:cstheme="minorHAnsi"/>
              </w:rPr>
              <w:t xml:space="preserve">•  </w:t>
            </w:r>
            <w:r w:rsidRPr="00CA5E16">
              <w:rPr>
                <w:rFonts w:ascii="Calibri" w:eastAsia="Times New Roman" w:hAnsi="Calibri" w:cs="Calibri"/>
                <w:color w:val="000000"/>
                <w:lang w:eastAsia="es-PE"/>
              </w:rPr>
              <w:t>El MINEDU debe implementar equipos de comunicación para docentes, ya que muchos docentes no cuentan con equipos informáticos adecuados para comunicación Online.</w:t>
            </w:r>
          </w:p>
          <w:p w14:paraId="66CA4472" w14:textId="0D616BE5" w:rsidR="00CA5E16" w:rsidRPr="00CA5E16" w:rsidRDefault="00CA5E16" w:rsidP="00CA5E16">
            <w:pPr>
              <w:rPr>
                <w:rFonts w:cstheme="minorHAnsi"/>
              </w:rPr>
            </w:pPr>
            <w:r w:rsidRPr="00CA5E16">
              <w:rPr>
                <w:rFonts w:cstheme="minorHAnsi"/>
              </w:rPr>
              <w:t xml:space="preserve">•  </w:t>
            </w:r>
            <w:r w:rsidRPr="00CA5E16">
              <w:rPr>
                <w:rFonts w:ascii="Calibri" w:eastAsia="Times New Roman" w:hAnsi="Calibri" w:cs="Calibri"/>
                <w:color w:val="000000"/>
                <w:lang w:eastAsia="es-PE"/>
              </w:rPr>
              <w:t>En la plataforma “Aprendo en casa” deben de publicar los formatos y las directivas adecuadas para la elaboración de documentos normativos y pedagógicos.</w:t>
            </w:r>
          </w:p>
          <w:p w14:paraId="2B1B67E3" w14:textId="78B0B84E" w:rsidR="00E97B22" w:rsidRDefault="00CA5E16" w:rsidP="00E97B22">
            <w:pPr>
              <w:rPr>
                <w:rFonts w:cstheme="minorHAnsi"/>
              </w:rPr>
            </w:pPr>
            <w:r w:rsidRPr="00A44723">
              <w:rPr>
                <w:rFonts w:cstheme="minorHAnsi"/>
              </w:rPr>
              <w:t>•</w:t>
            </w:r>
            <w:r>
              <w:rPr>
                <w:rFonts w:cstheme="minorHAnsi"/>
              </w:rPr>
              <w:t xml:space="preserve"> </w:t>
            </w:r>
            <w:r w:rsidRPr="00CA5E16">
              <w:rPr>
                <w:rFonts w:cstheme="minorHAnsi"/>
              </w:rPr>
              <w:t>Se debe ofrecer constantemente la capacitación en alfabetización digital de los docentes.</w:t>
            </w:r>
          </w:p>
          <w:p w14:paraId="12088C40" w14:textId="3613DE24" w:rsidR="00CA5E16" w:rsidRPr="00CA5E16" w:rsidRDefault="00CA5E16" w:rsidP="00CA5E16">
            <w:pPr>
              <w:rPr>
                <w:rFonts w:cstheme="minorHAnsi"/>
              </w:rPr>
            </w:pPr>
            <w:r w:rsidRPr="00A44723">
              <w:rPr>
                <w:rFonts w:cstheme="minorHAnsi"/>
              </w:rPr>
              <w:t>•</w:t>
            </w:r>
            <w:r>
              <w:t xml:space="preserve"> </w:t>
            </w:r>
            <w:r w:rsidRPr="00CA5E16">
              <w:rPr>
                <w:rFonts w:cstheme="minorHAnsi"/>
              </w:rPr>
              <w:t>Se debe aclarar las funciones de todos los trabajadores del sector, mencionando sus deberes en la estrategia “Aprendo en casa” a fin de que faciliten y canalicen la comunicación con las familias.</w:t>
            </w:r>
          </w:p>
          <w:p w14:paraId="3AC3813C" w14:textId="5E2D93BF" w:rsidR="00CA5E16" w:rsidRPr="00CA5E16" w:rsidRDefault="00CA5E16" w:rsidP="00192C60">
            <w:pPr>
              <w:rPr>
                <w:rFonts w:cstheme="minorHAnsi"/>
              </w:rPr>
            </w:pPr>
            <w:r>
              <w:rPr>
                <w:rFonts w:cstheme="minorHAnsi"/>
              </w:rPr>
              <w:t xml:space="preserve"> </w:t>
            </w:r>
            <w:r w:rsidRPr="00A44723">
              <w:rPr>
                <w:rFonts w:cstheme="minorHAnsi"/>
              </w:rPr>
              <w:t>•</w:t>
            </w:r>
            <w:r>
              <w:rPr>
                <w:rFonts w:cstheme="minorHAnsi"/>
              </w:rPr>
              <w:t xml:space="preserve"> </w:t>
            </w:r>
            <w:r w:rsidRPr="00CA5E16">
              <w:rPr>
                <w:rFonts w:cstheme="minorHAnsi"/>
              </w:rPr>
              <w:t>Se debe actualizar permanentemente el directorio de familias.</w:t>
            </w:r>
          </w:p>
        </w:tc>
      </w:tr>
    </w:tbl>
    <w:p w14:paraId="4AA45B2B" w14:textId="7C28CFCF" w:rsidR="002030D8" w:rsidRDefault="002D3584" w:rsidP="00F17C8F">
      <w:pPr>
        <w:spacing w:before="100" w:beforeAutospacing="1" w:after="100" w:afterAutospacing="1" w:line="360" w:lineRule="auto"/>
        <w:ind w:firstLine="708"/>
        <w:jc w:val="both"/>
        <w:rPr>
          <w:rFonts w:cstheme="minorHAnsi"/>
        </w:rPr>
      </w:pPr>
      <w:r w:rsidRPr="00766512">
        <w:rPr>
          <w:rFonts w:cstheme="minorHAnsi"/>
        </w:rPr>
        <w:lastRenderedPageBreak/>
        <w:t xml:space="preserve">Es cuanto informo, en honor a la verdad, en el marco de la </w:t>
      </w:r>
      <w:r w:rsidR="00C442C0" w:rsidRPr="00766512">
        <w:rPr>
          <w:rFonts w:cstheme="minorHAnsi"/>
        </w:rPr>
        <w:t>Resolución Viceministerial N° 097-2020-MINEDU</w:t>
      </w:r>
      <w:r w:rsidR="006B4AAB" w:rsidRPr="00766512">
        <w:rPr>
          <w:rFonts w:cstheme="minorHAnsi"/>
        </w:rPr>
        <w:t xml:space="preserve"> y sus modificatorias</w:t>
      </w:r>
      <w:r w:rsidR="00C442C0" w:rsidRPr="00766512">
        <w:rPr>
          <w:rFonts w:cstheme="minorHAnsi"/>
        </w:rPr>
        <w:t xml:space="preserve"> que aprueba el documento normativo denominado “Disposiciones para el trabajo remoto de los profesores que asegure el desarrollo del servicio educativo no presencial de las instituciones y programas educativos públicos, frente al brote del COVID-19”</w:t>
      </w:r>
      <w:r w:rsidRPr="00766512">
        <w:rPr>
          <w:rFonts w:cstheme="minorHAnsi"/>
        </w:rPr>
        <w:t xml:space="preserve"> para fines de conocimiento y demás que viere por conveniente.</w:t>
      </w:r>
    </w:p>
    <w:p w14:paraId="31F80CD8" w14:textId="77777777" w:rsidR="00A865F1" w:rsidRDefault="00A865F1" w:rsidP="00F17C8F">
      <w:pPr>
        <w:spacing w:before="100" w:beforeAutospacing="1" w:after="100" w:afterAutospacing="1" w:line="360" w:lineRule="auto"/>
        <w:ind w:firstLine="708"/>
        <w:jc w:val="both"/>
        <w:rPr>
          <w:rFonts w:cstheme="minorHAnsi"/>
        </w:rPr>
      </w:pPr>
    </w:p>
    <w:p w14:paraId="1411810E" w14:textId="77777777" w:rsidR="00A865F1" w:rsidRDefault="00A865F1" w:rsidP="00F17C8F">
      <w:pPr>
        <w:spacing w:before="100" w:beforeAutospacing="1" w:after="100" w:afterAutospacing="1" w:line="360" w:lineRule="auto"/>
        <w:ind w:firstLine="708"/>
        <w:jc w:val="both"/>
        <w:rPr>
          <w:rFonts w:cstheme="minorHAnsi"/>
        </w:rPr>
      </w:pPr>
    </w:p>
    <w:p w14:paraId="7E90AD9B" w14:textId="77777777" w:rsidR="00A865F1" w:rsidRDefault="00A865F1" w:rsidP="00F17C8F">
      <w:pPr>
        <w:spacing w:before="100" w:beforeAutospacing="1" w:after="100" w:afterAutospacing="1" w:line="360" w:lineRule="auto"/>
        <w:ind w:firstLine="708"/>
        <w:jc w:val="both"/>
        <w:rPr>
          <w:rFonts w:cstheme="minorHAnsi"/>
        </w:rPr>
      </w:pPr>
    </w:p>
    <w:p w14:paraId="0F610401" w14:textId="77777777" w:rsidR="00A865F1" w:rsidRPr="00766512" w:rsidRDefault="00A865F1" w:rsidP="00F17C8F">
      <w:pPr>
        <w:spacing w:before="100" w:beforeAutospacing="1" w:after="100" w:afterAutospacing="1" w:line="360" w:lineRule="auto"/>
        <w:ind w:firstLine="708"/>
        <w:jc w:val="both"/>
        <w:rPr>
          <w:rFonts w:cstheme="minorHAnsi"/>
        </w:rPr>
      </w:pPr>
    </w:p>
    <w:p w14:paraId="2AF9D086" w14:textId="77777777" w:rsidR="00A865F1" w:rsidRPr="00A42C64" w:rsidRDefault="00A865F1" w:rsidP="00A865F1">
      <w:pPr>
        <w:spacing w:line="360" w:lineRule="auto"/>
        <w:ind w:right="-403"/>
        <w:jc w:val="center"/>
        <w:rPr>
          <w:rFonts w:ascii="Arial" w:hAnsi="Arial" w:cs="Arial"/>
          <w:b/>
          <w:sz w:val="28"/>
        </w:rPr>
      </w:pPr>
      <w:r w:rsidRPr="00A42C64">
        <w:rPr>
          <w:rFonts w:ascii="Arial" w:hAnsi="Arial" w:cs="Arial"/>
          <w:b/>
          <w:sz w:val="28"/>
        </w:rPr>
        <w:t>………………………………………………</w:t>
      </w:r>
    </w:p>
    <w:p w14:paraId="4CC162CC" w14:textId="77777777" w:rsidR="00A865F1" w:rsidRPr="00A42C64" w:rsidRDefault="00A865F1" w:rsidP="00A865F1">
      <w:pPr>
        <w:spacing w:line="360" w:lineRule="auto"/>
        <w:ind w:right="-403"/>
        <w:jc w:val="center"/>
        <w:rPr>
          <w:rFonts w:ascii="Arial" w:hAnsi="Arial" w:cs="Arial"/>
          <w:b/>
          <w:sz w:val="24"/>
        </w:rPr>
      </w:pPr>
      <w:r w:rsidRPr="00A42C64">
        <w:rPr>
          <w:rFonts w:ascii="Arial" w:hAnsi="Arial" w:cs="Arial"/>
          <w:b/>
          <w:sz w:val="28"/>
        </w:rPr>
        <w:t>Docente:</w:t>
      </w:r>
      <w:r>
        <w:rPr>
          <w:rFonts w:ascii="Arial" w:hAnsi="Arial" w:cs="Arial"/>
          <w:b/>
          <w:sz w:val="28"/>
        </w:rPr>
        <w:t xml:space="preserve"> …………………………….</w:t>
      </w:r>
    </w:p>
    <w:p w14:paraId="19794B7B" w14:textId="01C984D7" w:rsidR="002E6B53" w:rsidRPr="00766512" w:rsidRDefault="002E6B53" w:rsidP="00A865F1">
      <w:pPr>
        <w:spacing w:before="100" w:beforeAutospacing="1" w:after="100" w:afterAutospacing="1" w:line="360" w:lineRule="auto"/>
        <w:jc w:val="center"/>
        <w:rPr>
          <w:rFonts w:cstheme="minorHAnsi"/>
        </w:rPr>
      </w:pPr>
    </w:p>
    <w:sectPr w:rsidR="002E6B53" w:rsidRPr="00766512" w:rsidSect="00A865F1">
      <w:pgSz w:w="16838" w:h="11906" w:orient="landscape" w:code="9"/>
      <w:pgMar w:top="1701" w:right="1701" w:bottom="1701" w:left="1701" w:header="851"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4B16B" w14:textId="77777777" w:rsidR="00F912A5" w:rsidRDefault="00F912A5" w:rsidP="003042BE">
      <w:pPr>
        <w:spacing w:after="0" w:line="240" w:lineRule="auto"/>
      </w:pPr>
      <w:r>
        <w:separator/>
      </w:r>
    </w:p>
  </w:endnote>
  <w:endnote w:type="continuationSeparator" w:id="0">
    <w:p w14:paraId="3F5D7EA7" w14:textId="77777777" w:rsidR="00F912A5" w:rsidRDefault="00F912A5" w:rsidP="003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Rounded-Medium">
    <w:altName w:val="Calibri"/>
    <w:panose1 w:val="00000000000000000000"/>
    <w:charset w:val="00"/>
    <w:family w:val="swiss"/>
    <w:notTrueType/>
    <w:pitch w:val="default"/>
    <w:sig w:usb0="00000003" w:usb1="00000000" w:usb2="00000000" w:usb3="00000000" w:csb0="00000001" w:csb1="00000000"/>
  </w:font>
  <w:font w:name="GothamRounded-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617443"/>
      <w:docPartObj>
        <w:docPartGallery w:val="Page Numbers (Bottom of Page)"/>
        <w:docPartUnique/>
      </w:docPartObj>
    </w:sdtPr>
    <w:sdtEndPr/>
    <w:sdtContent>
      <w:p w14:paraId="4301F40D" w14:textId="3D9C1D49" w:rsidR="001D0BFE" w:rsidRDefault="001D0BFE">
        <w:pPr>
          <w:pStyle w:val="Piedepgina"/>
          <w:jc w:val="right"/>
        </w:pPr>
        <w:r>
          <w:fldChar w:fldCharType="begin"/>
        </w:r>
        <w:r>
          <w:instrText>PAGE   \* MERGEFORMAT</w:instrText>
        </w:r>
        <w:r>
          <w:fldChar w:fldCharType="separate"/>
        </w:r>
        <w:r w:rsidR="00FE1868" w:rsidRPr="00FE1868">
          <w:rPr>
            <w:noProof/>
            <w:lang w:val="es-ES"/>
          </w:rPr>
          <w:t>3</w:t>
        </w:r>
        <w:r>
          <w:fldChar w:fldCharType="end"/>
        </w:r>
      </w:p>
    </w:sdtContent>
  </w:sdt>
  <w:p w14:paraId="0B18960B" w14:textId="77777777" w:rsidR="001D0BFE" w:rsidRDefault="001D0B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38442" w14:textId="77777777" w:rsidR="00F912A5" w:rsidRDefault="00F912A5" w:rsidP="003042BE">
      <w:pPr>
        <w:spacing w:after="0" w:line="240" w:lineRule="auto"/>
      </w:pPr>
      <w:r>
        <w:separator/>
      </w:r>
    </w:p>
  </w:footnote>
  <w:footnote w:type="continuationSeparator" w:id="0">
    <w:p w14:paraId="7AE19836" w14:textId="77777777" w:rsidR="00F912A5" w:rsidRDefault="00F912A5" w:rsidP="00304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2B3"/>
    <w:multiLevelType w:val="hybridMultilevel"/>
    <w:tmpl w:val="08B43D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DE54B1"/>
    <w:multiLevelType w:val="hybridMultilevel"/>
    <w:tmpl w:val="A3989B8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0057106"/>
    <w:multiLevelType w:val="hybridMultilevel"/>
    <w:tmpl w:val="639CC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FD38A5"/>
    <w:multiLevelType w:val="hybridMultilevel"/>
    <w:tmpl w:val="0C72F0B8"/>
    <w:lvl w:ilvl="0" w:tplc="9BBC18AE">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D377B19"/>
    <w:multiLevelType w:val="hybridMultilevel"/>
    <w:tmpl w:val="73180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92463D7"/>
    <w:multiLevelType w:val="hybridMultilevel"/>
    <w:tmpl w:val="681A1384"/>
    <w:lvl w:ilvl="0" w:tplc="CC6A9338">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CD"/>
    <w:rsid w:val="00016412"/>
    <w:rsid w:val="00017900"/>
    <w:rsid w:val="00020A62"/>
    <w:rsid w:val="000238E1"/>
    <w:rsid w:val="00025B19"/>
    <w:rsid w:val="000304F7"/>
    <w:rsid w:val="0005228B"/>
    <w:rsid w:val="00053D9E"/>
    <w:rsid w:val="00054DBE"/>
    <w:rsid w:val="000578D2"/>
    <w:rsid w:val="00062AAF"/>
    <w:rsid w:val="00072DBD"/>
    <w:rsid w:val="00074E25"/>
    <w:rsid w:val="000751F1"/>
    <w:rsid w:val="0007616D"/>
    <w:rsid w:val="0008272C"/>
    <w:rsid w:val="00083106"/>
    <w:rsid w:val="000850A9"/>
    <w:rsid w:val="00092E9D"/>
    <w:rsid w:val="000A2B62"/>
    <w:rsid w:val="000C348E"/>
    <w:rsid w:val="000D0C97"/>
    <w:rsid w:val="000D4F8E"/>
    <w:rsid w:val="000D6F7A"/>
    <w:rsid w:val="0011350A"/>
    <w:rsid w:val="00126B14"/>
    <w:rsid w:val="00135C35"/>
    <w:rsid w:val="00145C02"/>
    <w:rsid w:val="00146A80"/>
    <w:rsid w:val="00156927"/>
    <w:rsid w:val="00162707"/>
    <w:rsid w:val="00165ACF"/>
    <w:rsid w:val="00176A42"/>
    <w:rsid w:val="00181E4D"/>
    <w:rsid w:val="00184A28"/>
    <w:rsid w:val="00191FE5"/>
    <w:rsid w:val="00192C60"/>
    <w:rsid w:val="001B00F6"/>
    <w:rsid w:val="001B3E44"/>
    <w:rsid w:val="001B5766"/>
    <w:rsid w:val="001C1987"/>
    <w:rsid w:val="001C5592"/>
    <w:rsid w:val="001C792A"/>
    <w:rsid w:val="001D0BFE"/>
    <w:rsid w:val="001D469A"/>
    <w:rsid w:val="001E30ED"/>
    <w:rsid w:val="00200C4C"/>
    <w:rsid w:val="002030D8"/>
    <w:rsid w:val="00222D05"/>
    <w:rsid w:val="00223627"/>
    <w:rsid w:val="002247CA"/>
    <w:rsid w:val="00226B2E"/>
    <w:rsid w:val="00230DA6"/>
    <w:rsid w:val="00235756"/>
    <w:rsid w:val="002467C6"/>
    <w:rsid w:val="0024753B"/>
    <w:rsid w:val="00247B31"/>
    <w:rsid w:val="00250481"/>
    <w:rsid w:val="00255261"/>
    <w:rsid w:val="0025705B"/>
    <w:rsid w:val="00260150"/>
    <w:rsid w:val="002614F0"/>
    <w:rsid w:val="002615E3"/>
    <w:rsid w:val="00261AD1"/>
    <w:rsid w:val="0026205D"/>
    <w:rsid w:val="002708B1"/>
    <w:rsid w:val="00274EBF"/>
    <w:rsid w:val="002871FE"/>
    <w:rsid w:val="00291029"/>
    <w:rsid w:val="002A7672"/>
    <w:rsid w:val="002B0238"/>
    <w:rsid w:val="002D3584"/>
    <w:rsid w:val="002D6F88"/>
    <w:rsid w:val="002E21A2"/>
    <w:rsid w:val="002E43BA"/>
    <w:rsid w:val="002E6B53"/>
    <w:rsid w:val="002E79D7"/>
    <w:rsid w:val="002F4D68"/>
    <w:rsid w:val="002F5E54"/>
    <w:rsid w:val="002F781D"/>
    <w:rsid w:val="00301702"/>
    <w:rsid w:val="003042BE"/>
    <w:rsid w:val="003077E9"/>
    <w:rsid w:val="00310031"/>
    <w:rsid w:val="00314B7E"/>
    <w:rsid w:val="00315159"/>
    <w:rsid w:val="00326E3D"/>
    <w:rsid w:val="0033259F"/>
    <w:rsid w:val="00333E46"/>
    <w:rsid w:val="00337BDC"/>
    <w:rsid w:val="0034392C"/>
    <w:rsid w:val="00357D4F"/>
    <w:rsid w:val="00372995"/>
    <w:rsid w:val="003807E3"/>
    <w:rsid w:val="003818B4"/>
    <w:rsid w:val="0039468C"/>
    <w:rsid w:val="003969CA"/>
    <w:rsid w:val="003969E5"/>
    <w:rsid w:val="003A2F62"/>
    <w:rsid w:val="003A478F"/>
    <w:rsid w:val="003A52F3"/>
    <w:rsid w:val="003B1DC7"/>
    <w:rsid w:val="003B21D3"/>
    <w:rsid w:val="003C4BB3"/>
    <w:rsid w:val="003C5683"/>
    <w:rsid w:val="003C7FB9"/>
    <w:rsid w:val="003D7BBF"/>
    <w:rsid w:val="003E3FD6"/>
    <w:rsid w:val="003E483B"/>
    <w:rsid w:val="003F3B2F"/>
    <w:rsid w:val="00401E05"/>
    <w:rsid w:val="00404C62"/>
    <w:rsid w:val="00415BE8"/>
    <w:rsid w:val="00424322"/>
    <w:rsid w:val="00430F20"/>
    <w:rsid w:val="00433EC1"/>
    <w:rsid w:val="00442C07"/>
    <w:rsid w:val="0045017F"/>
    <w:rsid w:val="0045039B"/>
    <w:rsid w:val="00450501"/>
    <w:rsid w:val="00453370"/>
    <w:rsid w:val="00455438"/>
    <w:rsid w:val="00457336"/>
    <w:rsid w:val="00457919"/>
    <w:rsid w:val="00464E0E"/>
    <w:rsid w:val="00465C1A"/>
    <w:rsid w:val="00472579"/>
    <w:rsid w:val="00481F7B"/>
    <w:rsid w:val="00487D31"/>
    <w:rsid w:val="00495C7D"/>
    <w:rsid w:val="00497DEA"/>
    <w:rsid w:val="004A0BDC"/>
    <w:rsid w:val="004C14ED"/>
    <w:rsid w:val="004D08F3"/>
    <w:rsid w:val="004D0E7E"/>
    <w:rsid w:val="004D0FFD"/>
    <w:rsid w:val="004D1AAA"/>
    <w:rsid w:val="004D1BB7"/>
    <w:rsid w:val="004F281B"/>
    <w:rsid w:val="004F5B7B"/>
    <w:rsid w:val="004F6970"/>
    <w:rsid w:val="005015B1"/>
    <w:rsid w:val="00505927"/>
    <w:rsid w:val="00513010"/>
    <w:rsid w:val="00521F23"/>
    <w:rsid w:val="0052652A"/>
    <w:rsid w:val="0052774F"/>
    <w:rsid w:val="005404F7"/>
    <w:rsid w:val="00540625"/>
    <w:rsid w:val="00546271"/>
    <w:rsid w:val="00551EB2"/>
    <w:rsid w:val="00554239"/>
    <w:rsid w:val="00555D4D"/>
    <w:rsid w:val="0056345D"/>
    <w:rsid w:val="00570D37"/>
    <w:rsid w:val="00571430"/>
    <w:rsid w:val="00585A61"/>
    <w:rsid w:val="005906D7"/>
    <w:rsid w:val="00594C7F"/>
    <w:rsid w:val="005A4EFD"/>
    <w:rsid w:val="005B20A9"/>
    <w:rsid w:val="005D3ECD"/>
    <w:rsid w:val="005D4313"/>
    <w:rsid w:val="005E237E"/>
    <w:rsid w:val="005F08FA"/>
    <w:rsid w:val="005F7A8F"/>
    <w:rsid w:val="00602970"/>
    <w:rsid w:val="00604C96"/>
    <w:rsid w:val="00615E8A"/>
    <w:rsid w:val="00620DC7"/>
    <w:rsid w:val="006372F1"/>
    <w:rsid w:val="00644DF6"/>
    <w:rsid w:val="006473E6"/>
    <w:rsid w:val="00652220"/>
    <w:rsid w:val="006552EB"/>
    <w:rsid w:val="006645C3"/>
    <w:rsid w:val="00666BE1"/>
    <w:rsid w:val="00680B63"/>
    <w:rsid w:val="00685AEB"/>
    <w:rsid w:val="00685B6E"/>
    <w:rsid w:val="006876E0"/>
    <w:rsid w:val="00692890"/>
    <w:rsid w:val="00697B6A"/>
    <w:rsid w:val="006A58DB"/>
    <w:rsid w:val="006A5F9B"/>
    <w:rsid w:val="006B1E86"/>
    <w:rsid w:val="006B2B17"/>
    <w:rsid w:val="006B4AAB"/>
    <w:rsid w:val="006C248B"/>
    <w:rsid w:val="006C3EDB"/>
    <w:rsid w:val="006E486A"/>
    <w:rsid w:val="006E662E"/>
    <w:rsid w:val="006F62EA"/>
    <w:rsid w:val="00700B2D"/>
    <w:rsid w:val="00702518"/>
    <w:rsid w:val="00707200"/>
    <w:rsid w:val="00717B09"/>
    <w:rsid w:val="00724A77"/>
    <w:rsid w:val="0072772F"/>
    <w:rsid w:val="007336C7"/>
    <w:rsid w:val="007339D6"/>
    <w:rsid w:val="00735B3F"/>
    <w:rsid w:val="00737380"/>
    <w:rsid w:val="00742EBC"/>
    <w:rsid w:val="0075320C"/>
    <w:rsid w:val="007533A9"/>
    <w:rsid w:val="0075711B"/>
    <w:rsid w:val="0076252B"/>
    <w:rsid w:val="00763806"/>
    <w:rsid w:val="00766512"/>
    <w:rsid w:val="00772C7F"/>
    <w:rsid w:val="007737CF"/>
    <w:rsid w:val="00786FED"/>
    <w:rsid w:val="007871A7"/>
    <w:rsid w:val="00790399"/>
    <w:rsid w:val="00792F6F"/>
    <w:rsid w:val="007A784D"/>
    <w:rsid w:val="007B51CD"/>
    <w:rsid w:val="007B7652"/>
    <w:rsid w:val="007C760E"/>
    <w:rsid w:val="007D19F5"/>
    <w:rsid w:val="007D40AF"/>
    <w:rsid w:val="007D424D"/>
    <w:rsid w:val="007D7444"/>
    <w:rsid w:val="007F0521"/>
    <w:rsid w:val="007F08B9"/>
    <w:rsid w:val="007F3BEC"/>
    <w:rsid w:val="007F665D"/>
    <w:rsid w:val="00805CC0"/>
    <w:rsid w:val="0081132F"/>
    <w:rsid w:val="00830158"/>
    <w:rsid w:val="00857EF8"/>
    <w:rsid w:val="00870829"/>
    <w:rsid w:val="00872697"/>
    <w:rsid w:val="00873A42"/>
    <w:rsid w:val="00874448"/>
    <w:rsid w:val="008833CB"/>
    <w:rsid w:val="008A66CE"/>
    <w:rsid w:val="008A66E9"/>
    <w:rsid w:val="008C6B9A"/>
    <w:rsid w:val="008C76AF"/>
    <w:rsid w:val="008D576A"/>
    <w:rsid w:val="008E64CB"/>
    <w:rsid w:val="008E671F"/>
    <w:rsid w:val="008E7F83"/>
    <w:rsid w:val="008F12AE"/>
    <w:rsid w:val="008F28C7"/>
    <w:rsid w:val="008F29EE"/>
    <w:rsid w:val="008F43AD"/>
    <w:rsid w:val="0090184F"/>
    <w:rsid w:val="009272CA"/>
    <w:rsid w:val="00930E85"/>
    <w:rsid w:val="009340D2"/>
    <w:rsid w:val="00963908"/>
    <w:rsid w:val="00970112"/>
    <w:rsid w:val="009719A1"/>
    <w:rsid w:val="00971F12"/>
    <w:rsid w:val="00980B19"/>
    <w:rsid w:val="00987FB9"/>
    <w:rsid w:val="00995C1B"/>
    <w:rsid w:val="009A6C47"/>
    <w:rsid w:val="009B5A1B"/>
    <w:rsid w:val="009B6694"/>
    <w:rsid w:val="009C345C"/>
    <w:rsid w:val="009E2FEC"/>
    <w:rsid w:val="009E5F5E"/>
    <w:rsid w:val="009F031C"/>
    <w:rsid w:val="009F708E"/>
    <w:rsid w:val="00A1114F"/>
    <w:rsid w:val="00A1246A"/>
    <w:rsid w:val="00A13278"/>
    <w:rsid w:val="00A1348C"/>
    <w:rsid w:val="00A2104B"/>
    <w:rsid w:val="00A237D8"/>
    <w:rsid w:val="00A26E38"/>
    <w:rsid w:val="00A30922"/>
    <w:rsid w:val="00A34A60"/>
    <w:rsid w:val="00A37D79"/>
    <w:rsid w:val="00A44723"/>
    <w:rsid w:val="00A567AB"/>
    <w:rsid w:val="00A60BEC"/>
    <w:rsid w:val="00A71316"/>
    <w:rsid w:val="00A71715"/>
    <w:rsid w:val="00A72E95"/>
    <w:rsid w:val="00A743F2"/>
    <w:rsid w:val="00A82DC3"/>
    <w:rsid w:val="00A865F1"/>
    <w:rsid w:val="00A94664"/>
    <w:rsid w:val="00AB22CE"/>
    <w:rsid w:val="00AB4BE3"/>
    <w:rsid w:val="00AB7322"/>
    <w:rsid w:val="00AC2E58"/>
    <w:rsid w:val="00AD358B"/>
    <w:rsid w:val="00AD5AC2"/>
    <w:rsid w:val="00AD5C50"/>
    <w:rsid w:val="00AE36D9"/>
    <w:rsid w:val="00AE40F4"/>
    <w:rsid w:val="00AF165B"/>
    <w:rsid w:val="00AF3562"/>
    <w:rsid w:val="00AF75B5"/>
    <w:rsid w:val="00B04770"/>
    <w:rsid w:val="00B13084"/>
    <w:rsid w:val="00B14259"/>
    <w:rsid w:val="00B22D31"/>
    <w:rsid w:val="00B25936"/>
    <w:rsid w:val="00B30879"/>
    <w:rsid w:val="00B34A6F"/>
    <w:rsid w:val="00B50683"/>
    <w:rsid w:val="00B5096C"/>
    <w:rsid w:val="00B638CB"/>
    <w:rsid w:val="00B72184"/>
    <w:rsid w:val="00B93CA6"/>
    <w:rsid w:val="00B95650"/>
    <w:rsid w:val="00B97C5D"/>
    <w:rsid w:val="00BA114E"/>
    <w:rsid w:val="00BA1165"/>
    <w:rsid w:val="00BA4B52"/>
    <w:rsid w:val="00BB328B"/>
    <w:rsid w:val="00BB7EAF"/>
    <w:rsid w:val="00BD0800"/>
    <w:rsid w:val="00BD6FBD"/>
    <w:rsid w:val="00BF3FDA"/>
    <w:rsid w:val="00BF7500"/>
    <w:rsid w:val="00C00A9C"/>
    <w:rsid w:val="00C05649"/>
    <w:rsid w:val="00C101C3"/>
    <w:rsid w:val="00C22EA4"/>
    <w:rsid w:val="00C239BC"/>
    <w:rsid w:val="00C259A3"/>
    <w:rsid w:val="00C25BA0"/>
    <w:rsid w:val="00C25FE9"/>
    <w:rsid w:val="00C40EF3"/>
    <w:rsid w:val="00C41F49"/>
    <w:rsid w:val="00C442C0"/>
    <w:rsid w:val="00C512D8"/>
    <w:rsid w:val="00C55A56"/>
    <w:rsid w:val="00C61AC8"/>
    <w:rsid w:val="00C61CF0"/>
    <w:rsid w:val="00C64407"/>
    <w:rsid w:val="00C65B8B"/>
    <w:rsid w:val="00C6741E"/>
    <w:rsid w:val="00C70ACF"/>
    <w:rsid w:val="00C92A39"/>
    <w:rsid w:val="00C96451"/>
    <w:rsid w:val="00CA176C"/>
    <w:rsid w:val="00CA1BFE"/>
    <w:rsid w:val="00CA434D"/>
    <w:rsid w:val="00CA4DAE"/>
    <w:rsid w:val="00CA5B01"/>
    <w:rsid w:val="00CA5E16"/>
    <w:rsid w:val="00CD176B"/>
    <w:rsid w:val="00CD250D"/>
    <w:rsid w:val="00CD70D7"/>
    <w:rsid w:val="00CF5186"/>
    <w:rsid w:val="00D119BD"/>
    <w:rsid w:val="00D1631E"/>
    <w:rsid w:val="00D20B19"/>
    <w:rsid w:val="00D23085"/>
    <w:rsid w:val="00D26A01"/>
    <w:rsid w:val="00D508CD"/>
    <w:rsid w:val="00D672E2"/>
    <w:rsid w:val="00D72693"/>
    <w:rsid w:val="00D8098B"/>
    <w:rsid w:val="00D827B8"/>
    <w:rsid w:val="00D82F22"/>
    <w:rsid w:val="00D837FA"/>
    <w:rsid w:val="00D9411F"/>
    <w:rsid w:val="00D9582F"/>
    <w:rsid w:val="00DA7F88"/>
    <w:rsid w:val="00DB3AE9"/>
    <w:rsid w:val="00DB6036"/>
    <w:rsid w:val="00DC0A30"/>
    <w:rsid w:val="00DE229F"/>
    <w:rsid w:val="00DF4B68"/>
    <w:rsid w:val="00E00D74"/>
    <w:rsid w:val="00E057AA"/>
    <w:rsid w:val="00E152D1"/>
    <w:rsid w:val="00E2710E"/>
    <w:rsid w:val="00E308CB"/>
    <w:rsid w:val="00E40749"/>
    <w:rsid w:val="00E41A94"/>
    <w:rsid w:val="00E468F3"/>
    <w:rsid w:val="00E47B9C"/>
    <w:rsid w:val="00E47D1E"/>
    <w:rsid w:val="00E55AB9"/>
    <w:rsid w:val="00E57C06"/>
    <w:rsid w:val="00E60A63"/>
    <w:rsid w:val="00E61D06"/>
    <w:rsid w:val="00E63EF3"/>
    <w:rsid w:val="00E70A77"/>
    <w:rsid w:val="00E754E3"/>
    <w:rsid w:val="00E80D6F"/>
    <w:rsid w:val="00E8737C"/>
    <w:rsid w:val="00E97B22"/>
    <w:rsid w:val="00EA0FA3"/>
    <w:rsid w:val="00EA1182"/>
    <w:rsid w:val="00EA2233"/>
    <w:rsid w:val="00EA51E7"/>
    <w:rsid w:val="00EB2E30"/>
    <w:rsid w:val="00EB6091"/>
    <w:rsid w:val="00EC1648"/>
    <w:rsid w:val="00EC2786"/>
    <w:rsid w:val="00EC5675"/>
    <w:rsid w:val="00EC7168"/>
    <w:rsid w:val="00ED2619"/>
    <w:rsid w:val="00EE3C7B"/>
    <w:rsid w:val="00EF12CF"/>
    <w:rsid w:val="00EF132E"/>
    <w:rsid w:val="00EF1AC9"/>
    <w:rsid w:val="00EF331A"/>
    <w:rsid w:val="00F03BFF"/>
    <w:rsid w:val="00F11839"/>
    <w:rsid w:val="00F12B69"/>
    <w:rsid w:val="00F12C58"/>
    <w:rsid w:val="00F17C8F"/>
    <w:rsid w:val="00F225E0"/>
    <w:rsid w:val="00F22F61"/>
    <w:rsid w:val="00F24EDF"/>
    <w:rsid w:val="00F32E19"/>
    <w:rsid w:val="00F421DE"/>
    <w:rsid w:val="00F45132"/>
    <w:rsid w:val="00F45309"/>
    <w:rsid w:val="00F45580"/>
    <w:rsid w:val="00F475DE"/>
    <w:rsid w:val="00F53D53"/>
    <w:rsid w:val="00F575ED"/>
    <w:rsid w:val="00F65426"/>
    <w:rsid w:val="00F666FF"/>
    <w:rsid w:val="00F8222C"/>
    <w:rsid w:val="00F84294"/>
    <w:rsid w:val="00F84D39"/>
    <w:rsid w:val="00F912A5"/>
    <w:rsid w:val="00FA4278"/>
    <w:rsid w:val="00FA6C51"/>
    <w:rsid w:val="00FB1118"/>
    <w:rsid w:val="00FB5902"/>
    <w:rsid w:val="00FB60E4"/>
    <w:rsid w:val="00FB7FB2"/>
    <w:rsid w:val="00FC0627"/>
    <w:rsid w:val="00FC4A35"/>
    <w:rsid w:val="00FC5567"/>
    <w:rsid w:val="00FC720F"/>
    <w:rsid w:val="00FE1868"/>
    <w:rsid w:val="00FE2089"/>
    <w:rsid w:val="00FE26EC"/>
    <w:rsid w:val="00FE360E"/>
    <w:rsid w:val="00FF5BAB"/>
    <w:rsid w:val="00FF77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9B9C3"/>
  <w15:docId w15:val="{A6E2B596-A0EA-4F29-9CC9-72A149EC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2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2BE"/>
  </w:style>
  <w:style w:type="paragraph" w:styleId="Piedepgina">
    <w:name w:val="footer"/>
    <w:basedOn w:val="Normal"/>
    <w:link w:val="PiedepginaCar"/>
    <w:uiPriority w:val="99"/>
    <w:unhideWhenUsed/>
    <w:rsid w:val="003042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2BE"/>
  </w:style>
  <w:style w:type="paragraph" w:styleId="Textoindependiente">
    <w:name w:val="Body Text"/>
    <w:basedOn w:val="Normal"/>
    <w:link w:val="TextoindependienteCar"/>
    <w:rsid w:val="00222D05"/>
    <w:pPr>
      <w:spacing w:after="0" w:line="240" w:lineRule="auto"/>
      <w:jc w:val="center"/>
    </w:pPr>
    <w:rPr>
      <w:rFonts w:ascii="Arial" w:eastAsia="Times New Roman" w:hAnsi="Arial" w:cs="Times New Roman"/>
      <w:b/>
      <w:szCs w:val="24"/>
      <w:lang w:val="es-ES" w:eastAsia="es-ES"/>
    </w:rPr>
  </w:style>
  <w:style w:type="character" w:customStyle="1" w:styleId="TextoindependienteCar">
    <w:name w:val="Texto independiente Car"/>
    <w:basedOn w:val="Fuentedeprrafopredeter"/>
    <w:link w:val="Textoindependiente"/>
    <w:rsid w:val="00222D05"/>
    <w:rPr>
      <w:rFonts w:ascii="Arial" w:eastAsia="Times New Roman" w:hAnsi="Arial" w:cs="Times New Roman"/>
      <w:b/>
      <w:szCs w:val="24"/>
      <w:lang w:val="es-ES" w:eastAsia="es-ES"/>
    </w:rPr>
  </w:style>
  <w:style w:type="paragraph" w:styleId="Prrafodelista">
    <w:name w:val="List Paragraph"/>
    <w:basedOn w:val="Normal"/>
    <w:uiPriority w:val="34"/>
    <w:qFormat/>
    <w:rsid w:val="002030D8"/>
    <w:pPr>
      <w:ind w:left="720"/>
      <w:contextualSpacing/>
    </w:pPr>
  </w:style>
  <w:style w:type="table" w:styleId="Tablaconcuadrcula">
    <w:name w:val="Table Grid"/>
    <w:basedOn w:val="Tablanormal"/>
    <w:uiPriority w:val="39"/>
    <w:rsid w:val="0022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F75B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75B5"/>
    <w:pPr>
      <w:widowControl w:val="0"/>
      <w:spacing w:after="0" w:line="240" w:lineRule="auto"/>
    </w:pPr>
    <w:rPr>
      <w:rFonts w:ascii="Arial" w:eastAsia="Arial" w:hAnsi="Arial" w:cs="Arial"/>
      <w:lang w:val="en-US"/>
    </w:rPr>
  </w:style>
  <w:style w:type="paragraph" w:customStyle="1" w:styleId="Default">
    <w:name w:val="Default"/>
    <w:rsid w:val="00551EB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016412"/>
    <w:rPr>
      <w:color w:val="0563C1"/>
      <w:u w:val="single"/>
    </w:rPr>
  </w:style>
  <w:style w:type="paragraph" w:styleId="Textodeglobo">
    <w:name w:val="Balloon Text"/>
    <w:basedOn w:val="Normal"/>
    <w:link w:val="TextodegloboCar"/>
    <w:uiPriority w:val="99"/>
    <w:semiHidden/>
    <w:unhideWhenUsed/>
    <w:rsid w:val="002F78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781D"/>
    <w:rPr>
      <w:rFonts w:ascii="Tahoma" w:hAnsi="Tahoma" w:cs="Tahoma"/>
      <w:sz w:val="16"/>
      <w:szCs w:val="16"/>
    </w:rPr>
  </w:style>
  <w:style w:type="table" w:customStyle="1" w:styleId="Tablaconcuadrcula4-nfasis61">
    <w:name w:val="Tabla con cuadrícula 4 - Énfasis 61"/>
    <w:basedOn w:val="Tablanormal"/>
    <w:uiPriority w:val="49"/>
    <w:rsid w:val="001D469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11">
    <w:name w:val="Tabla con cuadrícula 4 - Énfasis 11"/>
    <w:basedOn w:val="Tablanormal"/>
    <w:uiPriority w:val="49"/>
    <w:rsid w:val="00E47B9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4-nfasis41">
    <w:name w:val="Tabla con cuadrícula 4 - Énfasis 41"/>
    <w:basedOn w:val="Tablanormal"/>
    <w:uiPriority w:val="49"/>
    <w:rsid w:val="00E47B9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5oscura-nfasis51">
    <w:name w:val="Tabla con cuadrícula 5 oscura - Énfasis 51"/>
    <w:basedOn w:val="Tablanormal"/>
    <w:uiPriority w:val="50"/>
    <w:rsid w:val="00E47B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67311">
      <w:bodyDiv w:val="1"/>
      <w:marLeft w:val="0"/>
      <w:marRight w:val="0"/>
      <w:marTop w:val="0"/>
      <w:marBottom w:val="0"/>
      <w:divBdr>
        <w:top w:val="none" w:sz="0" w:space="0" w:color="auto"/>
        <w:left w:val="none" w:sz="0" w:space="0" w:color="auto"/>
        <w:bottom w:val="none" w:sz="0" w:space="0" w:color="auto"/>
        <w:right w:val="none" w:sz="0" w:space="0" w:color="auto"/>
      </w:divBdr>
    </w:div>
    <w:div w:id="728919629">
      <w:bodyDiv w:val="1"/>
      <w:marLeft w:val="0"/>
      <w:marRight w:val="0"/>
      <w:marTop w:val="0"/>
      <w:marBottom w:val="0"/>
      <w:divBdr>
        <w:top w:val="none" w:sz="0" w:space="0" w:color="auto"/>
        <w:left w:val="none" w:sz="0" w:space="0" w:color="auto"/>
        <w:bottom w:val="none" w:sz="0" w:space="0" w:color="auto"/>
        <w:right w:val="none" w:sz="0" w:space="0" w:color="auto"/>
      </w:divBdr>
    </w:div>
    <w:div w:id="20645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4D16-A4E0-42FD-8B10-4BA5DA86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1732</Words>
  <Characters>9530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Gil Pando Vega</dc:creator>
  <cp:keywords/>
  <dc:description/>
  <cp:lastModifiedBy>Manuel</cp:lastModifiedBy>
  <cp:revision>2</cp:revision>
  <cp:lastPrinted>2020-06-26T17:47:00Z</cp:lastPrinted>
  <dcterms:created xsi:type="dcterms:W3CDTF">2020-11-25T20:28:00Z</dcterms:created>
  <dcterms:modified xsi:type="dcterms:W3CDTF">2020-11-25T20:28:00Z</dcterms:modified>
</cp:coreProperties>
</file>