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63F76" w14:textId="37DD44D1" w:rsidR="00B30796" w:rsidRDefault="003B7EDC" w:rsidP="003B7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b/>
          <w:sz w:val="36"/>
          <w:szCs w:val="24"/>
          <w:lang w:eastAsia="es-PE"/>
        </w:rPr>
        <w:t xml:space="preserve">GUIONES DE </w:t>
      </w:r>
      <w:r w:rsidR="00B30796" w:rsidRPr="00B30796">
        <w:rPr>
          <w:rFonts w:ascii="Times New Roman" w:eastAsia="Times New Roman" w:hAnsi="Times New Roman" w:cs="Times New Roman"/>
          <w:b/>
          <w:sz w:val="36"/>
          <w:szCs w:val="24"/>
          <w:lang w:eastAsia="es-PE"/>
        </w:rPr>
        <w:t>TUTORÍA</w:t>
      </w:r>
    </w:p>
    <w:p w14:paraId="64BCE3EF" w14:textId="391D6916" w:rsidR="003B7EDC" w:rsidRPr="00B30796" w:rsidRDefault="003B7EDC" w:rsidP="003B7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b/>
          <w:sz w:val="36"/>
          <w:szCs w:val="24"/>
          <w:lang w:eastAsia="es-PE"/>
        </w:rPr>
        <w:t>SEMANA 1</w:t>
      </w:r>
      <w:r w:rsidR="004E60BD" w:rsidRPr="00B30796">
        <w:rPr>
          <w:rFonts w:ascii="Times New Roman" w:eastAsia="Times New Roman" w:hAnsi="Times New Roman" w:cs="Times New Roman"/>
          <w:b/>
          <w:sz w:val="36"/>
          <w:szCs w:val="24"/>
          <w:lang w:eastAsia="es-PE"/>
        </w:rPr>
        <w:t>6</w:t>
      </w:r>
    </w:p>
    <w:p w14:paraId="73199CB0" w14:textId="77777777" w:rsidR="003B7EDC" w:rsidRPr="00B30796" w:rsidRDefault="003B7EDC" w:rsidP="003B7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389D0433" w14:textId="77777777" w:rsidR="003B7EDC" w:rsidRPr="00B30796" w:rsidRDefault="003B7EDC" w:rsidP="003B7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7AB6E088" w14:textId="77777777" w:rsidR="003B7EDC" w:rsidRPr="00B30796" w:rsidRDefault="003B7EDC" w:rsidP="003B7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GRADOS: 5°</w:t>
      </w:r>
    </w:p>
    <w:p w14:paraId="54D0B099" w14:textId="77777777" w:rsidR="004E60BD" w:rsidRPr="00B30796" w:rsidRDefault="00E72ABB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Que los estudiantes reflexionen y rechacen conductas de discriminación y exclusión, </w:t>
      </w:r>
      <w:r w:rsidR="009A3047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promoviendo la igualdad y buen trato a pesar de las diferencias.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</w:p>
    <w:p w14:paraId="6513CCB3" w14:textId="77777777" w:rsidR="004E60BD" w:rsidRPr="00B30796" w:rsidRDefault="004E60BD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43A0D72E" w14:textId="77777777" w:rsidR="004E60BD" w:rsidRPr="00B30796" w:rsidRDefault="004E60BD" w:rsidP="004E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b/>
          <w:sz w:val="32"/>
          <w:szCs w:val="24"/>
          <w:lang w:eastAsia="es-PE"/>
        </w:rPr>
        <w:t>PROMOCIÓN DE LA INCLUSIÓN SOCIAL PARTE 1</w:t>
      </w:r>
    </w:p>
    <w:p w14:paraId="0C6BC59F" w14:textId="77777777" w:rsidR="004E60BD" w:rsidRPr="00B30796" w:rsidRDefault="004E60BD" w:rsidP="004E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LA HISTORIA DE MARCIA (LIMA)</w:t>
      </w:r>
    </w:p>
    <w:p w14:paraId="1D892A4C" w14:textId="77777777" w:rsidR="00C845A8" w:rsidRPr="00B30796" w:rsidRDefault="004E60BD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E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l año pasado 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llegó una chica nueva mi salón, a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hora somos muy amigas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,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pero al principio no fue así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,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cuando Elena se presentó el primer día de clases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,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todo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s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la 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mirábamos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rara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,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tenía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,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un acento diferente y a veces 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y a veces no entendía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algunas palabras o frases que 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usábamos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para expresar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se</w:t>
      </w:r>
      <w:r w:rsidR="00157A80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; 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al principio eso nos daba igual</w:t>
      </w:r>
      <w:r w:rsidR="00157A80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,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de todos modos de que podíamos hablar con ella</w:t>
      </w:r>
      <w:r w:rsidR="00157A80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,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incluso algunos compañeros miraba la miraba feo y cuando ella no entendía algo le decía</w:t>
      </w:r>
      <w:r w:rsidR="00157A80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n: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es que tú no eres de aquí</w:t>
      </w:r>
      <w:r w:rsidR="00157A80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,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que vas a entender</w:t>
      </w:r>
      <w:r w:rsidR="00157A80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;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un día leí un cuento sobre un pajarito que perdía su nido porque unas personas cortaron el árbol donde él vivía</w:t>
      </w:r>
      <w:r w:rsidR="00157A80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; a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sí que tuvo que salir a buscar otro lugar donde vivir y encontró uno</w:t>
      </w:r>
      <w:r w:rsidR="00157A80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,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pero los animales de ese lugar no lo conocía</w:t>
      </w:r>
      <w:r w:rsidR="00157A80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n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157A80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y lo ignoraban, él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se </w:t>
      </w:r>
      <w:r w:rsidR="00157A80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es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forzaba mucho y trataba de acercarse a ellos hasta que un día descubrieron lo extraordinario que era</w:t>
      </w:r>
      <w:r w:rsidR="00157A80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y lo incluyeron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en el</w:t>
      </w:r>
      <w:r w:rsidR="00157A80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grupo,  mientras y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o leía pensé en Elena</w:t>
      </w:r>
      <w:r w:rsidR="00157A80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y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le</w:t>
      </w:r>
      <w:r w:rsidR="00157A80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conté a mi mamá lo que pasaba y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me pregunto </w:t>
      </w:r>
      <w:r w:rsidR="00157A80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¿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Qué pasaría si las cosas fueran al revés</w:t>
      </w:r>
      <w:r w:rsidR="00157A80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?¿Cómo m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e sentiría</w:t>
      </w:r>
      <w:r w:rsidR="00157A80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?... Así que a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l día siguiente con el pretexto de pedir algunos apuntes</w:t>
      </w:r>
      <w:r w:rsidR="00157A80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,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le hablé y convencí a mis amigas de que también s</w:t>
      </w:r>
      <w:r w:rsidR="00157A80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e animaran a conversar con ella; terminamos divirtiéndonos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un montón</w:t>
      </w:r>
      <w:r w:rsidR="00157A80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. Ahora sé que lo que hicimos al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inició no estuvo bien</w:t>
      </w:r>
      <w:r w:rsidR="00157A80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; p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or eso comparto esta historia para que más personas se den cuenta y reflexione</w:t>
      </w:r>
      <w:r w:rsidR="00157A80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n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al respecto</w:t>
      </w:r>
      <w:r w:rsidR="00C845A8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.</w:t>
      </w:r>
    </w:p>
    <w:p w14:paraId="32286EAA" w14:textId="77777777" w:rsidR="00C845A8" w:rsidRPr="00B30796" w:rsidRDefault="00C845A8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542A4D6B" w14:textId="77777777" w:rsidR="00C845A8" w:rsidRPr="00B30796" w:rsidRDefault="00C845A8" w:rsidP="00C8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LA HISTORIA DE CRISTINA (PIURA)</w:t>
      </w:r>
    </w:p>
    <w:p w14:paraId="75E8DDA8" w14:textId="77777777" w:rsidR="00C845A8" w:rsidRPr="00B30796" w:rsidRDefault="00FE4903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C845A8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En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mis vacaciones pasadas fui a la playa celebrar mi cumpleaños con toda mi familia</w:t>
      </w:r>
      <w:r w:rsidR="00C845A8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, c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aminando por la playa recolecte unas conchas para hacer unas pulseras a mis amigas</w:t>
      </w:r>
      <w:r w:rsidR="00C845A8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,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también pensé hacerle una pulsera Gaby aunque no somos del mismo circuito de amigos me caes súper bien todo el tiempo hace bromas muy graciosas y es muy inteligente pero no estaba segura de que le gustaría mi regalo porque no es su estilo y nunca le he visto usar ese tipo de pulseras</w:t>
      </w:r>
      <w:r w:rsidR="00C845A8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. A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l final </w:t>
      </w:r>
      <w:r w:rsidR="00C845A8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solo hice pulseras 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para mis amigas más cercanas</w:t>
      </w:r>
      <w:r w:rsidR="00C845A8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;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sin embargo</w:t>
      </w:r>
      <w:r w:rsidR="00C845A8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,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cuando Gaby </w:t>
      </w:r>
      <w:r w:rsidR="00C845A8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las vio m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e d</w:t>
      </w:r>
      <w:r w:rsidR="00C845A8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ijo que le parecía muy bonitas y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que para la próxima también le haga una </w:t>
      </w:r>
      <w:r w:rsidR="00C845A8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para 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ella</w:t>
      </w:r>
      <w:r w:rsidR="00C845A8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.</w:t>
      </w:r>
    </w:p>
    <w:p w14:paraId="018C636E" w14:textId="77777777" w:rsidR="00140474" w:rsidRPr="00B30796" w:rsidRDefault="00140474" w:rsidP="00140474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es-PE"/>
        </w:rPr>
      </w:pPr>
      <w:r w:rsidRPr="00B30796">
        <w:rPr>
          <w:rFonts w:eastAsia="Times New Roman"/>
          <w:b/>
          <w:sz w:val="28"/>
          <w:szCs w:val="28"/>
          <w:lang w:eastAsia="es-PE"/>
        </w:rPr>
        <w:t>REFLEXIONAMOS:</w:t>
      </w:r>
    </w:p>
    <w:p w14:paraId="01CF2DEF" w14:textId="77777777" w:rsidR="00C845A8" w:rsidRPr="00B30796" w:rsidRDefault="00C845A8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0421DB6F" w14:textId="77777777" w:rsidR="00C845A8" w:rsidRPr="00B30796" w:rsidRDefault="00C845A8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¿Cómo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sería tu comunidad si predominará el respeto y la inclusión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?</w:t>
      </w:r>
    </w:p>
    <w:p w14:paraId="21EBD361" w14:textId="77777777" w:rsidR="00C845A8" w:rsidRPr="00B30796" w:rsidRDefault="00C845A8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¿Por qué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crees que l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as personas suelen discriminar a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quiénes son diferentes a ellos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?</w:t>
      </w:r>
    </w:p>
    <w:p w14:paraId="6F18F537" w14:textId="77777777" w:rsidR="00C845A8" w:rsidRPr="00B30796" w:rsidRDefault="00FE4903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C845A8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¿A qué 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se debe que en algunas ocasiones no nos atrevemos a hablar con las personas</w:t>
      </w:r>
      <w:r w:rsidR="00C845A8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?</w:t>
      </w:r>
    </w:p>
    <w:p w14:paraId="2B8442EE" w14:textId="77777777" w:rsidR="00C845A8" w:rsidRPr="00B30796" w:rsidRDefault="00C845A8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¿C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rees que Elena vivió discriminación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? ¿Qué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fue lo que hizo que Marcia reflexionar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?</w:t>
      </w:r>
    </w:p>
    <w:p w14:paraId="0C08795C" w14:textId="77777777" w:rsidR="00140474" w:rsidRPr="00B30796" w:rsidRDefault="00FE4903" w:rsidP="00140474">
      <w:pPr>
        <w:spacing w:after="0" w:line="240" w:lineRule="auto"/>
        <w:jc w:val="center"/>
        <w:rPr>
          <w:rFonts w:eastAsia="Times New Roman"/>
          <w:b/>
          <w:sz w:val="40"/>
          <w:szCs w:val="28"/>
          <w:lang w:eastAsia="es-PE"/>
        </w:rPr>
      </w:pP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140474" w:rsidRPr="00B30796">
        <w:rPr>
          <w:rFonts w:eastAsia="Times New Roman"/>
          <w:b/>
          <w:sz w:val="40"/>
          <w:szCs w:val="28"/>
          <w:lang w:eastAsia="es-PE"/>
        </w:rPr>
        <w:t>TIPS DEL TUTOR O TUTORA</w:t>
      </w:r>
    </w:p>
    <w:p w14:paraId="3C246A2E" w14:textId="77777777" w:rsidR="00C845A8" w:rsidRPr="00B30796" w:rsidRDefault="00C845A8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5C0A438C" w14:textId="77777777" w:rsidR="00140474" w:rsidRPr="00B30796" w:rsidRDefault="00140474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10CE2DBA" w14:textId="77777777" w:rsidR="00B95A23" w:rsidRPr="00B30796" w:rsidRDefault="00C845A8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DISCRIMINACIÓN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es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toda acción de rechazo o exclusión hacia otra persona que se basa en su color de piel</w:t>
      </w:r>
      <w:r w:rsidR="00B95A2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,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sexo</w:t>
      </w:r>
      <w:r w:rsidR="00B95A2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,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idioma</w:t>
      </w:r>
      <w:r w:rsidR="00B95A2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,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religión</w:t>
      </w:r>
      <w:r w:rsidR="00B95A2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,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origen nacional o lugar de nacimiento entre otras características relacionadas a su identidad</w:t>
      </w:r>
      <w:r w:rsidR="00B95A2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.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140474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La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discriminación promueve el trato desigual entre las personas logrando con esta actitud hacerle sentir menos por pertenecer a ciertos grupos de nuestra sociedad o </w:t>
      </w:r>
      <w:r w:rsidR="00B95A2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simplemente por ser diferentes g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eneralmente una de sus causas principales son los prejuicios y los estereotipos</w:t>
      </w:r>
      <w:r w:rsidR="00B95A2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.</w:t>
      </w:r>
    </w:p>
    <w:p w14:paraId="50BCE035" w14:textId="77777777" w:rsidR="00B95A23" w:rsidRPr="00B30796" w:rsidRDefault="00FE4903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B95A23" w:rsidRPr="00B30796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 xml:space="preserve">EXCLUSIÓN </w:t>
      </w:r>
      <w:r w:rsidRPr="00B30796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S</w:t>
      </w:r>
      <w:r w:rsidR="00B95A23" w:rsidRPr="00B30796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OCIAL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es una situación donde un grupo es rechazado total o parcialmente en algún lugar</w:t>
      </w:r>
      <w:r w:rsidR="00B95A2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,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negando sus posibilidades de participación plena en la sociedad</w:t>
      </w:r>
      <w:r w:rsidR="00B95A2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.</w:t>
      </w:r>
    </w:p>
    <w:p w14:paraId="78F22E76" w14:textId="77777777" w:rsidR="00B95A23" w:rsidRPr="00B30796" w:rsidRDefault="00B95A23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 xml:space="preserve"> ¿Cómo</w:t>
      </w:r>
      <w:r w:rsidR="00FE4903" w:rsidRPr="00B30796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 xml:space="preserve"> se diferencia de la discriminación</w:t>
      </w:r>
      <w:r w:rsidRPr="00B30796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?</w:t>
      </w:r>
    </w:p>
    <w:p w14:paraId="7DED6391" w14:textId="77777777" w:rsidR="00E72ABB" w:rsidRPr="00B30796" w:rsidRDefault="00E72ABB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lastRenderedPageBreak/>
        <w:t>Son situaciones que generan mucho malestar y sufrimiento. Para crear una sociedad comprensiva, armónica y de igual oportunidad para todos, debemos rechazar este tipo de conductas. Recuerda que el aprecio por la diversidad y nuestros vínculos de reciprocidad y solidaridad con los demás, son unos de los principales componentes que ha propiciado el desarrollo de nuestras comunidades.</w:t>
      </w:r>
    </w:p>
    <w:p w14:paraId="1711B7E0" w14:textId="77777777" w:rsidR="00BB1819" w:rsidRPr="00B30796" w:rsidRDefault="00BB1819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INCLUSIÓN SOCIAL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: es el proceso que asegura a todas las personas de una sociedad a las mismas oportunidades, recursos, servicios y espacios necesarios para participar plenamente en la vida social, política y económica. Una sociedad inclusiva es aquella que garantiza la posibilidad de participación igualitaria de todos sus miembros y colectivos en todas las dimisiones sociales esenciales, así como garantiza los Derechos Humanos, la dignidad y la plena ciudadanía de todos sus habitantes.</w:t>
      </w:r>
    </w:p>
    <w:p w14:paraId="1DC7CC24" w14:textId="77777777" w:rsidR="00964B0D" w:rsidRPr="00B30796" w:rsidRDefault="00BB1819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RESPETO E IGUALDAD</w:t>
      </w:r>
    </w:p>
    <w:p w14:paraId="14EF4AA9" w14:textId="77777777" w:rsidR="00BB1819" w:rsidRPr="00B30796" w:rsidRDefault="00BB1819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 xml:space="preserve">- </w:t>
      </w:r>
      <w:r w:rsidRPr="00B30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PE"/>
        </w:rPr>
        <w:t>La Igualdad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, es la ausencia de total discriminación entre los seres humanos, en lo que respecta a sus derechos. Pero consideramos que no basta con esto, sino que es un tema mucho más amplio, y que abarca tantos factores, que puede, en muchos casos, llegar a determinar nuestras vidas.  Durante la Historia se han violado constantemente los Derechos Humanos, es decir, que este valor no ha sido respetado, causándose por ello grandes y numerosas desgracias a nivel universal, como las conquistas, el sometimiento de pueblos, la esclavitud. Al oír la palabra igualdad nos vienen a la mente siempre las mismas cosas. Igualdad entre razas, igualdad de sexos, que no son las únicas, pero que tal vez son las que más preocupan a la gente porque están más presentes en su vida cotidiana. En conclusión, debemos adoptar la igualdad como el respeto a éstos, ya que promueven la igualdad en derechos y en oportunidades y aceptan la diversidad</w:t>
      </w:r>
      <w:r w:rsidR="00E76EB2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.</w:t>
      </w:r>
    </w:p>
    <w:p w14:paraId="3B0FF71B" w14:textId="77777777" w:rsidR="00B95A23" w:rsidRPr="00B30796" w:rsidRDefault="00155D41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 xml:space="preserve">- </w:t>
      </w:r>
      <w:r w:rsidR="00BB1819" w:rsidRPr="00B30796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El Respeto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, </w:t>
      </w:r>
      <w:r w:rsidR="00BB1819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es la consideración 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hacia el otro; es decir saber valorar su</w:t>
      </w:r>
      <w:r w:rsidR="00BB1819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s intereses y necesidades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, el mismo que debe ser reciproco.</w:t>
      </w:r>
      <w:r w:rsidR="00BB1819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Es aceptar y comprender al 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otro sin importar su condición: raza, economía,</w:t>
      </w:r>
      <w:r w:rsidR="007960E7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sexo, procedencia, etc aunque piense diferente a nosotros.</w:t>
      </w:r>
      <w:r w:rsidR="0079285F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</w:p>
    <w:p w14:paraId="6E87AC1C" w14:textId="77777777" w:rsidR="00D31A34" w:rsidRPr="00B30796" w:rsidRDefault="00D31A34" w:rsidP="00D3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PONEMOS EN PRÁCTICA LO APRENDIDO</w:t>
      </w:r>
    </w:p>
    <w:p w14:paraId="65E29E30" w14:textId="77777777" w:rsidR="00D31A34" w:rsidRPr="00B30796" w:rsidRDefault="00415E2A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RETO: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D31A34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Reflexionar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sobre una situación en la que una persona haya sufrido discriminación por </w:t>
      </w:r>
      <w:r w:rsidR="00D31A34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el 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color de piel</w:t>
      </w:r>
      <w:r w:rsidR="00D31A34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,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estatura</w:t>
      </w:r>
      <w:r w:rsidR="00D31A34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,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edad</w:t>
      </w:r>
      <w:r w:rsidR="00D31A34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,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origen</w:t>
      </w:r>
      <w:r w:rsidR="00D31A34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,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etc</w:t>
      </w:r>
      <w:r w:rsidR="00D31A34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.</w:t>
      </w:r>
    </w:p>
    <w:p w14:paraId="41DB868E" w14:textId="77777777" w:rsidR="00D31A34" w:rsidRPr="00B30796" w:rsidRDefault="00FE4903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D31A34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¿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Cómo crees que se sintió esa persona</w:t>
      </w:r>
      <w:r w:rsidR="00D31A34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?</w:t>
      </w:r>
    </w:p>
    <w:p w14:paraId="0F9ABBE6" w14:textId="77777777" w:rsidR="00B30796" w:rsidRPr="00B30796" w:rsidRDefault="00B30796" w:rsidP="00B3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_____________________________________________________________________________</w:t>
      </w:r>
    </w:p>
    <w:p w14:paraId="4AD86191" w14:textId="77777777" w:rsidR="00D31A34" w:rsidRPr="00B30796" w:rsidRDefault="00D31A34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Utiliza 3 adjetivos: 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humillado triste y asustado</w:t>
      </w:r>
      <w:r w:rsidR="00415E2A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(elige un adjetivo)</w:t>
      </w:r>
    </w:p>
    <w:p w14:paraId="3E271503" w14:textId="77777777" w:rsidR="00B30796" w:rsidRPr="00B30796" w:rsidRDefault="00B30796" w:rsidP="00B3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_____________________________________________________________________________</w:t>
      </w:r>
    </w:p>
    <w:p w14:paraId="7DDE4774" w14:textId="77777777" w:rsidR="00D31A34" w:rsidRPr="00B30796" w:rsidRDefault="00FE4903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D31A34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¿Cómo te gustaría que las personas te identifiquen respecto a tu t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rato con ellos</w:t>
      </w:r>
      <w:r w:rsidR="00D31A34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?</w:t>
      </w:r>
    </w:p>
    <w:p w14:paraId="7C5DDF3D" w14:textId="77777777" w:rsidR="00B30796" w:rsidRPr="00B30796" w:rsidRDefault="00B30796" w:rsidP="00B3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_____________________________________________________________________________</w:t>
      </w:r>
    </w:p>
    <w:p w14:paraId="5F32F431" w14:textId="77777777" w:rsidR="00D31A34" w:rsidRPr="00B30796" w:rsidRDefault="00D31A34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¿Q</w:t>
      </w:r>
      <w:r w:rsidR="00FE4903"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ué tipo de sociedad gustaría ayudar a construir</w:t>
      </w: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?</w:t>
      </w:r>
    </w:p>
    <w:p w14:paraId="384A2E7B" w14:textId="77777777" w:rsidR="00B30796" w:rsidRPr="00B30796" w:rsidRDefault="00B30796" w:rsidP="00B3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_____________________________________________________________________________</w:t>
      </w:r>
    </w:p>
    <w:p w14:paraId="5EEBAC71" w14:textId="77777777" w:rsidR="00DA1665" w:rsidRPr="00B30796" w:rsidRDefault="00DA1665" w:rsidP="00DA1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¿Por qué es tan importante que rechacemos los actos de discriminación y exclusión? </w:t>
      </w:r>
    </w:p>
    <w:p w14:paraId="10E60053" w14:textId="77777777" w:rsidR="00B30796" w:rsidRPr="00B30796" w:rsidRDefault="00B30796" w:rsidP="00B3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_____________________________________________________________________________</w:t>
      </w:r>
    </w:p>
    <w:p w14:paraId="398B9271" w14:textId="77777777" w:rsidR="00415E2A" w:rsidRPr="00B30796" w:rsidRDefault="00415E2A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Mi propuesta para lograr una sociedad una sociedad donde prime la igualdad y el buen trato:</w:t>
      </w:r>
    </w:p>
    <w:p w14:paraId="54C95CDF" w14:textId="7E3FBFD7" w:rsidR="00415E2A" w:rsidRPr="00B30796" w:rsidRDefault="00B30796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_____________________________________________________________________________</w:t>
      </w:r>
    </w:p>
    <w:p w14:paraId="5F81B311" w14:textId="77777777" w:rsidR="00B30796" w:rsidRPr="00B30796" w:rsidRDefault="00B30796" w:rsidP="00B3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_____________________________________________________________________________</w:t>
      </w:r>
    </w:p>
    <w:p w14:paraId="0DBF7602" w14:textId="77777777" w:rsidR="00B30796" w:rsidRPr="00B30796" w:rsidRDefault="00B30796" w:rsidP="00B3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_____________________________________________________________________________</w:t>
      </w:r>
    </w:p>
    <w:p w14:paraId="051EF49C" w14:textId="77777777" w:rsidR="00B30796" w:rsidRPr="00B30796" w:rsidRDefault="00B30796" w:rsidP="00B3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_____________________________________________________________________________</w:t>
      </w:r>
    </w:p>
    <w:p w14:paraId="4BFCC142" w14:textId="77777777" w:rsidR="00415E2A" w:rsidRPr="00B30796" w:rsidRDefault="00415E2A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3A8EF08C" w14:textId="77777777" w:rsidR="00415E2A" w:rsidRPr="00B30796" w:rsidRDefault="00415E2A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18AEF019" w14:textId="77777777" w:rsidR="00415E2A" w:rsidRPr="00B30796" w:rsidRDefault="00415E2A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METACOGNICIÓN:</w:t>
      </w:r>
    </w:p>
    <w:p w14:paraId="0A3D9C44" w14:textId="77777777" w:rsidR="00415E2A" w:rsidRPr="00B30796" w:rsidRDefault="00415E2A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¿CÓMO ME SENTÍ EN EL DESARROLLO DE LA SESIÓN?</w:t>
      </w:r>
    </w:p>
    <w:p w14:paraId="78A0A47B" w14:textId="77777777" w:rsidR="00415E2A" w:rsidRPr="00B30796" w:rsidRDefault="00415E2A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¿QUÉ ME PARECIO MÁS DIFICIL?</w:t>
      </w:r>
    </w:p>
    <w:p w14:paraId="45D30356" w14:textId="77777777" w:rsidR="00415E2A" w:rsidRPr="00B30796" w:rsidRDefault="00415E2A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30796">
        <w:rPr>
          <w:rFonts w:ascii="Times New Roman" w:eastAsia="Times New Roman" w:hAnsi="Times New Roman" w:cs="Times New Roman"/>
          <w:sz w:val="24"/>
          <w:szCs w:val="24"/>
          <w:lang w:eastAsia="es-PE"/>
        </w:rPr>
        <w:t>¿QUÉ DEBO HACER PARA MEJORAR MIS TRABAJOS?</w:t>
      </w:r>
    </w:p>
    <w:p w14:paraId="14B6ED25" w14:textId="77777777" w:rsidR="0046721D" w:rsidRPr="00B30796" w:rsidRDefault="0046721D" w:rsidP="00F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sectPr w:rsidR="0046721D" w:rsidRPr="00B30796" w:rsidSect="00EB593B">
      <w:headerReference w:type="default" r:id="rId8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20F20" w14:textId="77777777" w:rsidR="00F422EB" w:rsidRDefault="00F422EB" w:rsidP="00993D9C">
      <w:pPr>
        <w:spacing w:after="0" w:line="240" w:lineRule="auto"/>
      </w:pPr>
      <w:r>
        <w:separator/>
      </w:r>
    </w:p>
  </w:endnote>
  <w:endnote w:type="continuationSeparator" w:id="0">
    <w:p w14:paraId="7852F83F" w14:textId="77777777" w:rsidR="00F422EB" w:rsidRDefault="00F422EB" w:rsidP="0099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5BF9E" w14:textId="77777777" w:rsidR="00F422EB" w:rsidRDefault="00F422EB" w:rsidP="00993D9C">
      <w:pPr>
        <w:spacing w:after="0" w:line="240" w:lineRule="auto"/>
      </w:pPr>
      <w:r>
        <w:separator/>
      </w:r>
    </w:p>
  </w:footnote>
  <w:footnote w:type="continuationSeparator" w:id="0">
    <w:p w14:paraId="30F3E850" w14:textId="77777777" w:rsidR="00F422EB" w:rsidRDefault="00F422EB" w:rsidP="0099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82AB" w14:textId="6883EC96" w:rsidR="006F3DAA" w:rsidRPr="006F3DAA" w:rsidRDefault="006F3DAA" w:rsidP="006F3D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7771C"/>
    <w:multiLevelType w:val="hybridMultilevel"/>
    <w:tmpl w:val="6C8CC10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A2E79"/>
    <w:multiLevelType w:val="hybridMultilevel"/>
    <w:tmpl w:val="C7B05B7E"/>
    <w:lvl w:ilvl="0" w:tplc="03145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D3DC6"/>
    <w:multiLevelType w:val="hybridMultilevel"/>
    <w:tmpl w:val="41ACD17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821A6"/>
    <w:multiLevelType w:val="hybridMultilevel"/>
    <w:tmpl w:val="DD36FF88"/>
    <w:lvl w:ilvl="0" w:tplc="67BE47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86F91"/>
    <w:multiLevelType w:val="hybridMultilevel"/>
    <w:tmpl w:val="FB22EEA6"/>
    <w:lvl w:ilvl="0" w:tplc="7200D5FE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E1988"/>
    <w:multiLevelType w:val="hybridMultilevel"/>
    <w:tmpl w:val="FEFA4DB4"/>
    <w:lvl w:ilvl="0" w:tplc="0BAACD46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17D4D"/>
    <w:multiLevelType w:val="hybridMultilevel"/>
    <w:tmpl w:val="9B746030"/>
    <w:lvl w:ilvl="0" w:tplc="865AAE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44892"/>
    <w:multiLevelType w:val="hybridMultilevel"/>
    <w:tmpl w:val="BEB49A28"/>
    <w:lvl w:ilvl="0" w:tplc="7200D5FE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9E"/>
    <w:rsid w:val="00007F43"/>
    <w:rsid w:val="00051C4E"/>
    <w:rsid w:val="0005536A"/>
    <w:rsid w:val="000707DE"/>
    <w:rsid w:val="00084225"/>
    <w:rsid w:val="000B2F6F"/>
    <w:rsid w:val="000C5E6F"/>
    <w:rsid w:val="000F44A8"/>
    <w:rsid w:val="001009C7"/>
    <w:rsid w:val="001347EF"/>
    <w:rsid w:val="00140474"/>
    <w:rsid w:val="00142085"/>
    <w:rsid w:val="00155D41"/>
    <w:rsid w:val="00156769"/>
    <w:rsid w:val="00157A80"/>
    <w:rsid w:val="00181817"/>
    <w:rsid w:val="001A283F"/>
    <w:rsid w:val="001B3BC9"/>
    <w:rsid w:val="001C62C8"/>
    <w:rsid w:val="001E2EB1"/>
    <w:rsid w:val="00256AAD"/>
    <w:rsid w:val="00262D56"/>
    <w:rsid w:val="002A6D0A"/>
    <w:rsid w:val="002B410A"/>
    <w:rsid w:val="002E465E"/>
    <w:rsid w:val="0032559E"/>
    <w:rsid w:val="00327748"/>
    <w:rsid w:val="00342F0F"/>
    <w:rsid w:val="00355070"/>
    <w:rsid w:val="00364BE6"/>
    <w:rsid w:val="003A0735"/>
    <w:rsid w:val="003B3333"/>
    <w:rsid w:val="003B7EDC"/>
    <w:rsid w:val="003F09CD"/>
    <w:rsid w:val="00415E2A"/>
    <w:rsid w:val="004466DC"/>
    <w:rsid w:val="00455309"/>
    <w:rsid w:val="00457967"/>
    <w:rsid w:val="00460039"/>
    <w:rsid w:val="0046721D"/>
    <w:rsid w:val="004B23D8"/>
    <w:rsid w:val="004B6E6B"/>
    <w:rsid w:val="004C6CDA"/>
    <w:rsid w:val="004E11EF"/>
    <w:rsid w:val="004E45EE"/>
    <w:rsid w:val="004E60BD"/>
    <w:rsid w:val="004F58B3"/>
    <w:rsid w:val="00500694"/>
    <w:rsid w:val="005049A1"/>
    <w:rsid w:val="0050712C"/>
    <w:rsid w:val="00517089"/>
    <w:rsid w:val="005223AC"/>
    <w:rsid w:val="00523484"/>
    <w:rsid w:val="005677E7"/>
    <w:rsid w:val="005905FF"/>
    <w:rsid w:val="005B2499"/>
    <w:rsid w:val="005D7B4A"/>
    <w:rsid w:val="006376FD"/>
    <w:rsid w:val="00676383"/>
    <w:rsid w:val="006B4CD8"/>
    <w:rsid w:val="006F2559"/>
    <w:rsid w:val="006F3DAA"/>
    <w:rsid w:val="0070556F"/>
    <w:rsid w:val="00711D26"/>
    <w:rsid w:val="00722996"/>
    <w:rsid w:val="007342C6"/>
    <w:rsid w:val="007606FB"/>
    <w:rsid w:val="0079285F"/>
    <w:rsid w:val="007960E7"/>
    <w:rsid w:val="007C5D21"/>
    <w:rsid w:val="007E5559"/>
    <w:rsid w:val="007E665A"/>
    <w:rsid w:val="007F3A41"/>
    <w:rsid w:val="00837EFD"/>
    <w:rsid w:val="00862D46"/>
    <w:rsid w:val="008630DD"/>
    <w:rsid w:val="00865754"/>
    <w:rsid w:val="0086755F"/>
    <w:rsid w:val="008B1831"/>
    <w:rsid w:val="008D4B9A"/>
    <w:rsid w:val="008E4919"/>
    <w:rsid w:val="00910768"/>
    <w:rsid w:val="00913F25"/>
    <w:rsid w:val="00964B0D"/>
    <w:rsid w:val="00993D9C"/>
    <w:rsid w:val="009A3047"/>
    <w:rsid w:val="009A6A39"/>
    <w:rsid w:val="009C1F8C"/>
    <w:rsid w:val="009D2C5B"/>
    <w:rsid w:val="009E3F20"/>
    <w:rsid w:val="00A07F4C"/>
    <w:rsid w:val="00A21B39"/>
    <w:rsid w:val="00A340AE"/>
    <w:rsid w:val="00A50871"/>
    <w:rsid w:val="00A566B9"/>
    <w:rsid w:val="00A6175F"/>
    <w:rsid w:val="00AA02FB"/>
    <w:rsid w:val="00AA0A46"/>
    <w:rsid w:val="00AA3F14"/>
    <w:rsid w:val="00AB0D77"/>
    <w:rsid w:val="00AB331E"/>
    <w:rsid w:val="00AB5A96"/>
    <w:rsid w:val="00AB6583"/>
    <w:rsid w:val="00AC6153"/>
    <w:rsid w:val="00AD79CB"/>
    <w:rsid w:val="00AF48F3"/>
    <w:rsid w:val="00B0058C"/>
    <w:rsid w:val="00B30796"/>
    <w:rsid w:val="00B545EB"/>
    <w:rsid w:val="00B76230"/>
    <w:rsid w:val="00B8301F"/>
    <w:rsid w:val="00B95A23"/>
    <w:rsid w:val="00B962FD"/>
    <w:rsid w:val="00BA5060"/>
    <w:rsid w:val="00BB1819"/>
    <w:rsid w:val="00BD630E"/>
    <w:rsid w:val="00BE1E55"/>
    <w:rsid w:val="00BF3CAB"/>
    <w:rsid w:val="00C018FB"/>
    <w:rsid w:val="00C16A04"/>
    <w:rsid w:val="00C326C4"/>
    <w:rsid w:val="00C40749"/>
    <w:rsid w:val="00C536CD"/>
    <w:rsid w:val="00C53C02"/>
    <w:rsid w:val="00C635A2"/>
    <w:rsid w:val="00C81653"/>
    <w:rsid w:val="00C845A8"/>
    <w:rsid w:val="00C8742F"/>
    <w:rsid w:val="00C91B35"/>
    <w:rsid w:val="00CC416F"/>
    <w:rsid w:val="00D07D4C"/>
    <w:rsid w:val="00D31A34"/>
    <w:rsid w:val="00D53606"/>
    <w:rsid w:val="00DA1665"/>
    <w:rsid w:val="00DB4718"/>
    <w:rsid w:val="00DD2E01"/>
    <w:rsid w:val="00E15A65"/>
    <w:rsid w:val="00E372E9"/>
    <w:rsid w:val="00E72ABB"/>
    <w:rsid w:val="00E751D2"/>
    <w:rsid w:val="00E76EB2"/>
    <w:rsid w:val="00E8619D"/>
    <w:rsid w:val="00E96838"/>
    <w:rsid w:val="00EA4547"/>
    <w:rsid w:val="00EB593B"/>
    <w:rsid w:val="00EB7BFC"/>
    <w:rsid w:val="00F33B36"/>
    <w:rsid w:val="00F409A4"/>
    <w:rsid w:val="00F422EB"/>
    <w:rsid w:val="00F8054E"/>
    <w:rsid w:val="00F86ADD"/>
    <w:rsid w:val="00F86D1B"/>
    <w:rsid w:val="00F90AB9"/>
    <w:rsid w:val="00FC4289"/>
    <w:rsid w:val="00FE1A24"/>
    <w:rsid w:val="00F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16BB7B"/>
  <w15:chartTrackingRefBased/>
  <w15:docId w15:val="{E5DAE84A-9AFD-462F-B6DD-E92E4612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6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19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606F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D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3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D9C"/>
  </w:style>
  <w:style w:type="paragraph" w:styleId="Piedepgina">
    <w:name w:val="footer"/>
    <w:basedOn w:val="Normal"/>
    <w:link w:val="PiedepginaCar"/>
    <w:uiPriority w:val="99"/>
    <w:unhideWhenUsed/>
    <w:rsid w:val="00993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83E85-BD05-4EEF-BBD5-74D21965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1062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I.E. N° 81024 2MIGUEL GRAU SEMINARIO</vt:lpstr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I.E. N° 81024 2MIGUEL GRAU SEMINARIO</dc:title>
  <dc:subject/>
  <dc:creator>Julio Martín Sánchez Rios</dc:creator>
  <cp:keywords/>
  <dc:description/>
  <cp:lastModifiedBy>YSMAEL</cp:lastModifiedBy>
  <cp:revision>75</cp:revision>
  <cp:lastPrinted>2020-07-18T13:12:00Z</cp:lastPrinted>
  <dcterms:created xsi:type="dcterms:W3CDTF">2020-04-28T13:31:00Z</dcterms:created>
  <dcterms:modified xsi:type="dcterms:W3CDTF">2020-07-19T17:18:00Z</dcterms:modified>
</cp:coreProperties>
</file>