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BF8EC" w14:textId="77777777" w:rsidR="006C551C" w:rsidRDefault="006C551C"/>
    <w:p w14:paraId="4C6A53BE" w14:textId="77777777" w:rsidR="00524190" w:rsidRDefault="00524190"/>
    <w:p w14:paraId="261B6E40" w14:textId="77777777" w:rsidR="00524190" w:rsidRDefault="00524190"/>
    <w:p w14:paraId="5C3C2F89" w14:textId="77777777" w:rsidR="00524190" w:rsidRDefault="00524190"/>
    <w:p w14:paraId="7EB49682" w14:textId="77777777" w:rsidR="00524190" w:rsidRDefault="00524190" w:rsidP="00524190">
      <w:pPr>
        <w:shd w:val="clear" w:color="auto" w:fill="385623" w:themeFill="accent6" w:themeFillShade="80"/>
      </w:pPr>
    </w:p>
    <w:p w14:paraId="70FEF382" w14:textId="4D1F9251" w:rsidR="00524190" w:rsidRPr="00524190" w:rsidRDefault="00524190" w:rsidP="00524190">
      <w:pPr>
        <w:jc w:val="center"/>
        <w:rPr>
          <w:b/>
          <w:color w:val="806000" w:themeColor="accent4" w:themeShade="80"/>
          <w:sz w:val="72"/>
          <w:szCs w:val="72"/>
        </w:rPr>
      </w:pPr>
      <w:bookmarkStart w:id="0" w:name="_GoBack"/>
      <w:r w:rsidRPr="00524190">
        <w:rPr>
          <w:b/>
          <w:color w:val="806000" w:themeColor="accent4" w:themeShade="80"/>
          <w:sz w:val="72"/>
          <w:szCs w:val="72"/>
        </w:rPr>
        <w:t>PROYECTO EDUCATIVO INSTITUCIONAL</w:t>
      </w:r>
    </w:p>
    <w:bookmarkEnd w:id="0"/>
    <w:p w14:paraId="449617E5" w14:textId="77777777" w:rsidR="00524190" w:rsidRDefault="00524190" w:rsidP="00524190">
      <w:pPr>
        <w:shd w:val="clear" w:color="auto" w:fill="385623" w:themeFill="accent6" w:themeFillShade="80"/>
      </w:pPr>
    </w:p>
    <w:p w14:paraId="7FD0ACD9" w14:textId="3B451851" w:rsidR="00524190" w:rsidRDefault="001909DD" w:rsidP="001909DD">
      <w:pPr>
        <w:jc w:val="center"/>
      </w:pPr>
      <w:r>
        <w:rPr>
          <w:noProof/>
          <w:lang w:val="en-US"/>
        </w:rPr>
        <w:drawing>
          <wp:inline distT="0" distB="0" distL="0" distR="0" wp14:anchorId="64C2B629" wp14:editId="1CD341D3">
            <wp:extent cx="3409315" cy="3488690"/>
            <wp:effectExtent l="0" t="0" r="635" b="0"/>
            <wp:docPr id="4" name="Imagen 4" descr="Resultado de imagen para F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R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315" cy="3488690"/>
                    </a:xfrm>
                    <a:prstGeom prst="rect">
                      <a:avLst/>
                    </a:prstGeom>
                    <a:noFill/>
                    <a:ln>
                      <a:noFill/>
                    </a:ln>
                  </pic:spPr>
                </pic:pic>
              </a:graphicData>
            </a:graphic>
          </wp:inline>
        </w:drawing>
      </w:r>
    </w:p>
    <w:p w14:paraId="0383ECF5" w14:textId="77777777" w:rsidR="00524190" w:rsidRDefault="00524190"/>
    <w:p w14:paraId="77262AAC" w14:textId="59FF689A" w:rsidR="00524190" w:rsidRPr="001909DD" w:rsidRDefault="00433294" w:rsidP="001909DD">
      <w:pPr>
        <w:jc w:val="center"/>
        <w:rPr>
          <w:b/>
          <w:sz w:val="56"/>
          <w:szCs w:val="56"/>
        </w:rPr>
      </w:pPr>
      <w:r>
        <w:rPr>
          <w:b/>
          <w:sz w:val="56"/>
          <w:szCs w:val="56"/>
        </w:rPr>
        <w:t>LUGAR - FECHA</w:t>
      </w:r>
    </w:p>
    <w:p w14:paraId="0E40071E" w14:textId="77777777" w:rsidR="00524190" w:rsidRDefault="00524190"/>
    <w:p w14:paraId="6CDA61DC" w14:textId="7AAE8414" w:rsidR="006C551C" w:rsidRDefault="006C551C">
      <w:r>
        <w:br w:type="page"/>
      </w:r>
    </w:p>
    <w:p w14:paraId="4D761DC5" w14:textId="01620833" w:rsidR="001C7D70" w:rsidRPr="00E6034F" w:rsidRDefault="001C7D70" w:rsidP="001C7D70">
      <w:pPr>
        <w:jc w:val="center"/>
        <w:rPr>
          <w:b/>
          <w:color w:val="385623" w:themeColor="accent6" w:themeShade="80"/>
          <w:sz w:val="48"/>
          <w:szCs w:val="48"/>
        </w:rPr>
      </w:pPr>
      <w:r w:rsidRPr="00E6034F">
        <w:rPr>
          <w:b/>
          <w:color w:val="385623" w:themeColor="accent6" w:themeShade="80"/>
          <w:sz w:val="48"/>
          <w:szCs w:val="48"/>
        </w:rPr>
        <w:lastRenderedPageBreak/>
        <w:t>CRÉDITOS</w:t>
      </w:r>
    </w:p>
    <w:p w14:paraId="7DAA17DA" w14:textId="15B3A2AC" w:rsidR="001C7D70" w:rsidRPr="00E6034F" w:rsidRDefault="001C7D70" w:rsidP="001C7D70">
      <w:pPr>
        <w:jc w:val="center"/>
        <w:rPr>
          <w:b/>
          <w:color w:val="385623" w:themeColor="accent6" w:themeShade="80"/>
          <w:sz w:val="48"/>
          <w:szCs w:val="48"/>
        </w:rPr>
      </w:pPr>
      <w:r w:rsidRPr="00E6034F">
        <w:rPr>
          <w:b/>
          <w:color w:val="385623" w:themeColor="accent6" w:themeShade="80"/>
          <w:sz w:val="48"/>
          <w:szCs w:val="48"/>
        </w:rPr>
        <w:t>P</w:t>
      </w:r>
      <w:r w:rsidR="00B62264">
        <w:rPr>
          <w:b/>
          <w:color w:val="385623" w:themeColor="accent6" w:themeShade="80"/>
          <w:sz w:val="48"/>
          <w:szCs w:val="48"/>
        </w:rPr>
        <w:t>ROYECTO EDUCATIVO INSTITUCIONAL DE LA IE Nº_______________</w:t>
      </w:r>
    </w:p>
    <w:p w14:paraId="277455FC" w14:textId="77777777" w:rsidR="00B62264" w:rsidRDefault="00B62264" w:rsidP="00BD367E">
      <w:pPr>
        <w:rPr>
          <w:b/>
          <w:color w:val="385623" w:themeColor="accent6" w:themeShade="80"/>
        </w:rPr>
      </w:pPr>
    </w:p>
    <w:p w14:paraId="3513728C" w14:textId="7BB36638" w:rsidR="00B62264" w:rsidRDefault="00B62264" w:rsidP="00BD367E">
      <w:pPr>
        <w:rPr>
          <w:b/>
          <w:color w:val="385623" w:themeColor="accent6" w:themeShade="80"/>
        </w:rPr>
      </w:pPr>
      <w:r>
        <w:rPr>
          <w:b/>
          <w:color w:val="385623" w:themeColor="accent6" w:themeShade="80"/>
        </w:rPr>
        <w:t>DIRECTOR</w:t>
      </w:r>
    </w:p>
    <w:p w14:paraId="60CB8B7F" w14:textId="40B40B58" w:rsidR="00B62264" w:rsidRDefault="00B62264" w:rsidP="00BD367E">
      <w:pPr>
        <w:rPr>
          <w:b/>
          <w:color w:val="385623" w:themeColor="accent6" w:themeShade="80"/>
        </w:rPr>
      </w:pPr>
      <w:r>
        <w:rPr>
          <w:b/>
          <w:color w:val="385623" w:themeColor="accent6" w:themeShade="80"/>
        </w:rPr>
        <w:t>XXXXXXX</w:t>
      </w:r>
    </w:p>
    <w:p w14:paraId="4D869FFA" w14:textId="77777777" w:rsidR="00B62264" w:rsidRDefault="00B62264" w:rsidP="00BD367E">
      <w:pPr>
        <w:rPr>
          <w:b/>
          <w:color w:val="385623" w:themeColor="accent6" w:themeShade="80"/>
        </w:rPr>
      </w:pPr>
    </w:p>
    <w:p w14:paraId="5623FA6C" w14:textId="7B41DF64" w:rsidR="00B62264" w:rsidRDefault="00B62264" w:rsidP="00BD367E">
      <w:pPr>
        <w:rPr>
          <w:b/>
          <w:color w:val="385623" w:themeColor="accent6" w:themeShade="80"/>
        </w:rPr>
      </w:pPr>
      <w:r>
        <w:rPr>
          <w:b/>
          <w:color w:val="385623" w:themeColor="accent6" w:themeShade="80"/>
        </w:rPr>
        <w:t>DCOENTES</w:t>
      </w:r>
    </w:p>
    <w:p w14:paraId="3D4AD7B4" w14:textId="640941D8" w:rsidR="00B62264" w:rsidRDefault="00B62264" w:rsidP="00BD367E">
      <w:pPr>
        <w:rPr>
          <w:b/>
          <w:color w:val="385623" w:themeColor="accent6" w:themeShade="80"/>
        </w:rPr>
      </w:pPr>
      <w:r>
        <w:rPr>
          <w:b/>
          <w:color w:val="385623" w:themeColor="accent6" w:themeShade="80"/>
        </w:rPr>
        <w:t>XXXXXX</w:t>
      </w:r>
    </w:p>
    <w:p w14:paraId="2923F8B7" w14:textId="147AF6CF" w:rsidR="00B62264" w:rsidRDefault="00B62264" w:rsidP="00BD367E">
      <w:pPr>
        <w:rPr>
          <w:b/>
          <w:color w:val="385623" w:themeColor="accent6" w:themeShade="80"/>
        </w:rPr>
      </w:pPr>
      <w:r>
        <w:rPr>
          <w:b/>
          <w:color w:val="385623" w:themeColor="accent6" w:themeShade="80"/>
        </w:rPr>
        <w:t>XXXXX</w:t>
      </w:r>
    </w:p>
    <w:p w14:paraId="522FF29B" w14:textId="5D6D9D6C" w:rsidR="00B62264" w:rsidRDefault="00B62264" w:rsidP="00BD367E">
      <w:pPr>
        <w:rPr>
          <w:b/>
          <w:color w:val="385623" w:themeColor="accent6" w:themeShade="80"/>
        </w:rPr>
      </w:pPr>
      <w:r>
        <w:rPr>
          <w:b/>
          <w:color w:val="385623" w:themeColor="accent6" w:themeShade="80"/>
        </w:rPr>
        <w:t>XXXXX</w:t>
      </w:r>
    </w:p>
    <w:p w14:paraId="4C5B1626" w14:textId="77777777" w:rsidR="00B62264" w:rsidRDefault="00B62264" w:rsidP="00BD367E">
      <w:pPr>
        <w:rPr>
          <w:b/>
          <w:color w:val="385623" w:themeColor="accent6" w:themeShade="80"/>
        </w:rPr>
      </w:pPr>
    </w:p>
    <w:p w14:paraId="513D2E78" w14:textId="77777777" w:rsidR="00B62264" w:rsidRDefault="00B62264" w:rsidP="00BD367E">
      <w:pPr>
        <w:rPr>
          <w:b/>
          <w:color w:val="385623" w:themeColor="accent6" w:themeShade="80"/>
        </w:rPr>
      </w:pPr>
    </w:p>
    <w:p w14:paraId="2C655F71" w14:textId="77777777" w:rsidR="00B62264" w:rsidRDefault="00B62264" w:rsidP="00BD367E">
      <w:pPr>
        <w:rPr>
          <w:b/>
          <w:color w:val="385623" w:themeColor="accent6" w:themeShade="80"/>
        </w:rPr>
      </w:pPr>
    </w:p>
    <w:p w14:paraId="5F8EC823" w14:textId="77777777" w:rsidR="00F60296" w:rsidRDefault="00F60296">
      <w:pPr>
        <w:rPr>
          <w:rFonts w:ascii="Arial" w:eastAsia="Arial" w:hAnsi="Arial" w:cs="Arial"/>
          <w:b/>
        </w:rPr>
      </w:pPr>
      <w:r>
        <w:rPr>
          <w:rFonts w:ascii="Arial" w:eastAsia="Arial" w:hAnsi="Arial" w:cs="Arial"/>
          <w:b/>
        </w:rPr>
        <w:br w:type="page"/>
      </w:r>
    </w:p>
    <w:p w14:paraId="6DFBD674" w14:textId="4CC93F50" w:rsidR="006512B1" w:rsidRDefault="004F1499" w:rsidP="004F1499">
      <w:pPr>
        <w:jc w:val="center"/>
        <w:rPr>
          <w:rFonts w:ascii="Arial" w:eastAsia="Arial" w:hAnsi="Arial" w:cs="Arial"/>
          <w:b/>
        </w:rPr>
      </w:pPr>
      <w:r>
        <w:rPr>
          <w:rFonts w:ascii="Arial" w:eastAsia="Arial" w:hAnsi="Arial" w:cs="Arial"/>
          <w:b/>
        </w:rPr>
        <w:lastRenderedPageBreak/>
        <w:t>ÍNDICE</w:t>
      </w:r>
    </w:p>
    <w:p w14:paraId="3F253F67" w14:textId="36F6C9A4" w:rsidR="004F1499" w:rsidRDefault="004F1499" w:rsidP="00B62264">
      <w:pPr>
        <w:jc w:val="right"/>
        <w:rPr>
          <w:rFonts w:ascii="Arial" w:eastAsia="Arial" w:hAnsi="Arial" w:cs="Arial"/>
          <w:b/>
        </w:rPr>
      </w:pPr>
      <w:r>
        <w:rPr>
          <w:rFonts w:ascii="Arial" w:eastAsia="Arial" w:hAnsi="Arial" w:cs="Arial"/>
          <w:b/>
        </w:rPr>
        <w:t>Pág.</w:t>
      </w:r>
    </w:p>
    <w:p w14:paraId="1B861867" w14:textId="63B9D4C8" w:rsidR="006658F6" w:rsidRDefault="006658F6">
      <w:pPr>
        <w:pStyle w:val="TDC1"/>
        <w:tabs>
          <w:tab w:val="left" w:pos="440"/>
          <w:tab w:val="right" w:leader="dot" w:pos="8494"/>
        </w:tabs>
        <w:rPr>
          <w:rFonts w:eastAsiaTheme="minorEastAsia"/>
          <w:noProof/>
          <w:lang w:val="en-US"/>
        </w:rPr>
      </w:pPr>
      <w:r>
        <w:fldChar w:fldCharType="begin"/>
      </w:r>
      <w:r>
        <w:instrText xml:space="preserve"> TOC \o "1-3" \h \z \u </w:instrText>
      </w:r>
      <w:r>
        <w:fldChar w:fldCharType="separate"/>
      </w:r>
      <w:hyperlink w:anchor="_Toc27774669" w:history="1">
        <w:r w:rsidRPr="00CE168B">
          <w:rPr>
            <w:rStyle w:val="Hipervnculo"/>
            <w:rFonts w:eastAsia="Arial"/>
            <w:b/>
            <w:noProof/>
          </w:rPr>
          <w:t>I.</w:t>
        </w:r>
        <w:r>
          <w:rPr>
            <w:rFonts w:eastAsiaTheme="minorEastAsia"/>
            <w:noProof/>
            <w:lang w:val="en-US"/>
          </w:rPr>
          <w:tab/>
        </w:r>
        <w:r w:rsidRPr="00CE168B">
          <w:rPr>
            <w:rStyle w:val="Hipervnculo"/>
            <w:rFonts w:eastAsia="Arial"/>
            <w:b/>
            <w:noProof/>
          </w:rPr>
          <w:t>IDENTIDAD DE LA IE</w:t>
        </w:r>
        <w:r>
          <w:rPr>
            <w:noProof/>
            <w:webHidden/>
          </w:rPr>
          <w:tab/>
        </w:r>
        <w:r>
          <w:rPr>
            <w:noProof/>
            <w:webHidden/>
          </w:rPr>
          <w:fldChar w:fldCharType="begin"/>
        </w:r>
        <w:r>
          <w:rPr>
            <w:noProof/>
            <w:webHidden/>
          </w:rPr>
          <w:instrText xml:space="preserve"> PAGEREF _Toc27774669 \h </w:instrText>
        </w:r>
        <w:r>
          <w:rPr>
            <w:noProof/>
            <w:webHidden/>
          </w:rPr>
        </w:r>
        <w:r>
          <w:rPr>
            <w:noProof/>
            <w:webHidden/>
          </w:rPr>
          <w:fldChar w:fldCharType="separate"/>
        </w:r>
        <w:r>
          <w:rPr>
            <w:noProof/>
            <w:webHidden/>
          </w:rPr>
          <w:t>7</w:t>
        </w:r>
        <w:r>
          <w:rPr>
            <w:noProof/>
            <w:webHidden/>
          </w:rPr>
          <w:fldChar w:fldCharType="end"/>
        </w:r>
      </w:hyperlink>
    </w:p>
    <w:p w14:paraId="0262F81F" w14:textId="2368B6F7" w:rsidR="006658F6" w:rsidRDefault="0010033C">
      <w:pPr>
        <w:pStyle w:val="TDC2"/>
        <w:tabs>
          <w:tab w:val="left" w:pos="880"/>
          <w:tab w:val="right" w:leader="dot" w:pos="8494"/>
        </w:tabs>
        <w:rPr>
          <w:rFonts w:eastAsiaTheme="minorEastAsia"/>
          <w:noProof/>
          <w:lang w:val="en-US"/>
        </w:rPr>
      </w:pPr>
      <w:hyperlink w:anchor="_Toc27774670" w:history="1">
        <w:r w:rsidR="006658F6" w:rsidRPr="00CE168B">
          <w:rPr>
            <w:rStyle w:val="Hipervnculo"/>
            <w:rFonts w:eastAsia="Arial"/>
            <w:b/>
            <w:noProof/>
          </w:rPr>
          <w:t>1.1.</w:t>
        </w:r>
        <w:r w:rsidR="006658F6">
          <w:rPr>
            <w:rFonts w:eastAsiaTheme="minorEastAsia"/>
            <w:noProof/>
            <w:lang w:val="en-US"/>
          </w:rPr>
          <w:tab/>
        </w:r>
        <w:r w:rsidR="006658F6" w:rsidRPr="00CE168B">
          <w:rPr>
            <w:rStyle w:val="Hipervnculo"/>
            <w:rFonts w:eastAsia="Arial"/>
            <w:b/>
            <w:noProof/>
          </w:rPr>
          <w:t>¿Quiènes somos?</w:t>
        </w:r>
        <w:r w:rsidR="006658F6">
          <w:rPr>
            <w:noProof/>
            <w:webHidden/>
          </w:rPr>
          <w:tab/>
        </w:r>
        <w:r w:rsidR="006658F6">
          <w:rPr>
            <w:noProof/>
            <w:webHidden/>
          </w:rPr>
          <w:fldChar w:fldCharType="begin"/>
        </w:r>
        <w:r w:rsidR="006658F6">
          <w:rPr>
            <w:noProof/>
            <w:webHidden/>
          </w:rPr>
          <w:instrText xml:space="preserve"> PAGEREF _Toc27774670 \h </w:instrText>
        </w:r>
        <w:r w:rsidR="006658F6">
          <w:rPr>
            <w:noProof/>
            <w:webHidden/>
          </w:rPr>
        </w:r>
        <w:r w:rsidR="006658F6">
          <w:rPr>
            <w:noProof/>
            <w:webHidden/>
          </w:rPr>
          <w:fldChar w:fldCharType="separate"/>
        </w:r>
        <w:r w:rsidR="006658F6">
          <w:rPr>
            <w:noProof/>
            <w:webHidden/>
          </w:rPr>
          <w:t>7</w:t>
        </w:r>
        <w:r w:rsidR="006658F6">
          <w:rPr>
            <w:noProof/>
            <w:webHidden/>
          </w:rPr>
          <w:fldChar w:fldCharType="end"/>
        </w:r>
      </w:hyperlink>
    </w:p>
    <w:p w14:paraId="29D5796E" w14:textId="2A8C1A4F" w:rsidR="006658F6" w:rsidRDefault="0010033C">
      <w:pPr>
        <w:pStyle w:val="TDC2"/>
        <w:tabs>
          <w:tab w:val="left" w:pos="880"/>
          <w:tab w:val="right" w:leader="dot" w:pos="8494"/>
        </w:tabs>
        <w:rPr>
          <w:rFonts w:eastAsiaTheme="minorEastAsia"/>
          <w:noProof/>
          <w:lang w:val="en-US"/>
        </w:rPr>
      </w:pPr>
      <w:hyperlink w:anchor="_Toc27774671" w:history="1">
        <w:r w:rsidR="006658F6" w:rsidRPr="00CE168B">
          <w:rPr>
            <w:rStyle w:val="Hipervnculo"/>
            <w:rFonts w:eastAsia="Arial"/>
            <w:b/>
            <w:noProof/>
          </w:rPr>
          <w:t>1.2.</w:t>
        </w:r>
        <w:r w:rsidR="006658F6">
          <w:rPr>
            <w:rFonts w:eastAsiaTheme="minorEastAsia"/>
            <w:noProof/>
            <w:lang w:val="en-US"/>
          </w:rPr>
          <w:tab/>
        </w:r>
        <w:r w:rsidR="006658F6" w:rsidRPr="00CE168B">
          <w:rPr>
            <w:rStyle w:val="Hipervnculo"/>
            <w:rFonts w:eastAsia="Arial"/>
            <w:b/>
            <w:noProof/>
          </w:rPr>
          <w:t>¿Cómo somos? - Caracterización de la IE</w:t>
        </w:r>
        <w:r w:rsidR="006658F6">
          <w:rPr>
            <w:noProof/>
            <w:webHidden/>
          </w:rPr>
          <w:tab/>
        </w:r>
        <w:r w:rsidR="006658F6">
          <w:rPr>
            <w:noProof/>
            <w:webHidden/>
          </w:rPr>
          <w:fldChar w:fldCharType="begin"/>
        </w:r>
        <w:r w:rsidR="006658F6">
          <w:rPr>
            <w:noProof/>
            <w:webHidden/>
          </w:rPr>
          <w:instrText xml:space="preserve"> PAGEREF _Toc27774671 \h </w:instrText>
        </w:r>
        <w:r w:rsidR="006658F6">
          <w:rPr>
            <w:noProof/>
            <w:webHidden/>
          </w:rPr>
        </w:r>
        <w:r w:rsidR="006658F6">
          <w:rPr>
            <w:noProof/>
            <w:webHidden/>
          </w:rPr>
          <w:fldChar w:fldCharType="separate"/>
        </w:r>
        <w:r w:rsidR="006658F6">
          <w:rPr>
            <w:noProof/>
            <w:webHidden/>
          </w:rPr>
          <w:t>7</w:t>
        </w:r>
        <w:r w:rsidR="006658F6">
          <w:rPr>
            <w:noProof/>
            <w:webHidden/>
          </w:rPr>
          <w:fldChar w:fldCharType="end"/>
        </w:r>
      </w:hyperlink>
    </w:p>
    <w:p w14:paraId="7DA04554" w14:textId="554CB9D8" w:rsidR="006658F6" w:rsidRDefault="0010033C">
      <w:pPr>
        <w:pStyle w:val="TDC2"/>
        <w:tabs>
          <w:tab w:val="left" w:pos="880"/>
          <w:tab w:val="right" w:leader="dot" w:pos="8494"/>
        </w:tabs>
        <w:rPr>
          <w:rFonts w:eastAsiaTheme="minorEastAsia"/>
          <w:noProof/>
          <w:lang w:val="en-US"/>
        </w:rPr>
      </w:pPr>
      <w:hyperlink w:anchor="_Toc27774672" w:history="1">
        <w:r w:rsidR="006658F6" w:rsidRPr="00CE168B">
          <w:rPr>
            <w:rStyle w:val="Hipervnculo"/>
            <w:rFonts w:eastAsia="Arial"/>
            <w:b/>
            <w:noProof/>
          </w:rPr>
          <w:t>1.3.</w:t>
        </w:r>
        <w:r w:rsidR="006658F6">
          <w:rPr>
            <w:rFonts w:eastAsiaTheme="minorEastAsia"/>
            <w:noProof/>
            <w:lang w:val="en-US"/>
          </w:rPr>
          <w:tab/>
        </w:r>
        <w:r w:rsidR="006658F6" w:rsidRPr="00CE168B">
          <w:rPr>
            <w:rStyle w:val="Hipervnculo"/>
            <w:rFonts w:eastAsia="Arial"/>
            <w:b/>
            <w:noProof/>
          </w:rPr>
          <w:t>¿Cuál es nuestra misión? - Nuestra razón de ser</w:t>
        </w:r>
        <w:r w:rsidR="006658F6">
          <w:rPr>
            <w:noProof/>
            <w:webHidden/>
          </w:rPr>
          <w:tab/>
        </w:r>
        <w:r w:rsidR="006658F6">
          <w:rPr>
            <w:noProof/>
            <w:webHidden/>
          </w:rPr>
          <w:fldChar w:fldCharType="begin"/>
        </w:r>
        <w:r w:rsidR="006658F6">
          <w:rPr>
            <w:noProof/>
            <w:webHidden/>
          </w:rPr>
          <w:instrText xml:space="preserve"> PAGEREF _Toc27774672 \h </w:instrText>
        </w:r>
        <w:r w:rsidR="006658F6">
          <w:rPr>
            <w:noProof/>
            <w:webHidden/>
          </w:rPr>
        </w:r>
        <w:r w:rsidR="006658F6">
          <w:rPr>
            <w:noProof/>
            <w:webHidden/>
          </w:rPr>
          <w:fldChar w:fldCharType="separate"/>
        </w:r>
        <w:r w:rsidR="006658F6">
          <w:rPr>
            <w:noProof/>
            <w:webHidden/>
          </w:rPr>
          <w:t>7</w:t>
        </w:r>
        <w:r w:rsidR="006658F6">
          <w:rPr>
            <w:noProof/>
            <w:webHidden/>
          </w:rPr>
          <w:fldChar w:fldCharType="end"/>
        </w:r>
      </w:hyperlink>
    </w:p>
    <w:p w14:paraId="0890AC98" w14:textId="7843A238" w:rsidR="006658F6" w:rsidRDefault="0010033C">
      <w:pPr>
        <w:pStyle w:val="TDC2"/>
        <w:tabs>
          <w:tab w:val="left" w:pos="880"/>
          <w:tab w:val="right" w:leader="dot" w:pos="8494"/>
        </w:tabs>
        <w:rPr>
          <w:rFonts w:eastAsiaTheme="minorEastAsia"/>
          <w:noProof/>
          <w:lang w:val="en-US"/>
        </w:rPr>
      </w:pPr>
      <w:hyperlink w:anchor="_Toc27774673" w:history="1">
        <w:r w:rsidR="006658F6" w:rsidRPr="00CE168B">
          <w:rPr>
            <w:rStyle w:val="Hipervnculo"/>
            <w:rFonts w:eastAsia="Arial"/>
            <w:b/>
            <w:noProof/>
          </w:rPr>
          <w:t>1.4.</w:t>
        </w:r>
        <w:r w:rsidR="006658F6">
          <w:rPr>
            <w:rFonts w:eastAsiaTheme="minorEastAsia"/>
            <w:noProof/>
            <w:lang w:val="en-US"/>
          </w:rPr>
          <w:tab/>
        </w:r>
        <w:r w:rsidR="006658F6" w:rsidRPr="00CE168B">
          <w:rPr>
            <w:rStyle w:val="Hipervnculo"/>
            <w:rFonts w:eastAsia="Arial"/>
            <w:b/>
            <w:noProof/>
          </w:rPr>
          <w:t>¿Cuál es nuestra visión? - A dónde nos gustaría llegar</w:t>
        </w:r>
        <w:r w:rsidR="006658F6">
          <w:rPr>
            <w:noProof/>
            <w:webHidden/>
          </w:rPr>
          <w:tab/>
        </w:r>
        <w:r w:rsidR="006658F6">
          <w:rPr>
            <w:noProof/>
            <w:webHidden/>
          </w:rPr>
          <w:fldChar w:fldCharType="begin"/>
        </w:r>
        <w:r w:rsidR="006658F6">
          <w:rPr>
            <w:noProof/>
            <w:webHidden/>
          </w:rPr>
          <w:instrText xml:space="preserve"> PAGEREF _Toc27774673 \h </w:instrText>
        </w:r>
        <w:r w:rsidR="006658F6">
          <w:rPr>
            <w:noProof/>
            <w:webHidden/>
          </w:rPr>
        </w:r>
        <w:r w:rsidR="006658F6">
          <w:rPr>
            <w:noProof/>
            <w:webHidden/>
          </w:rPr>
          <w:fldChar w:fldCharType="separate"/>
        </w:r>
        <w:r w:rsidR="006658F6">
          <w:rPr>
            <w:noProof/>
            <w:webHidden/>
          </w:rPr>
          <w:t>7</w:t>
        </w:r>
        <w:r w:rsidR="006658F6">
          <w:rPr>
            <w:noProof/>
            <w:webHidden/>
          </w:rPr>
          <w:fldChar w:fldCharType="end"/>
        </w:r>
      </w:hyperlink>
    </w:p>
    <w:p w14:paraId="3139E71C" w14:textId="40DADE62" w:rsidR="006658F6" w:rsidRDefault="0010033C">
      <w:pPr>
        <w:pStyle w:val="TDC2"/>
        <w:tabs>
          <w:tab w:val="left" w:pos="880"/>
          <w:tab w:val="right" w:leader="dot" w:pos="8494"/>
        </w:tabs>
        <w:rPr>
          <w:rFonts w:eastAsiaTheme="minorEastAsia"/>
          <w:noProof/>
          <w:lang w:val="en-US"/>
        </w:rPr>
      </w:pPr>
      <w:hyperlink w:anchor="_Toc27774674" w:history="1">
        <w:r w:rsidR="006658F6" w:rsidRPr="00CE168B">
          <w:rPr>
            <w:rStyle w:val="Hipervnculo"/>
            <w:rFonts w:eastAsia="Arial"/>
            <w:b/>
            <w:noProof/>
          </w:rPr>
          <w:t>1.5.</w:t>
        </w:r>
        <w:r w:rsidR="006658F6">
          <w:rPr>
            <w:rFonts w:eastAsiaTheme="minorEastAsia"/>
            <w:noProof/>
            <w:lang w:val="en-US"/>
          </w:rPr>
          <w:tab/>
        </w:r>
        <w:r w:rsidR="006658F6" w:rsidRPr="00CE168B">
          <w:rPr>
            <w:rStyle w:val="Hipervnculo"/>
            <w:rFonts w:eastAsia="Arial"/>
            <w:b/>
            <w:noProof/>
          </w:rPr>
          <w:t>¿Qué principios practicamos en nuestro trabajo diario?</w:t>
        </w:r>
        <w:r w:rsidR="006658F6">
          <w:rPr>
            <w:noProof/>
            <w:webHidden/>
          </w:rPr>
          <w:tab/>
        </w:r>
        <w:r w:rsidR="006658F6">
          <w:rPr>
            <w:noProof/>
            <w:webHidden/>
          </w:rPr>
          <w:fldChar w:fldCharType="begin"/>
        </w:r>
        <w:r w:rsidR="006658F6">
          <w:rPr>
            <w:noProof/>
            <w:webHidden/>
          </w:rPr>
          <w:instrText xml:space="preserve"> PAGEREF _Toc27774674 \h </w:instrText>
        </w:r>
        <w:r w:rsidR="006658F6">
          <w:rPr>
            <w:noProof/>
            <w:webHidden/>
          </w:rPr>
        </w:r>
        <w:r w:rsidR="006658F6">
          <w:rPr>
            <w:noProof/>
            <w:webHidden/>
          </w:rPr>
          <w:fldChar w:fldCharType="separate"/>
        </w:r>
        <w:r w:rsidR="006658F6">
          <w:rPr>
            <w:noProof/>
            <w:webHidden/>
          </w:rPr>
          <w:t>7</w:t>
        </w:r>
        <w:r w:rsidR="006658F6">
          <w:rPr>
            <w:noProof/>
            <w:webHidden/>
          </w:rPr>
          <w:fldChar w:fldCharType="end"/>
        </w:r>
      </w:hyperlink>
    </w:p>
    <w:p w14:paraId="1563F73D" w14:textId="4C2A6BC6" w:rsidR="006658F6" w:rsidRDefault="0010033C">
      <w:pPr>
        <w:pStyle w:val="TDC2"/>
        <w:tabs>
          <w:tab w:val="left" w:pos="880"/>
          <w:tab w:val="right" w:leader="dot" w:pos="8494"/>
        </w:tabs>
        <w:rPr>
          <w:rFonts w:eastAsiaTheme="minorEastAsia"/>
          <w:noProof/>
          <w:lang w:val="en-US"/>
        </w:rPr>
      </w:pPr>
      <w:hyperlink w:anchor="_Toc27774675" w:history="1">
        <w:r w:rsidR="006658F6" w:rsidRPr="00CE168B">
          <w:rPr>
            <w:rStyle w:val="Hipervnculo"/>
            <w:rFonts w:ascii="Arial" w:eastAsia="Arial" w:hAnsi="Arial" w:cs="Arial"/>
            <w:b/>
            <w:noProof/>
          </w:rPr>
          <w:t>1.6.</w:t>
        </w:r>
        <w:r w:rsidR="006658F6">
          <w:rPr>
            <w:rFonts w:eastAsiaTheme="minorEastAsia"/>
            <w:noProof/>
            <w:lang w:val="en-US"/>
          </w:rPr>
          <w:tab/>
        </w:r>
        <w:r w:rsidR="006658F6" w:rsidRPr="00CE168B">
          <w:rPr>
            <w:rStyle w:val="Hipervnculo"/>
            <w:rFonts w:ascii="Arial" w:eastAsia="Arial" w:hAnsi="Arial" w:cs="Arial"/>
            <w:b/>
            <w:noProof/>
          </w:rPr>
          <w:t>¿Cuál es el lema Institucional?</w:t>
        </w:r>
        <w:r w:rsidR="006658F6">
          <w:rPr>
            <w:noProof/>
            <w:webHidden/>
          </w:rPr>
          <w:tab/>
        </w:r>
        <w:r w:rsidR="006658F6">
          <w:rPr>
            <w:noProof/>
            <w:webHidden/>
          </w:rPr>
          <w:fldChar w:fldCharType="begin"/>
        </w:r>
        <w:r w:rsidR="006658F6">
          <w:rPr>
            <w:noProof/>
            <w:webHidden/>
          </w:rPr>
          <w:instrText xml:space="preserve"> PAGEREF _Toc27774675 \h </w:instrText>
        </w:r>
        <w:r w:rsidR="006658F6">
          <w:rPr>
            <w:noProof/>
            <w:webHidden/>
          </w:rPr>
        </w:r>
        <w:r w:rsidR="006658F6">
          <w:rPr>
            <w:noProof/>
            <w:webHidden/>
          </w:rPr>
          <w:fldChar w:fldCharType="separate"/>
        </w:r>
        <w:r w:rsidR="006658F6">
          <w:rPr>
            <w:noProof/>
            <w:webHidden/>
          </w:rPr>
          <w:t>8</w:t>
        </w:r>
        <w:r w:rsidR="006658F6">
          <w:rPr>
            <w:noProof/>
            <w:webHidden/>
          </w:rPr>
          <w:fldChar w:fldCharType="end"/>
        </w:r>
      </w:hyperlink>
    </w:p>
    <w:p w14:paraId="37109F60" w14:textId="4361DE43" w:rsidR="006658F6" w:rsidRDefault="0010033C">
      <w:pPr>
        <w:pStyle w:val="TDC2"/>
        <w:tabs>
          <w:tab w:val="left" w:pos="880"/>
          <w:tab w:val="right" w:leader="dot" w:pos="8494"/>
        </w:tabs>
        <w:rPr>
          <w:rFonts w:eastAsiaTheme="minorEastAsia"/>
          <w:noProof/>
          <w:lang w:val="en-US"/>
        </w:rPr>
      </w:pPr>
      <w:hyperlink w:anchor="_Toc27774676" w:history="1">
        <w:r w:rsidR="006658F6" w:rsidRPr="00CE168B">
          <w:rPr>
            <w:rStyle w:val="Hipervnculo"/>
            <w:rFonts w:ascii="Arial" w:eastAsia="Arial" w:hAnsi="Arial" w:cs="Arial"/>
            <w:b/>
            <w:noProof/>
          </w:rPr>
          <w:t>1.7.</w:t>
        </w:r>
        <w:r w:rsidR="006658F6">
          <w:rPr>
            <w:rFonts w:eastAsiaTheme="minorEastAsia"/>
            <w:noProof/>
            <w:lang w:val="en-US"/>
          </w:rPr>
          <w:tab/>
        </w:r>
        <w:r w:rsidR="006658F6" w:rsidRPr="00CE168B">
          <w:rPr>
            <w:rStyle w:val="Hipervnculo"/>
            <w:rFonts w:ascii="Arial" w:eastAsia="Arial" w:hAnsi="Arial" w:cs="Arial"/>
            <w:b/>
            <w:noProof/>
          </w:rPr>
          <w:t>¿Cómo es el logo Institucional?</w:t>
        </w:r>
        <w:r w:rsidR="006658F6">
          <w:rPr>
            <w:noProof/>
            <w:webHidden/>
          </w:rPr>
          <w:tab/>
        </w:r>
        <w:r w:rsidR="006658F6">
          <w:rPr>
            <w:noProof/>
            <w:webHidden/>
          </w:rPr>
          <w:fldChar w:fldCharType="begin"/>
        </w:r>
        <w:r w:rsidR="006658F6">
          <w:rPr>
            <w:noProof/>
            <w:webHidden/>
          </w:rPr>
          <w:instrText xml:space="preserve"> PAGEREF _Toc27774676 \h </w:instrText>
        </w:r>
        <w:r w:rsidR="006658F6">
          <w:rPr>
            <w:noProof/>
            <w:webHidden/>
          </w:rPr>
        </w:r>
        <w:r w:rsidR="006658F6">
          <w:rPr>
            <w:noProof/>
            <w:webHidden/>
          </w:rPr>
          <w:fldChar w:fldCharType="separate"/>
        </w:r>
        <w:r w:rsidR="006658F6">
          <w:rPr>
            <w:noProof/>
            <w:webHidden/>
          </w:rPr>
          <w:t>8</w:t>
        </w:r>
        <w:r w:rsidR="006658F6">
          <w:rPr>
            <w:noProof/>
            <w:webHidden/>
          </w:rPr>
          <w:fldChar w:fldCharType="end"/>
        </w:r>
      </w:hyperlink>
    </w:p>
    <w:p w14:paraId="13BEF2E8" w14:textId="04C4D4DB" w:rsidR="006658F6" w:rsidRDefault="0010033C">
      <w:pPr>
        <w:pStyle w:val="TDC1"/>
        <w:tabs>
          <w:tab w:val="left" w:pos="440"/>
          <w:tab w:val="right" w:leader="dot" w:pos="8494"/>
        </w:tabs>
        <w:rPr>
          <w:rFonts w:eastAsiaTheme="minorEastAsia"/>
          <w:noProof/>
          <w:lang w:val="en-US"/>
        </w:rPr>
      </w:pPr>
      <w:hyperlink w:anchor="_Toc27774677" w:history="1">
        <w:r w:rsidR="006658F6" w:rsidRPr="00CE168B">
          <w:rPr>
            <w:rStyle w:val="Hipervnculo"/>
            <w:rFonts w:eastAsia="Arial"/>
            <w:b/>
            <w:noProof/>
          </w:rPr>
          <w:t>II.</w:t>
        </w:r>
        <w:r w:rsidR="006658F6">
          <w:rPr>
            <w:rFonts w:eastAsiaTheme="minorEastAsia"/>
            <w:noProof/>
            <w:lang w:val="en-US"/>
          </w:rPr>
          <w:tab/>
        </w:r>
        <w:r w:rsidR="006658F6" w:rsidRPr="00CE168B">
          <w:rPr>
            <w:rStyle w:val="Hipervnculo"/>
            <w:rFonts w:eastAsia="Arial"/>
            <w:b/>
            <w:noProof/>
          </w:rPr>
          <w:t>DIAGNÓSTICO</w:t>
        </w:r>
        <w:r w:rsidR="006658F6">
          <w:rPr>
            <w:noProof/>
            <w:webHidden/>
          </w:rPr>
          <w:tab/>
        </w:r>
        <w:r w:rsidR="006658F6">
          <w:rPr>
            <w:noProof/>
            <w:webHidden/>
          </w:rPr>
          <w:fldChar w:fldCharType="begin"/>
        </w:r>
        <w:r w:rsidR="006658F6">
          <w:rPr>
            <w:noProof/>
            <w:webHidden/>
          </w:rPr>
          <w:instrText xml:space="preserve"> PAGEREF _Toc27774677 \h </w:instrText>
        </w:r>
        <w:r w:rsidR="006658F6">
          <w:rPr>
            <w:noProof/>
            <w:webHidden/>
          </w:rPr>
        </w:r>
        <w:r w:rsidR="006658F6">
          <w:rPr>
            <w:noProof/>
            <w:webHidden/>
          </w:rPr>
          <w:fldChar w:fldCharType="separate"/>
        </w:r>
        <w:r w:rsidR="006658F6">
          <w:rPr>
            <w:noProof/>
            <w:webHidden/>
          </w:rPr>
          <w:t>1</w:t>
        </w:r>
        <w:r w:rsidR="006658F6">
          <w:rPr>
            <w:noProof/>
            <w:webHidden/>
          </w:rPr>
          <w:fldChar w:fldCharType="end"/>
        </w:r>
      </w:hyperlink>
    </w:p>
    <w:p w14:paraId="1F795745" w14:textId="6758894D" w:rsidR="006658F6" w:rsidRDefault="0010033C">
      <w:pPr>
        <w:pStyle w:val="TDC2"/>
        <w:tabs>
          <w:tab w:val="left" w:pos="880"/>
          <w:tab w:val="right" w:leader="dot" w:pos="8494"/>
        </w:tabs>
        <w:rPr>
          <w:rFonts w:eastAsiaTheme="minorEastAsia"/>
          <w:noProof/>
          <w:lang w:val="en-US"/>
        </w:rPr>
      </w:pPr>
      <w:hyperlink w:anchor="_Toc27774678" w:history="1">
        <w:r w:rsidR="006658F6" w:rsidRPr="00CE168B">
          <w:rPr>
            <w:rStyle w:val="Hipervnculo"/>
            <w:rFonts w:eastAsia="Arial"/>
            <w:b/>
            <w:noProof/>
          </w:rPr>
          <w:t>2.1.</w:t>
        </w:r>
        <w:r w:rsidR="006658F6">
          <w:rPr>
            <w:rFonts w:eastAsiaTheme="minorEastAsia"/>
            <w:noProof/>
            <w:lang w:val="en-US"/>
          </w:rPr>
          <w:tab/>
        </w:r>
        <w:r w:rsidR="006658F6" w:rsidRPr="00CE168B">
          <w:rPr>
            <w:rStyle w:val="Hipervnculo"/>
            <w:rFonts w:eastAsia="Arial"/>
            <w:b/>
            <w:noProof/>
          </w:rPr>
          <w:t>Análisis del resultado de diagnóstico de la gestión de la IE compromiso 1</w:t>
        </w:r>
        <w:r w:rsidR="006658F6">
          <w:rPr>
            <w:noProof/>
            <w:webHidden/>
          </w:rPr>
          <w:tab/>
        </w:r>
        <w:r w:rsidR="006658F6">
          <w:rPr>
            <w:noProof/>
            <w:webHidden/>
          </w:rPr>
          <w:fldChar w:fldCharType="begin"/>
        </w:r>
        <w:r w:rsidR="006658F6">
          <w:rPr>
            <w:noProof/>
            <w:webHidden/>
          </w:rPr>
          <w:instrText xml:space="preserve"> PAGEREF _Toc27774678 \h </w:instrText>
        </w:r>
        <w:r w:rsidR="006658F6">
          <w:rPr>
            <w:noProof/>
            <w:webHidden/>
          </w:rPr>
        </w:r>
        <w:r w:rsidR="006658F6">
          <w:rPr>
            <w:noProof/>
            <w:webHidden/>
          </w:rPr>
          <w:fldChar w:fldCharType="separate"/>
        </w:r>
        <w:r w:rsidR="006658F6">
          <w:rPr>
            <w:noProof/>
            <w:webHidden/>
          </w:rPr>
          <w:t>1</w:t>
        </w:r>
        <w:r w:rsidR="006658F6">
          <w:rPr>
            <w:noProof/>
            <w:webHidden/>
          </w:rPr>
          <w:fldChar w:fldCharType="end"/>
        </w:r>
      </w:hyperlink>
    </w:p>
    <w:p w14:paraId="0D15B342" w14:textId="1CBA9F83" w:rsidR="006658F6" w:rsidRDefault="0010033C">
      <w:pPr>
        <w:pStyle w:val="TDC2"/>
        <w:tabs>
          <w:tab w:val="left" w:pos="880"/>
          <w:tab w:val="right" w:leader="dot" w:pos="8494"/>
        </w:tabs>
        <w:rPr>
          <w:rFonts w:eastAsiaTheme="minorEastAsia"/>
          <w:noProof/>
          <w:lang w:val="en-US"/>
        </w:rPr>
      </w:pPr>
      <w:hyperlink w:anchor="_Toc27774679" w:history="1">
        <w:r w:rsidR="006658F6" w:rsidRPr="00CE168B">
          <w:rPr>
            <w:rStyle w:val="Hipervnculo"/>
            <w:rFonts w:eastAsia="Arial"/>
            <w:b/>
            <w:noProof/>
          </w:rPr>
          <w:t>2.2.</w:t>
        </w:r>
        <w:r w:rsidR="006658F6">
          <w:rPr>
            <w:rFonts w:eastAsiaTheme="minorEastAsia"/>
            <w:noProof/>
            <w:lang w:val="en-US"/>
          </w:rPr>
          <w:tab/>
        </w:r>
        <w:r w:rsidR="006658F6" w:rsidRPr="00CE168B">
          <w:rPr>
            <w:rStyle w:val="Hipervnculo"/>
            <w:rFonts w:eastAsia="Arial"/>
            <w:b/>
            <w:noProof/>
          </w:rPr>
          <w:t>Análisis del resultado de diagnóstico de la gestión de la IE compromiso 1</w:t>
        </w:r>
        <w:r w:rsidR="006658F6">
          <w:rPr>
            <w:noProof/>
            <w:webHidden/>
          </w:rPr>
          <w:tab/>
        </w:r>
        <w:r w:rsidR="006658F6">
          <w:rPr>
            <w:noProof/>
            <w:webHidden/>
          </w:rPr>
          <w:fldChar w:fldCharType="begin"/>
        </w:r>
        <w:r w:rsidR="006658F6">
          <w:rPr>
            <w:noProof/>
            <w:webHidden/>
          </w:rPr>
          <w:instrText xml:space="preserve"> PAGEREF _Toc27774679 \h </w:instrText>
        </w:r>
        <w:r w:rsidR="006658F6">
          <w:rPr>
            <w:noProof/>
            <w:webHidden/>
          </w:rPr>
        </w:r>
        <w:r w:rsidR="006658F6">
          <w:rPr>
            <w:noProof/>
            <w:webHidden/>
          </w:rPr>
          <w:fldChar w:fldCharType="separate"/>
        </w:r>
        <w:r w:rsidR="006658F6">
          <w:rPr>
            <w:noProof/>
            <w:webHidden/>
          </w:rPr>
          <w:t>4</w:t>
        </w:r>
        <w:r w:rsidR="006658F6">
          <w:rPr>
            <w:noProof/>
            <w:webHidden/>
          </w:rPr>
          <w:fldChar w:fldCharType="end"/>
        </w:r>
      </w:hyperlink>
    </w:p>
    <w:p w14:paraId="148A9F81" w14:textId="4D726B58" w:rsidR="006658F6" w:rsidRDefault="0010033C">
      <w:pPr>
        <w:pStyle w:val="TDC2"/>
        <w:tabs>
          <w:tab w:val="left" w:pos="880"/>
          <w:tab w:val="right" w:leader="dot" w:pos="8494"/>
        </w:tabs>
        <w:rPr>
          <w:rFonts w:eastAsiaTheme="minorEastAsia"/>
          <w:noProof/>
          <w:lang w:val="en-US"/>
        </w:rPr>
      </w:pPr>
      <w:hyperlink w:anchor="_Toc27774680" w:history="1">
        <w:r w:rsidR="006658F6" w:rsidRPr="00CE168B">
          <w:rPr>
            <w:rStyle w:val="Hipervnculo"/>
            <w:rFonts w:eastAsia="Arial"/>
            <w:b/>
            <w:noProof/>
          </w:rPr>
          <w:t>2.3.</w:t>
        </w:r>
        <w:r w:rsidR="006658F6">
          <w:rPr>
            <w:rFonts w:eastAsiaTheme="minorEastAsia"/>
            <w:noProof/>
            <w:lang w:val="en-US"/>
          </w:rPr>
          <w:tab/>
        </w:r>
        <w:r w:rsidR="006658F6" w:rsidRPr="00CE168B">
          <w:rPr>
            <w:rStyle w:val="Hipervnculo"/>
            <w:rFonts w:eastAsia="Arial"/>
            <w:b/>
            <w:noProof/>
          </w:rPr>
          <w:t>Diagnóstico del cumplimiento de las condiciones para el funcionamiento de las IIEE de la IE compromisos  3, 4 y 5</w:t>
        </w:r>
        <w:r w:rsidR="006658F6">
          <w:rPr>
            <w:noProof/>
            <w:webHidden/>
          </w:rPr>
          <w:tab/>
        </w:r>
        <w:r w:rsidR="006658F6">
          <w:rPr>
            <w:noProof/>
            <w:webHidden/>
          </w:rPr>
          <w:fldChar w:fldCharType="begin"/>
        </w:r>
        <w:r w:rsidR="006658F6">
          <w:rPr>
            <w:noProof/>
            <w:webHidden/>
          </w:rPr>
          <w:instrText xml:space="preserve"> PAGEREF _Toc27774680 \h </w:instrText>
        </w:r>
        <w:r w:rsidR="006658F6">
          <w:rPr>
            <w:noProof/>
            <w:webHidden/>
          </w:rPr>
        </w:r>
        <w:r w:rsidR="006658F6">
          <w:rPr>
            <w:noProof/>
            <w:webHidden/>
          </w:rPr>
          <w:fldChar w:fldCharType="separate"/>
        </w:r>
        <w:r w:rsidR="006658F6">
          <w:rPr>
            <w:noProof/>
            <w:webHidden/>
          </w:rPr>
          <w:t>6</w:t>
        </w:r>
        <w:r w:rsidR="006658F6">
          <w:rPr>
            <w:noProof/>
            <w:webHidden/>
          </w:rPr>
          <w:fldChar w:fldCharType="end"/>
        </w:r>
      </w:hyperlink>
    </w:p>
    <w:p w14:paraId="2515D801" w14:textId="6BB8819A" w:rsidR="006658F6" w:rsidRDefault="0010033C">
      <w:pPr>
        <w:pStyle w:val="TDC2"/>
        <w:tabs>
          <w:tab w:val="left" w:pos="880"/>
          <w:tab w:val="right" w:leader="dot" w:pos="8494"/>
        </w:tabs>
        <w:rPr>
          <w:rFonts w:eastAsiaTheme="minorEastAsia"/>
          <w:noProof/>
          <w:lang w:val="en-US"/>
        </w:rPr>
      </w:pPr>
      <w:hyperlink w:anchor="_Toc27774681" w:history="1">
        <w:r w:rsidR="006658F6" w:rsidRPr="00CE168B">
          <w:rPr>
            <w:rStyle w:val="Hipervnculo"/>
            <w:rFonts w:eastAsia="Arial"/>
            <w:b/>
            <w:noProof/>
          </w:rPr>
          <w:t>2.4.</w:t>
        </w:r>
        <w:r w:rsidR="006658F6">
          <w:rPr>
            <w:rFonts w:eastAsiaTheme="minorEastAsia"/>
            <w:noProof/>
            <w:lang w:val="en-US"/>
          </w:rPr>
          <w:tab/>
        </w:r>
        <w:r w:rsidR="006658F6" w:rsidRPr="00CE168B">
          <w:rPr>
            <w:rStyle w:val="Hipervnculo"/>
            <w:rFonts w:eastAsia="Arial"/>
            <w:b/>
            <w:noProof/>
          </w:rPr>
          <w:t>Resultados del análisis interno de las IIEE de la IE</w:t>
        </w:r>
        <w:r w:rsidR="006658F6">
          <w:rPr>
            <w:noProof/>
            <w:webHidden/>
          </w:rPr>
          <w:tab/>
        </w:r>
        <w:r w:rsidR="006658F6">
          <w:rPr>
            <w:noProof/>
            <w:webHidden/>
          </w:rPr>
          <w:fldChar w:fldCharType="begin"/>
        </w:r>
        <w:r w:rsidR="006658F6">
          <w:rPr>
            <w:noProof/>
            <w:webHidden/>
          </w:rPr>
          <w:instrText xml:space="preserve"> PAGEREF _Toc27774681 \h </w:instrText>
        </w:r>
        <w:r w:rsidR="006658F6">
          <w:rPr>
            <w:noProof/>
            <w:webHidden/>
          </w:rPr>
        </w:r>
        <w:r w:rsidR="006658F6">
          <w:rPr>
            <w:noProof/>
            <w:webHidden/>
          </w:rPr>
          <w:fldChar w:fldCharType="separate"/>
        </w:r>
        <w:r w:rsidR="006658F6">
          <w:rPr>
            <w:noProof/>
            <w:webHidden/>
          </w:rPr>
          <w:t>1</w:t>
        </w:r>
        <w:r w:rsidR="006658F6">
          <w:rPr>
            <w:noProof/>
            <w:webHidden/>
          </w:rPr>
          <w:fldChar w:fldCharType="end"/>
        </w:r>
      </w:hyperlink>
    </w:p>
    <w:p w14:paraId="520C646C" w14:textId="465545D2" w:rsidR="006658F6" w:rsidRDefault="0010033C">
      <w:pPr>
        <w:pStyle w:val="TDC1"/>
        <w:tabs>
          <w:tab w:val="left" w:pos="660"/>
          <w:tab w:val="right" w:leader="dot" w:pos="8494"/>
        </w:tabs>
        <w:rPr>
          <w:rFonts w:eastAsiaTheme="minorEastAsia"/>
          <w:noProof/>
          <w:lang w:val="en-US"/>
        </w:rPr>
      </w:pPr>
      <w:hyperlink w:anchor="_Toc27774682" w:history="1">
        <w:r w:rsidR="006658F6" w:rsidRPr="00CE168B">
          <w:rPr>
            <w:rStyle w:val="Hipervnculo"/>
            <w:rFonts w:eastAsia="Arial"/>
            <w:b/>
            <w:noProof/>
          </w:rPr>
          <w:t>III.</w:t>
        </w:r>
        <w:r w:rsidR="006658F6">
          <w:rPr>
            <w:rFonts w:eastAsiaTheme="minorEastAsia"/>
            <w:noProof/>
            <w:lang w:val="en-US"/>
          </w:rPr>
          <w:tab/>
        </w:r>
        <w:r w:rsidR="006658F6" w:rsidRPr="00CE168B">
          <w:rPr>
            <w:rStyle w:val="Hipervnculo"/>
            <w:rFonts w:eastAsia="Arial"/>
            <w:b/>
            <w:noProof/>
          </w:rPr>
          <w:t>OBJETIVOS INSTITUCIONALES Y METAS:</w:t>
        </w:r>
        <w:r w:rsidR="006658F6">
          <w:rPr>
            <w:noProof/>
            <w:webHidden/>
          </w:rPr>
          <w:tab/>
        </w:r>
        <w:r w:rsidR="006658F6">
          <w:rPr>
            <w:noProof/>
            <w:webHidden/>
          </w:rPr>
          <w:fldChar w:fldCharType="begin"/>
        </w:r>
        <w:r w:rsidR="006658F6">
          <w:rPr>
            <w:noProof/>
            <w:webHidden/>
          </w:rPr>
          <w:instrText xml:space="preserve"> PAGEREF _Toc27774682 \h </w:instrText>
        </w:r>
        <w:r w:rsidR="006658F6">
          <w:rPr>
            <w:noProof/>
            <w:webHidden/>
          </w:rPr>
        </w:r>
        <w:r w:rsidR="006658F6">
          <w:rPr>
            <w:noProof/>
            <w:webHidden/>
          </w:rPr>
          <w:fldChar w:fldCharType="separate"/>
        </w:r>
        <w:r w:rsidR="006658F6">
          <w:rPr>
            <w:noProof/>
            <w:webHidden/>
          </w:rPr>
          <w:t>3</w:t>
        </w:r>
        <w:r w:rsidR="006658F6">
          <w:rPr>
            <w:noProof/>
            <w:webHidden/>
          </w:rPr>
          <w:fldChar w:fldCharType="end"/>
        </w:r>
      </w:hyperlink>
    </w:p>
    <w:p w14:paraId="407556B4" w14:textId="6B10AFC3" w:rsidR="006658F6" w:rsidRDefault="0010033C">
      <w:pPr>
        <w:pStyle w:val="TDC2"/>
        <w:tabs>
          <w:tab w:val="left" w:pos="880"/>
          <w:tab w:val="right" w:leader="dot" w:pos="8494"/>
        </w:tabs>
        <w:rPr>
          <w:rFonts w:eastAsiaTheme="minorEastAsia"/>
          <w:noProof/>
          <w:lang w:val="en-US"/>
        </w:rPr>
      </w:pPr>
      <w:hyperlink w:anchor="_Toc27774683" w:history="1">
        <w:r w:rsidR="006658F6" w:rsidRPr="00CE168B">
          <w:rPr>
            <w:rStyle w:val="Hipervnculo"/>
            <w:rFonts w:eastAsia="Arial"/>
            <w:b/>
            <w:noProof/>
          </w:rPr>
          <w:t>3.1.</w:t>
        </w:r>
        <w:r w:rsidR="006658F6">
          <w:rPr>
            <w:rFonts w:eastAsiaTheme="minorEastAsia"/>
            <w:noProof/>
            <w:lang w:val="en-US"/>
          </w:rPr>
          <w:tab/>
        </w:r>
        <w:r w:rsidR="006658F6" w:rsidRPr="00CE168B">
          <w:rPr>
            <w:rStyle w:val="Hipervnculo"/>
            <w:rFonts w:eastAsia="Arial"/>
            <w:b/>
            <w:noProof/>
          </w:rPr>
          <w:t>Objetivos de la IE</w:t>
        </w:r>
        <w:r w:rsidR="006658F6">
          <w:rPr>
            <w:noProof/>
            <w:webHidden/>
          </w:rPr>
          <w:tab/>
        </w:r>
        <w:r w:rsidR="006658F6">
          <w:rPr>
            <w:noProof/>
            <w:webHidden/>
          </w:rPr>
          <w:fldChar w:fldCharType="begin"/>
        </w:r>
        <w:r w:rsidR="006658F6">
          <w:rPr>
            <w:noProof/>
            <w:webHidden/>
          </w:rPr>
          <w:instrText xml:space="preserve"> PAGEREF _Toc27774683 \h </w:instrText>
        </w:r>
        <w:r w:rsidR="006658F6">
          <w:rPr>
            <w:noProof/>
            <w:webHidden/>
          </w:rPr>
        </w:r>
        <w:r w:rsidR="006658F6">
          <w:rPr>
            <w:noProof/>
            <w:webHidden/>
          </w:rPr>
          <w:fldChar w:fldCharType="separate"/>
        </w:r>
        <w:r w:rsidR="006658F6">
          <w:rPr>
            <w:noProof/>
            <w:webHidden/>
          </w:rPr>
          <w:t>3</w:t>
        </w:r>
        <w:r w:rsidR="006658F6">
          <w:rPr>
            <w:noProof/>
            <w:webHidden/>
          </w:rPr>
          <w:fldChar w:fldCharType="end"/>
        </w:r>
      </w:hyperlink>
    </w:p>
    <w:p w14:paraId="708C1E90" w14:textId="7915206B" w:rsidR="006658F6" w:rsidRDefault="0010033C">
      <w:pPr>
        <w:pStyle w:val="TDC2"/>
        <w:tabs>
          <w:tab w:val="left" w:pos="880"/>
          <w:tab w:val="right" w:leader="dot" w:pos="8494"/>
        </w:tabs>
        <w:rPr>
          <w:rFonts w:eastAsiaTheme="minorEastAsia"/>
          <w:noProof/>
          <w:lang w:val="en-US"/>
        </w:rPr>
      </w:pPr>
      <w:hyperlink w:anchor="_Toc27774684" w:history="1">
        <w:r w:rsidR="006658F6" w:rsidRPr="00CE168B">
          <w:rPr>
            <w:rStyle w:val="Hipervnculo"/>
            <w:rFonts w:eastAsia="Arial"/>
            <w:b/>
            <w:noProof/>
          </w:rPr>
          <w:t>3.2.</w:t>
        </w:r>
        <w:r w:rsidR="006658F6">
          <w:rPr>
            <w:rFonts w:eastAsiaTheme="minorEastAsia"/>
            <w:noProof/>
            <w:lang w:val="en-US"/>
          </w:rPr>
          <w:tab/>
        </w:r>
        <w:r w:rsidR="006658F6" w:rsidRPr="00CE168B">
          <w:rPr>
            <w:rStyle w:val="Hipervnculo"/>
            <w:rFonts w:eastAsia="Arial"/>
            <w:b/>
            <w:noProof/>
          </w:rPr>
          <w:t>Metas referidas a los resultados de la IE (CGE 1 y 2)</w:t>
        </w:r>
        <w:r w:rsidR="006658F6">
          <w:rPr>
            <w:noProof/>
            <w:webHidden/>
          </w:rPr>
          <w:tab/>
        </w:r>
        <w:r w:rsidR="006658F6">
          <w:rPr>
            <w:noProof/>
            <w:webHidden/>
          </w:rPr>
          <w:fldChar w:fldCharType="begin"/>
        </w:r>
        <w:r w:rsidR="006658F6">
          <w:rPr>
            <w:noProof/>
            <w:webHidden/>
          </w:rPr>
          <w:instrText xml:space="preserve"> PAGEREF _Toc27774684 \h </w:instrText>
        </w:r>
        <w:r w:rsidR="006658F6">
          <w:rPr>
            <w:noProof/>
            <w:webHidden/>
          </w:rPr>
        </w:r>
        <w:r w:rsidR="006658F6">
          <w:rPr>
            <w:noProof/>
            <w:webHidden/>
          </w:rPr>
          <w:fldChar w:fldCharType="separate"/>
        </w:r>
        <w:r w:rsidR="006658F6">
          <w:rPr>
            <w:noProof/>
            <w:webHidden/>
          </w:rPr>
          <w:t>4</w:t>
        </w:r>
        <w:r w:rsidR="006658F6">
          <w:rPr>
            <w:noProof/>
            <w:webHidden/>
          </w:rPr>
          <w:fldChar w:fldCharType="end"/>
        </w:r>
      </w:hyperlink>
    </w:p>
    <w:p w14:paraId="4A7D7F16" w14:textId="4CA37B0D" w:rsidR="006658F6" w:rsidRDefault="0010033C">
      <w:pPr>
        <w:pStyle w:val="TDC2"/>
        <w:tabs>
          <w:tab w:val="left" w:pos="880"/>
          <w:tab w:val="right" w:leader="dot" w:pos="8494"/>
        </w:tabs>
        <w:rPr>
          <w:rFonts w:eastAsiaTheme="minorEastAsia"/>
          <w:noProof/>
          <w:lang w:val="en-US"/>
        </w:rPr>
      </w:pPr>
      <w:hyperlink w:anchor="_Toc27774685" w:history="1">
        <w:r w:rsidR="006658F6" w:rsidRPr="00CE168B">
          <w:rPr>
            <w:rStyle w:val="Hipervnculo"/>
            <w:rFonts w:eastAsia="Arial"/>
            <w:b/>
            <w:noProof/>
          </w:rPr>
          <w:t>3.3.</w:t>
        </w:r>
        <w:r w:rsidR="006658F6">
          <w:rPr>
            <w:rFonts w:eastAsiaTheme="minorEastAsia"/>
            <w:noProof/>
            <w:lang w:val="en-US"/>
          </w:rPr>
          <w:tab/>
        </w:r>
        <w:r w:rsidR="006658F6" w:rsidRPr="00CE168B">
          <w:rPr>
            <w:rStyle w:val="Hipervnculo"/>
            <w:rFonts w:eastAsia="Arial"/>
            <w:b/>
            <w:noProof/>
          </w:rPr>
          <w:t>Metas anualizadas de resultados de la IE (CGE 1 y 2</w:t>
        </w:r>
        <w:r w:rsidR="006658F6">
          <w:rPr>
            <w:noProof/>
            <w:webHidden/>
          </w:rPr>
          <w:tab/>
        </w:r>
        <w:r w:rsidR="006658F6">
          <w:rPr>
            <w:noProof/>
            <w:webHidden/>
          </w:rPr>
          <w:fldChar w:fldCharType="begin"/>
        </w:r>
        <w:r w:rsidR="006658F6">
          <w:rPr>
            <w:noProof/>
            <w:webHidden/>
          </w:rPr>
          <w:instrText xml:space="preserve"> PAGEREF _Toc27774685 \h </w:instrText>
        </w:r>
        <w:r w:rsidR="006658F6">
          <w:rPr>
            <w:noProof/>
            <w:webHidden/>
          </w:rPr>
        </w:r>
        <w:r w:rsidR="006658F6">
          <w:rPr>
            <w:noProof/>
            <w:webHidden/>
          </w:rPr>
          <w:fldChar w:fldCharType="separate"/>
        </w:r>
        <w:r w:rsidR="006658F6">
          <w:rPr>
            <w:noProof/>
            <w:webHidden/>
          </w:rPr>
          <w:t>5</w:t>
        </w:r>
        <w:r w:rsidR="006658F6">
          <w:rPr>
            <w:noProof/>
            <w:webHidden/>
          </w:rPr>
          <w:fldChar w:fldCharType="end"/>
        </w:r>
      </w:hyperlink>
    </w:p>
    <w:p w14:paraId="4B8143BC" w14:textId="4AC86423" w:rsidR="006658F6" w:rsidRDefault="0010033C">
      <w:pPr>
        <w:pStyle w:val="TDC2"/>
        <w:tabs>
          <w:tab w:val="left" w:pos="880"/>
          <w:tab w:val="right" w:leader="dot" w:pos="8494"/>
        </w:tabs>
        <w:rPr>
          <w:rFonts w:eastAsiaTheme="minorEastAsia"/>
          <w:noProof/>
          <w:lang w:val="en-US"/>
        </w:rPr>
      </w:pPr>
      <w:hyperlink w:anchor="_Toc27774686" w:history="1">
        <w:r w:rsidR="006658F6" w:rsidRPr="00CE168B">
          <w:rPr>
            <w:rStyle w:val="Hipervnculo"/>
            <w:rFonts w:eastAsia="Arial"/>
            <w:b/>
            <w:noProof/>
          </w:rPr>
          <w:t>3.4.</w:t>
        </w:r>
        <w:r w:rsidR="006658F6">
          <w:rPr>
            <w:rFonts w:eastAsiaTheme="minorEastAsia"/>
            <w:noProof/>
            <w:lang w:val="en-US"/>
          </w:rPr>
          <w:tab/>
        </w:r>
        <w:r w:rsidR="006658F6" w:rsidRPr="00CE168B">
          <w:rPr>
            <w:rStyle w:val="Hipervnculo"/>
            <w:rFonts w:eastAsia="Arial"/>
            <w:b/>
            <w:noProof/>
          </w:rPr>
          <w:t>Metas referidas a las condiciones de funcionamiento de las IIEE  de  IE (CGE 3, 4 y 5)</w:t>
        </w:r>
        <w:r w:rsidR="006658F6">
          <w:rPr>
            <w:noProof/>
            <w:webHidden/>
          </w:rPr>
          <w:tab/>
        </w:r>
        <w:r w:rsidR="006658F6">
          <w:rPr>
            <w:noProof/>
            <w:webHidden/>
          </w:rPr>
          <w:fldChar w:fldCharType="begin"/>
        </w:r>
        <w:r w:rsidR="006658F6">
          <w:rPr>
            <w:noProof/>
            <w:webHidden/>
          </w:rPr>
          <w:instrText xml:space="preserve"> PAGEREF _Toc27774686 \h </w:instrText>
        </w:r>
        <w:r w:rsidR="006658F6">
          <w:rPr>
            <w:noProof/>
            <w:webHidden/>
          </w:rPr>
        </w:r>
        <w:r w:rsidR="006658F6">
          <w:rPr>
            <w:noProof/>
            <w:webHidden/>
          </w:rPr>
          <w:fldChar w:fldCharType="separate"/>
        </w:r>
        <w:r w:rsidR="006658F6">
          <w:rPr>
            <w:noProof/>
            <w:webHidden/>
          </w:rPr>
          <w:t>9</w:t>
        </w:r>
        <w:r w:rsidR="006658F6">
          <w:rPr>
            <w:noProof/>
            <w:webHidden/>
          </w:rPr>
          <w:fldChar w:fldCharType="end"/>
        </w:r>
      </w:hyperlink>
    </w:p>
    <w:p w14:paraId="39106DD8" w14:textId="6F3CB723" w:rsidR="006658F6" w:rsidRDefault="0010033C">
      <w:pPr>
        <w:pStyle w:val="TDC1"/>
        <w:tabs>
          <w:tab w:val="left" w:pos="660"/>
          <w:tab w:val="right" w:leader="dot" w:pos="8494"/>
        </w:tabs>
        <w:rPr>
          <w:rFonts w:eastAsiaTheme="minorEastAsia"/>
          <w:noProof/>
          <w:lang w:val="en-US"/>
        </w:rPr>
      </w:pPr>
      <w:hyperlink w:anchor="_Toc27774687" w:history="1">
        <w:r w:rsidR="006658F6" w:rsidRPr="00CE168B">
          <w:rPr>
            <w:rStyle w:val="Hipervnculo"/>
            <w:rFonts w:eastAsia="Arial"/>
            <w:b/>
            <w:noProof/>
          </w:rPr>
          <w:t>IV.</w:t>
        </w:r>
        <w:r w:rsidR="006658F6">
          <w:rPr>
            <w:rFonts w:eastAsiaTheme="minorEastAsia"/>
            <w:noProof/>
            <w:lang w:val="en-US"/>
          </w:rPr>
          <w:tab/>
        </w:r>
        <w:r w:rsidR="006658F6" w:rsidRPr="00CE168B">
          <w:rPr>
            <w:rStyle w:val="Hipervnculo"/>
            <w:rFonts w:eastAsia="Arial"/>
            <w:b/>
            <w:noProof/>
          </w:rPr>
          <w:t>PROPUESTA DE GESTIÓN ESCOLAR CENTRADAS EN LOS APRENDIZAJES</w:t>
        </w:r>
        <w:r w:rsidR="006658F6">
          <w:rPr>
            <w:noProof/>
            <w:webHidden/>
          </w:rPr>
          <w:tab/>
        </w:r>
        <w:r w:rsidR="006658F6">
          <w:rPr>
            <w:noProof/>
            <w:webHidden/>
          </w:rPr>
          <w:fldChar w:fldCharType="begin"/>
        </w:r>
        <w:r w:rsidR="006658F6">
          <w:rPr>
            <w:noProof/>
            <w:webHidden/>
          </w:rPr>
          <w:instrText xml:space="preserve"> PAGEREF _Toc27774687 \h </w:instrText>
        </w:r>
        <w:r w:rsidR="006658F6">
          <w:rPr>
            <w:noProof/>
            <w:webHidden/>
          </w:rPr>
        </w:r>
        <w:r w:rsidR="006658F6">
          <w:rPr>
            <w:noProof/>
            <w:webHidden/>
          </w:rPr>
          <w:fldChar w:fldCharType="separate"/>
        </w:r>
        <w:r w:rsidR="006658F6">
          <w:rPr>
            <w:noProof/>
            <w:webHidden/>
          </w:rPr>
          <w:t>2</w:t>
        </w:r>
        <w:r w:rsidR="006658F6">
          <w:rPr>
            <w:noProof/>
            <w:webHidden/>
          </w:rPr>
          <w:fldChar w:fldCharType="end"/>
        </w:r>
      </w:hyperlink>
    </w:p>
    <w:p w14:paraId="4652DC8C" w14:textId="48CC9748" w:rsidR="006658F6" w:rsidRDefault="0010033C">
      <w:pPr>
        <w:pStyle w:val="TDC2"/>
        <w:tabs>
          <w:tab w:val="left" w:pos="880"/>
          <w:tab w:val="right" w:leader="dot" w:pos="8494"/>
        </w:tabs>
        <w:rPr>
          <w:rFonts w:eastAsiaTheme="minorEastAsia"/>
          <w:noProof/>
          <w:lang w:val="en-US"/>
        </w:rPr>
      </w:pPr>
      <w:hyperlink w:anchor="_Toc27774688" w:history="1">
        <w:r w:rsidR="006658F6" w:rsidRPr="00CE168B">
          <w:rPr>
            <w:rStyle w:val="Hipervnculo"/>
            <w:rFonts w:eastAsia="Arial"/>
            <w:b/>
            <w:noProof/>
          </w:rPr>
          <w:t>4.1.</w:t>
        </w:r>
        <w:r w:rsidR="006658F6">
          <w:rPr>
            <w:rFonts w:eastAsiaTheme="minorEastAsia"/>
            <w:noProof/>
            <w:lang w:val="en-US"/>
          </w:rPr>
          <w:tab/>
        </w:r>
        <w:r w:rsidR="006658F6" w:rsidRPr="00CE168B">
          <w:rPr>
            <w:rStyle w:val="Hipervnculo"/>
            <w:rFonts w:eastAsia="Arial"/>
            <w:b/>
            <w:noProof/>
          </w:rPr>
          <w:t>PROPUESTA PEDAGÓGICA</w:t>
        </w:r>
        <w:r w:rsidR="006658F6">
          <w:rPr>
            <w:noProof/>
            <w:webHidden/>
          </w:rPr>
          <w:tab/>
        </w:r>
        <w:r w:rsidR="006658F6">
          <w:rPr>
            <w:noProof/>
            <w:webHidden/>
          </w:rPr>
          <w:fldChar w:fldCharType="begin"/>
        </w:r>
        <w:r w:rsidR="006658F6">
          <w:rPr>
            <w:noProof/>
            <w:webHidden/>
          </w:rPr>
          <w:instrText xml:space="preserve"> PAGEREF _Toc27774688 \h </w:instrText>
        </w:r>
        <w:r w:rsidR="006658F6">
          <w:rPr>
            <w:noProof/>
            <w:webHidden/>
          </w:rPr>
        </w:r>
        <w:r w:rsidR="006658F6">
          <w:rPr>
            <w:noProof/>
            <w:webHidden/>
          </w:rPr>
          <w:fldChar w:fldCharType="separate"/>
        </w:r>
        <w:r w:rsidR="006658F6">
          <w:rPr>
            <w:noProof/>
            <w:webHidden/>
          </w:rPr>
          <w:t>2</w:t>
        </w:r>
        <w:r w:rsidR="006658F6">
          <w:rPr>
            <w:noProof/>
            <w:webHidden/>
          </w:rPr>
          <w:fldChar w:fldCharType="end"/>
        </w:r>
      </w:hyperlink>
    </w:p>
    <w:p w14:paraId="73E3C1F8" w14:textId="41D22C1A" w:rsidR="006658F6" w:rsidRDefault="0010033C">
      <w:pPr>
        <w:pStyle w:val="TDC2"/>
        <w:tabs>
          <w:tab w:val="left" w:pos="1100"/>
          <w:tab w:val="right" w:leader="dot" w:pos="8494"/>
        </w:tabs>
        <w:rPr>
          <w:rFonts w:eastAsiaTheme="minorEastAsia"/>
          <w:noProof/>
          <w:lang w:val="en-US"/>
        </w:rPr>
      </w:pPr>
      <w:hyperlink w:anchor="_Toc27774689" w:history="1">
        <w:r w:rsidR="006658F6" w:rsidRPr="00CE168B">
          <w:rPr>
            <w:rStyle w:val="Hipervnculo"/>
            <w:rFonts w:eastAsia="Arial"/>
            <w:b/>
            <w:noProof/>
          </w:rPr>
          <w:t>4.1.1.</w:t>
        </w:r>
        <w:r w:rsidR="006658F6">
          <w:rPr>
            <w:rFonts w:eastAsiaTheme="minorEastAsia"/>
            <w:noProof/>
            <w:lang w:val="en-US"/>
          </w:rPr>
          <w:tab/>
        </w:r>
        <w:r w:rsidR="006658F6" w:rsidRPr="00CE168B">
          <w:rPr>
            <w:rStyle w:val="Hipervnculo"/>
            <w:rFonts w:eastAsia="Arial"/>
            <w:b/>
            <w:noProof/>
          </w:rPr>
          <w:t>Modelo de Servicio Educativo Intercultural Bilingüe</w:t>
        </w:r>
        <w:r w:rsidR="006658F6">
          <w:rPr>
            <w:noProof/>
            <w:webHidden/>
          </w:rPr>
          <w:tab/>
        </w:r>
        <w:r w:rsidR="006658F6">
          <w:rPr>
            <w:noProof/>
            <w:webHidden/>
          </w:rPr>
          <w:fldChar w:fldCharType="begin"/>
        </w:r>
        <w:r w:rsidR="006658F6">
          <w:rPr>
            <w:noProof/>
            <w:webHidden/>
          </w:rPr>
          <w:instrText xml:space="preserve"> PAGEREF _Toc27774689 \h </w:instrText>
        </w:r>
        <w:r w:rsidR="006658F6">
          <w:rPr>
            <w:noProof/>
            <w:webHidden/>
          </w:rPr>
        </w:r>
        <w:r w:rsidR="006658F6">
          <w:rPr>
            <w:noProof/>
            <w:webHidden/>
          </w:rPr>
          <w:fldChar w:fldCharType="separate"/>
        </w:r>
        <w:r w:rsidR="006658F6">
          <w:rPr>
            <w:noProof/>
            <w:webHidden/>
          </w:rPr>
          <w:t>2</w:t>
        </w:r>
        <w:r w:rsidR="006658F6">
          <w:rPr>
            <w:noProof/>
            <w:webHidden/>
          </w:rPr>
          <w:fldChar w:fldCharType="end"/>
        </w:r>
      </w:hyperlink>
    </w:p>
    <w:p w14:paraId="03954281" w14:textId="37AB7EF2" w:rsidR="006658F6" w:rsidRDefault="0010033C">
      <w:pPr>
        <w:pStyle w:val="TDC2"/>
        <w:tabs>
          <w:tab w:val="left" w:pos="1100"/>
          <w:tab w:val="right" w:leader="dot" w:pos="8494"/>
        </w:tabs>
        <w:rPr>
          <w:rFonts w:eastAsiaTheme="minorEastAsia"/>
          <w:noProof/>
          <w:lang w:val="en-US"/>
        </w:rPr>
      </w:pPr>
      <w:hyperlink w:anchor="_Toc27774690" w:history="1">
        <w:r w:rsidR="006658F6" w:rsidRPr="00CE168B">
          <w:rPr>
            <w:rStyle w:val="Hipervnculo"/>
            <w:rFonts w:eastAsia="Arial"/>
            <w:b/>
            <w:noProof/>
          </w:rPr>
          <w:t>4.1.2.</w:t>
        </w:r>
        <w:r w:rsidR="006658F6">
          <w:rPr>
            <w:rFonts w:eastAsiaTheme="minorEastAsia"/>
            <w:noProof/>
            <w:lang w:val="en-US"/>
          </w:rPr>
          <w:tab/>
        </w:r>
        <w:r w:rsidR="006658F6" w:rsidRPr="00CE168B">
          <w:rPr>
            <w:rStyle w:val="Hipervnculo"/>
            <w:rFonts w:eastAsia="Arial"/>
            <w:b/>
            <w:noProof/>
          </w:rPr>
          <w:t>Perfil de egreso</w:t>
        </w:r>
        <w:r w:rsidR="006658F6">
          <w:rPr>
            <w:noProof/>
            <w:webHidden/>
          </w:rPr>
          <w:tab/>
        </w:r>
        <w:r w:rsidR="006658F6">
          <w:rPr>
            <w:noProof/>
            <w:webHidden/>
          </w:rPr>
          <w:fldChar w:fldCharType="begin"/>
        </w:r>
        <w:r w:rsidR="006658F6">
          <w:rPr>
            <w:noProof/>
            <w:webHidden/>
          </w:rPr>
          <w:instrText xml:space="preserve"> PAGEREF _Toc27774690 \h </w:instrText>
        </w:r>
        <w:r w:rsidR="006658F6">
          <w:rPr>
            <w:noProof/>
            <w:webHidden/>
          </w:rPr>
        </w:r>
        <w:r w:rsidR="006658F6">
          <w:rPr>
            <w:noProof/>
            <w:webHidden/>
          </w:rPr>
          <w:fldChar w:fldCharType="separate"/>
        </w:r>
        <w:r w:rsidR="006658F6">
          <w:rPr>
            <w:noProof/>
            <w:webHidden/>
          </w:rPr>
          <w:t>5</w:t>
        </w:r>
        <w:r w:rsidR="006658F6">
          <w:rPr>
            <w:noProof/>
            <w:webHidden/>
          </w:rPr>
          <w:fldChar w:fldCharType="end"/>
        </w:r>
      </w:hyperlink>
    </w:p>
    <w:p w14:paraId="102508A3" w14:textId="0A2557B0" w:rsidR="006658F6" w:rsidRDefault="0010033C">
      <w:pPr>
        <w:pStyle w:val="TDC2"/>
        <w:tabs>
          <w:tab w:val="left" w:pos="1100"/>
          <w:tab w:val="right" w:leader="dot" w:pos="8494"/>
        </w:tabs>
        <w:rPr>
          <w:rFonts w:eastAsiaTheme="minorEastAsia"/>
          <w:noProof/>
          <w:lang w:val="en-US"/>
        </w:rPr>
      </w:pPr>
      <w:hyperlink w:anchor="_Toc27774691" w:history="1">
        <w:r w:rsidR="006658F6" w:rsidRPr="00CE168B">
          <w:rPr>
            <w:rStyle w:val="Hipervnculo"/>
            <w:rFonts w:eastAsia="Arial"/>
            <w:b/>
            <w:noProof/>
          </w:rPr>
          <w:t>4.1.3.</w:t>
        </w:r>
        <w:r w:rsidR="006658F6">
          <w:rPr>
            <w:rFonts w:eastAsiaTheme="minorEastAsia"/>
            <w:noProof/>
            <w:lang w:val="en-US"/>
          </w:rPr>
          <w:tab/>
        </w:r>
        <w:r w:rsidR="006658F6" w:rsidRPr="00CE168B">
          <w:rPr>
            <w:rStyle w:val="Hipervnculo"/>
            <w:rFonts w:eastAsia="Arial"/>
            <w:b/>
            <w:noProof/>
          </w:rPr>
          <w:t>Características del perfil</w:t>
        </w:r>
        <w:r w:rsidR="006658F6">
          <w:rPr>
            <w:noProof/>
            <w:webHidden/>
          </w:rPr>
          <w:tab/>
        </w:r>
        <w:r w:rsidR="006658F6">
          <w:rPr>
            <w:noProof/>
            <w:webHidden/>
          </w:rPr>
          <w:fldChar w:fldCharType="begin"/>
        </w:r>
        <w:r w:rsidR="006658F6">
          <w:rPr>
            <w:noProof/>
            <w:webHidden/>
          </w:rPr>
          <w:instrText xml:space="preserve"> PAGEREF _Toc27774691 \h </w:instrText>
        </w:r>
        <w:r w:rsidR="006658F6">
          <w:rPr>
            <w:noProof/>
            <w:webHidden/>
          </w:rPr>
        </w:r>
        <w:r w:rsidR="006658F6">
          <w:rPr>
            <w:noProof/>
            <w:webHidden/>
          </w:rPr>
          <w:fldChar w:fldCharType="separate"/>
        </w:r>
        <w:r w:rsidR="006658F6">
          <w:rPr>
            <w:noProof/>
            <w:webHidden/>
          </w:rPr>
          <w:t>8</w:t>
        </w:r>
        <w:r w:rsidR="006658F6">
          <w:rPr>
            <w:noProof/>
            <w:webHidden/>
          </w:rPr>
          <w:fldChar w:fldCharType="end"/>
        </w:r>
      </w:hyperlink>
    </w:p>
    <w:p w14:paraId="77C90A69" w14:textId="5E9E72A6" w:rsidR="006658F6" w:rsidRDefault="0010033C">
      <w:pPr>
        <w:pStyle w:val="TDC2"/>
        <w:tabs>
          <w:tab w:val="left" w:pos="1100"/>
          <w:tab w:val="right" w:leader="dot" w:pos="8494"/>
        </w:tabs>
        <w:rPr>
          <w:rFonts w:eastAsiaTheme="minorEastAsia"/>
          <w:noProof/>
          <w:lang w:val="en-US"/>
        </w:rPr>
      </w:pPr>
      <w:hyperlink w:anchor="_Toc27774692" w:history="1">
        <w:r w:rsidR="006658F6" w:rsidRPr="00CE168B">
          <w:rPr>
            <w:rStyle w:val="Hipervnculo"/>
            <w:rFonts w:eastAsia="Arial" w:cstheme="minorHAnsi"/>
            <w:b/>
            <w:noProof/>
          </w:rPr>
          <w:t>4.1.4.</w:t>
        </w:r>
        <w:r w:rsidR="006658F6">
          <w:rPr>
            <w:rFonts w:eastAsiaTheme="minorEastAsia"/>
            <w:noProof/>
            <w:lang w:val="en-US"/>
          </w:rPr>
          <w:tab/>
        </w:r>
        <w:r w:rsidR="006658F6" w:rsidRPr="00CE168B">
          <w:rPr>
            <w:rStyle w:val="Hipervnculo"/>
            <w:rFonts w:eastAsia="Arial"/>
            <w:b/>
            <w:noProof/>
          </w:rPr>
          <w:t>Perfil y aprendizajes al bicentenario</w:t>
        </w:r>
        <w:r w:rsidR="006658F6">
          <w:rPr>
            <w:noProof/>
            <w:webHidden/>
          </w:rPr>
          <w:tab/>
        </w:r>
        <w:r w:rsidR="006658F6">
          <w:rPr>
            <w:noProof/>
            <w:webHidden/>
          </w:rPr>
          <w:fldChar w:fldCharType="begin"/>
        </w:r>
        <w:r w:rsidR="006658F6">
          <w:rPr>
            <w:noProof/>
            <w:webHidden/>
          </w:rPr>
          <w:instrText xml:space="preserve"> PAGEREF _Toc27774692 \h </w:instrText>
        </w:r>
        <w:r w:rsidR="006658F6">
          <w:rPr>
            <w:noProof/>
            <w:webHidden/>
          </w:rPr>
        </w:r>
        <w:r w:rsidR="006658F6">
          <w:rPr>
            <w:noProof/>
            <w:webHidden/>
          </w:rPr>
          <w:fldChar w:fldCharType="separate"/>
        </w:r>
        <w:r w:rsidR="006658F6">
          <w:rPr>
            <w:noProof/>
            <w:webHidden/>
          </w:rPr>
          <w:t>11</w:t>
        </w:r>
        <w:r w:rsidR="006658F6">
          <w:rPr>
            <w:noProof/>
            <w:webHidden/>
          </w:rPr>
          <w:fldChar w:fldCharType="end"/>
        </w:r>
      </w:hyperlink>
    </w:p>
    <w:p w14:paraId="76A15CFF" w14:textId="4385F718" w:rsidR="006658F6" w:rsidRDefault="0010033C">
      <w:pPr>
        <w:pStyle w:val="TDC2"/>
        <w:tabs>
          <w:tab w:val="left" w:pos="1100"/>
          <w:tab w:val="right" w:leader="dot" w:pos="8494"/>
        </w:tabs>
        <w:rPr>
          <w:rFonts w:eastAsiaTheme="minorEastAsia"/>
          <w:noProof/>
          <w:lang w:val="en-US"/>
        </w:rPr>
      </w:pPr>
      <w:hyperlink w:anchor="_Toc27774693" w:history="1">
        <w:r w:rsidR="006658F6" w:rsidRPr="00CE168B">
          <w:rPr>
            <w:rStyle w:val="Hipervnculo"/>
            <w:rFonts w:eastAsia="Arial"/>
            <w:b/>
            <w:noProof/>
          </w:rPr>
          <w:t>4.1.5.</w:t>
        </w:r>
        <w:r w:rsidR="006658F6">
          <w:rPr>
            <w:rFonts w:eastAsiaTheme="minorEastAsia"/>
            <w:noProof/>
            <w:lang w:val="en-US"/>
          </w:rPr>
          <w:tab/>
        </w:r>
        <w:r w:rsidR="006658F6" w:rsidRPr="00CE168B">
          <w:rPr>
            <w:rStyle w:val="Hipervnculo"/>
            <w:rFonts w:eastAsia="Arial"/>
            <w:b/>
            <w:noProof/>
          </w:rPr>
          <w:t>Enfoques</w:t>
        </w:r>
        <w:r w:rsidR="006658F6">
          <w:rPr>
            <w:noProof/>
            <w:webHidden/>
          </w:rPr>
          <w:tab/>
        </w:r>
        <w:r w:rsidR="006658F6">
          <w:rPr>
            <w:noProof/>
            <w:webHidden/>
          </w:rPr>
          <w:fldChar w:fldCharType="begin"/>
        </w:r>
        <w:r w:rsidR="006658F6">
          <w:rPr>
            <w:noProof/>
            <w:webHidden/>
          </w:rPr>
          <w:instrText xml:space="preserve"> PAGEREF _Toc27774693 \h </w:instrText>
        </w:r>
        <w:r w:rsidR="006658F6">
          <w:rPr>
            <w:noProof/>
            <w:webHidden/>
          </w:rPr>
        </w:r>
        <w:r w:rsidR="006658F6">
          <w:rPr>
            <w:noProof/>
            <w:webHidden/>
          </w:rPr>
          <w:fldChar w:fldCharType="separate"/>
        </w:r>
        <w:r w:rsidR="006658F6">
          <w:rPr>
            <w:noProof/>
            <w:webHidden/>
          </w:rPr>
          <w:t>13</w:t>
        </w:r>
        <w:r w:rsidR="006658F6">
          <w:rPr>
            <w:noProof/>
            <w:webHidden/>
          </w:rPr>
          <w:fldChar w:fldCharType="end"/>
        </w:r>
      </w:hyperlink>
    </w:p>
    <w:p w14:paraId="27799069" w14:textId="2CA259F8" w:rsidR="006658F6" w:rsidRDefault="0010033C">
      <w:pPr>
        <w:pStyle w:val="TDC2"/>
        <w:tabs>
          <w:tab w:val="left" w:pos="1320"/>
          <w:tab w:val="right" w:leader="dot" w:pos="8494"/>
        </w:tabs>
        <w:rPr>
          <w:rFonts w:eastAsiaTheme="minorEastAsia"/>
          <w:noProof/>
          <w:lang w:val="en-US"/>
        </w:rPr>
      </w:pPr>
      <w:hyperlink w:anchor="_Toc27774694" w:history="1">
        <w:r w:rsidR="006658F6" w:rsidRPr="00CE168B">
          <w:rPr>
            <w:rStyle w:val="Hipervnculo"/>
            <w:rFonts w:eastAsia="Arial" w:cstheme="minorHAnsi"/>
            <w:b/>
            <w:noProof/>
          </w:rPr>
          <w:t>4.1.5.1.</w:t>
        </w:r>
        <w:r w:rsidR="006658F6">
          <w:rPr>
            <w:rFonts w:eastAsiaTheme="minorEastAsia"/>
            <w:noProof/>
            <w:lang w:val="en-US"/>
          </w:rPr>
          <w:tab/>
        </w:r>
        <w:r w:rsidR="006658F6" w:rsidRPr="00CE168B">
          <w:rPr>
            <w:rStyle w:val="Hipervnculo"/>
            <w:rFonts w:eastAsia="Arial"/>
            <w:b/>
            <w:noProof/>
          </w:rPr>
          <w:t>Enfoques del Currículo Nacional</w:t>
        </w:r>
        <w:r w:rsidR="006658F6">
          <w:rPr>
            <w:noProof/>
            <w:webHidden/>
          </w:rPr>
          <w:tab/>
        </w:r>
        <w:r w:rsidR="006658F6">
          <w:rPr>
            <w:noProof/>
            <w:webHidden/>
          </w:rPr>
          <w:fldChar w:fldCharType="begin"/>
        </w:r>
        <w:r w:rsidR="006658F6">
          <w:rPr>
            <w:noProof/>
            <w:webHidden/>
          </w:rPr>
          <w:instrText xml:space="preserve"> PAGEREF _Toc27774694 \h </w:instrText>
        </w:r>
        <w:r w:rsidR="006658F6">
          <w:rPr>
            <w:noProof/>
            <w:webHidden/>
          </w:rPr>
        </w:r>
        <w:r w:rsidR="006658F6">
          <w:rPr>
            <w:noProof/>
            <w:webHidden/>
          </w:rPr>
          <w:fldChar w:fldCharType="separate"/>
        </w:r>
        <w:r w:rsidR="006658F6">
          <w:rPr>
            <w:noProof/>
            <w:webHidden/>
          </w:rPr>
          <w:t>13</w:t>
        </w:r>
        <w:r w:rsidR="006658F6">
          <w:rPr>
            <w:noProof/>
            <w:webHidden/>
          </w:rPr>
          <w:fldChar w:fldCharType="end"/>
        </w:r>
      </w:hyperlink>
    </w:p>
    <w:p w14:paraId="7DA5C3AA" w14:textId="7686C07A" w:rsidR="006658F6" w:rsidRDefault="0010033C">
      <w:pPr>
        <w:pStyle w:val="TDC2"/>
        <w:tabs>
          <w:tab w:val="left" w:pos="1320"/>
          <w:tab w:val="right" w:leader="dot" w:pos="8494"/>
        </w:tabs>
        <w:rPr>
          <w:rFonts w:eastAsiaTheme="minorEastAsia"/>
          <w:noProof/>
          <w:lang w:val="en-US"/>
        </w:rPr>
      </w:pPr>
      <w:hyperlink w:anchor="_Toc27774695" w:history="1">
        <w:r w:rsidR="006658F6" w:rsidRPr="00CE168B">
          <w:rPr>
            <w:rStyle w:val="Hipervnculo"/>
            <w:rFonts w:eastAsia="Arial"/>
            <w:b/>
            <w:noProof/>
          </w:rPr>
          <w:t>4.1.5.2.</w:t>
        </w:r>
        <w:r w:rsidR="006658F6">
          <w:rPr>
            <w:rFonts w:eastAsiaTheme="minorEastAsia"/>
            <w:noProof/>
            <w:lang w:val="en-US"/>
          </w:rPr>
          <w:tab/>
        </w:r>
        <w:r w:rsidR="006658F6" w:rsidRPr="00CE168B">
          <w:rPr>
            <w:rStyle w:val="Hipervnculo"/>
            <w:rFonts w:eastAsia="Arial"/>
            <w:b/>
            <w:noProof/>
          </w:rPr>
          <w:t>Enfoques transversales, valores y actitudes</w:t>
        </w:r>
        <w:r w:rsidR="006658F6">
          <w:rPr>
            <w:noProof/>
            <w:webHidden/>
          </w:rPr>
          <w:tab/>
        </w:r>
        <w:r w:rsidR="006658F6">
          <w:rPr>
            <w:noProof/>
            <w:webHidden/>
          </w:rPr>
          <w:fldChar w:fldCharType="begin"/>
        </w:r>
        <w:r w:rsidR="006658F6">
          <w:rPr>
            <w:noProof/>
            <w:webHidden/>
          </w:rPr>
          <w:instrText xml:space="preserve"> PAGEREF _Toc27774695 \h </w:instrText>
        </w:r>
        <w:r w:rsidR="006658F6">
          <w:rPr>
            <w:noProof/>
            <w:webHidden/>
          </w:rPr>
        </w:r>
        <w:r w:rsidR="006658F6">
          <w:rPr>
            <w:noProof/>
            <w:webHidden/>
          </w:rPr>
          <w:fldChar w:fldCharType="separate"/>
        </w:r>
        <w:r w:rsidR="006658F6">
          <w:rPr>
            <w:noProof/>
            <w:webHidden/>
          </w:rPr>
          <w:t>13</w:t>
        </w:r>
        <w:r w:rsidR="006658F6">
          <w:rPr>
            <w:noProof/>
            <w:webHidden/>
          </w:rPr>
          <w:fldChar w:fldCharType="end"/>
        </w:r>
      </w:hyperlink>
    </w:p>
    <w:p w14:paraId="5B504173" w14:textId="5C95B6F5" w:rsidR="006658F6" w:rsidRDefault="0010033C">
      <w:pPr>
        <w:pStyle w:val="TDC2"/>
        <w:tabs>
          <w:tab w:val="left" w:pos="1320"/>
          <w:tab w:val="right" w:leader="dot" w:pos="8494"/>
        </w:tabs>
        <w:rPr>
          <w:rFonts w:eastAsiaTheme="minorEastAsia"/>
          <w:noProof/>
          <w:lang w:val="en-US"/>
        </w:rPr>
      </w:pPr>
      <w:hyperlink w:anchor="_Toc27774696" w:history="1">
        <w:r w:rsidR="006658F6" w:rsidRPr="00CE168B">
          <w:rPr>
            <w:rStyle w:val="Hipervnculo"/>
            <w:rFonts w:eastAsia="Arial"/>
            <w:b/>
            <w:noProof/>
          </w:rPr>
          <w:t>4.1.5.3.</w:t>
        </w:r>
        <w:r w:rsidR="006658F6">
          <w:rPr>
            <w:rFonts w:eastAsiaTheme="minorEastAsia"/>
            <w:noProof/>
            <w:lang w:val="en-US"/>
          </w:rPr>
          <w:tab/>
        </w:r>
        <w:r w:rsidR="006658F6" w:rsidRPr="00CE168B">
          <w:rPr>
            <w:rStyle w:val="Hipervnculo"/>
            <w:rFonts w:eastAsia="Arial"/>
            <w:b/>
            <w:noProof/>
          </w:rPr>
          <w:t>Enfoques del modelo del servicio educativo intercultural bilingüe – MSEIB</w:t>
        </w:r>
        <w:r w:rsidR="006658F6">
          <w:rPr>
            <w:noProof/>
            <w:webHidden/>
          </w:rPr>
          <w:tab/>
        </w:r>
        <w:r w:rsidR="006658F6">
          <w:rPr>
            <w:noProof/>
            <w:webHidden/>
          </w:rPr>
          <w:fldChar w:fldCharType="begin"/>
        </w:r>
        <w:r w:rsidR="006658F6">
          <w:rPr>
            <w:noProof/>
            <w:webHidden/>
          </w:rPr>
          <w:instrText xml:space="preserve"> PAGEREF _Toc27774696 \h </w:instrText>
        </w:r>
        <w:r w:rsidR="006658F6">
          <w:rPr>
            <w:noProof/>
            <w:webHidden/>
          </w:rPr>
        </w:r>
        <w:r w:rsidR="006658F6">
          <w:rPr>
            <w:noProof/>
            <w:webHidden/>
          </w:rPr>
          <w:fldChar w:fldCharType="separate"/>
        </w:r>
        <w:r w:rsidR="006658F6">
          <w:rPr>
            <w:noProof/>
            <w:webHidden/>
          </w:rPr>
          <w:t>14</w:t>
        </w:r>
        <w:r w:rsidR="006658F6">
          <w:rPr>
            <w:noProof/>
            <w:webHidden/>
          </w:rPr>
          <w:fldChar w:fldCharType="end"/>
        </w:r>
      </w:hyperlink>
    </w:p>
    <w:p w14:paraId="30EBB9D0" w14:textId="5C968086" w:rsidR="006658F6" w:rsidRDefault="0010033C">
      <w:pPr>
        <w:pStyle w:val="TDC2"/>
        <w:tabs>
          <w:tab w:val="left" w:pos="1100"/>
          <w:tab w:val="right" w:leader="dot" w:pos="8494"/>
        </w:tabs>
        <w:rPr>
          <w:rFonts w:eastAsiaTheme="minorEastAsia"/>
          <w:noProof/>
          <w:lang w:val="en-US"/>
        </w:rPr>
      </w:pPr>
      <w:hyperlink w:anchor="_Toc27774697" w:history="1">
        <w:r w:rsidR="006658F6" w:rsidRPr="00CE168B">
          <w:rPr>
            <w:rStyle w:val="Hipervnculo"/>
            <w:rFonts w:eastAsia="Arial" w:cstheme="minorHAnsi"/>
            <w:b/>
            <w:noProof/>
          </w:rPr>
          <w:t>4.1.6.</w:t>
        </w:r>
        <w:r w:rsidR="006658F6">
          <w:rPr>
            <w:rFonts w:eastAsiaTheme="minorEastAsia"/>
            <w:noProof/>
            <w:lang w:val="en-US"/>
          </w:rPr>
          <w:tab/>
        </w:r>
        <w:r w:rsidR="006658F6" w:rsidRPr="00CE168B">
          <w:rPr>
            <w:rStyle w:val="Hipervnculo"/>
            <w:rFonts w:eastAsia="Arial"/>
            <w:b/>
            <w:noProof/>
          </w:rPr>
          <w:t>Planificación curricular en reversa.</w:t>
        </w:r>
        <w:r w:rsidR="006658F6">
          <w:rPr>
            <w:noProof/>
            <w:webHidden/>
          </w:rPr>
          <w:tab/>
        </w:r>
        <w:r w:rsidR="006658F6">
          <w:rPr>
            <w:noProof/>
            <w:webHidden/>
          </w:rPr>
          <w:fldChar w:fldCharType="begin"/>
        </w:r>
        <w:r w:rsidR="006658F6">
          <w:rPr>
            <w:noProof/>
            <w:webHidden/>
          </w:rPr>
          <w:instrText xml:space="preserve"> PAGEREF _Toc27774697 \h </w:instrText>
        </w:r>
        <w:r w:rsidR="006658F6">
          <w:rPr>
            <w:noProof/>
            <w:webHidden/>
          </w:rPr>
        </w:r>
        <w:r w:rsidR="006658F6">
          <w:rPr>
            <w:noProof/>
            <w:webHidden/>
          </w:rPr>
          <w:fldChar w:fldCharType="separate"/>
        </w:r>
        <w:r w:rsidR="006658F6">
          <w:rPr>
            <w:noProof/>
            <w:webHidden/>
          </w:rPr>
          <w:t>1</w:t>
        </w:r>
        <w:r w:rsidR="006658F6">
          <w:rPr>
            <w:noProof/>
            <w:webHidden/>
          </w:rPr>
          <w:fldChar w:fldCharType="end"/>
        </w:r>
      </w:hyperlink>
    </w:p>
    <w:p w14:paraId="5E441CA7" w14:textId="59F8AC0C" w:rsidR="006658F6" w:rsidRDefault="0010033C">
      <w:pPr>
        <w:pStyle w:val="TDC2"/>
        <w:tabs>
          <w:tab w:val="left" w:pos="1100"/>
          <w:tab w:val="right" w:leader="dot" w:pos="8494"/>
        </w:tabs>
        <w:rPr>
          <w:rFonts w:eastAsiaTheme="minorEastAsia"/>
          <w:noProof/>
          <w:lang w:val="en-US"/>
        </w:rPr>
      </w:pPr>
      <w:hyperlink w:anchor="_Toc27774698" w:history="1">
        <w:r w:rsidR="006658F6" w:rsidRPr="00CE168B">
          <w:rPr>
            <w:rStyle w:val="Hipervnculo"/>
            <w:rFonts w:eastAsia="Arial"/>
            <w:b/>
            <w:noProof/>
          </w:rPr>
          <w:t>4.1.7.</w:t>
        </w:r>
        <w:r w:rsidR="006658F6">
          <w:rPr>
            <w:rFonts w:eastAsiaTheme="minorEastAsia"/>
            <w:noProof/>
            <w:lang w:val="en-US"/>
          </w:rPr>
          <w:tab/>
        </w:r>
        <w:r w:rsidR="006658F6" w:rsidRPr="00CE168B">
          <w:rPr>
            <w:rStyle w:val="Hipervnculo"/>
            <w:rFonts w:eastAsia="Arial"/>
            <w:b/>
            <w:noProof/>
          </w:rPr>
          <w:t>Evaluación Formativa.</w:t>
        </w:r>
        <w:r w:rsidR="006658F6">
          <w:rPr>
            <w:noProof/>
            <w:webHidden/>
          </w:rPr>
          <w:tab/>
        </w:r>
        <w:r w:rsidR="006658F6">
          <w:rPr>
            <w:noProof/>
            <w:webHidden/>
          </w:rPr>
          <w:fldChar w:fldCharType="begin"/>
        </w:r>
        <w:r w:rsidR="006658F6">
          <w:rPr>
            <w:noProof/>
            <w:webHidden/>
          </w:rPr>
          <w:instrText xml:space="preserve"> PAGEREF _Toc27774698 \h </w:instrText>
        </w:r>
        <w:r w:rsidR="006658F6">
          <w:rPr>
            <w:noProof/>
            <w:webHidden/>
          </w:rPr>
        </w:r>
        <w:r w:rsidR="006658F6">
          <w:rPr>
            <w:noProof/>
            <w:webHidden/>
          </w:rPr>
          <w:fldChar w:fldCharType="separate"/>
        </w:r>
        <w:r w:rsidR="006658F6">
          <w:rPr>
            <w:noProof/>
            <w:webHidden/>
          </w:rPr>
          <w:t>4</w:t>
        </w:r>
        <w:r w:rsidR="006658F6">
          <w:rPr>
            <w:noProof/>
            <w:webHidden/>
          </w:rPr>
          <w:fldChar w:fldCharType="end"/>
        </w:r>
      </w:hyperlink>
    </w:p>
    <w:p w14:paraId="760C266E" w14:textId="49D8D881" w:rsidR="006658F6" w:rsidRDefault="0010033C">
      <w:pPr>
        <w:pStyle w:val="TDC2"/>
        <w:tabs>
          <w:tab w:val="left" w:pos="1100"/>
          <w:tab w:val="right" w:leader="dot" w:pos="8494"/>
        </w:tabs>
        <w:rPr>
          <w:rFonts w:eastAsiaTheme="minorEastAsia"/>
          <w:noProof/>
          <w:lang w:val="en-US"/>
        </w:rPr>
      </w:pPr>
      <w:hyperlink w:anchor="_Toc27774699" w:history="1">
        <w:r w:rsidR="006658F6" w:rsidRPr="00CE168B">
          <w:rPr>
            <w:rStyle w:val="Hipervnculo"/>
            <w:rFonts w:eastAsia="Arial"/>
            <w:b/>
            <w:noProof/>
          </w:rPr>
          <w:t>4.1.8.</w:t>
        </w:r>
        <w:r w:rsidR="006658F6">
          <w:rPr>
            <w:rFonts w:eastAsiaTheme="minorEastAsia"/>
            <w:noProof/>
            <w:lang w:val="en-US"/>
          </w:rPr>
          <w:tab/>
        </w:r>
        <w:r w:rsidR="006658F6" w:rsidRPr="00CE168B">
          <w:rPr>
            <w:rStyle w:val="Hipervnculo"/>
            <w:rFonts w:eastAsia="Arial"/>
            <w:b/>
            <w:noProof/>
          </w:rPr>
          <w:t>Orientaciones para el proceso de enseñanza y aprendizaje</w:t>
        </w:r>
        <w:r w:rsidR="006658F6">
          <w:rPr>
            <w:noProof/>
            <w:webHidden/>
          </w:rPr>
          <w:tab/>
        </w:r>
        <w:r w:rsidR="006658F6">
          <w:rPr>
            <w:noProof/>
            <w:webHidden/>
          </w:rPr>
          <w:fldChar w:fldCharType="begin"/>
        </w:r>
        <w:r w:rsidR="006658F6">
          <w:rPr>
            <w:noProof/>
            <w:webHidden/>
          </w:rPr>
          <w:instrText xml:space="preserve"> PAGEREF _Toc27774699 \h </w:instrText>
        </w:r>
        <w:r w:rsidR="006658F6">
          <w:rPr>
            <w:noProof/>
            <w:webHidden/>
          </w:rPr>
        </w:r>
        <w:r w:rsidR="006658F6">
          <w:rPr>
            <w:noProof/>
            <w:webHidden/>
          </w:rPr>
          <w:fldChar w:fldCharType="separate"/>
        </w:r>
        <w:r w:rsidR="006658F6">
          <w:rPr>
            <w:noProof/>
            <w:webHidden/>
          </w:rPr>
          <w:t>7</w:t>
        </w:r>
        <w:r w:rsidR="006658F6">
          <w:rPr>
            <w:noProof/>
            <w:webHidden/>
          </w:rPr>
          <w:fldChar w:fldCharType="end"/>
        </w:r>
      </w:hyperlink>
    </w:p>
    <w:p w14:paraId="4B2B3C27" w14:textId="763DBB14" w:rsidR="006658F6" w:rsidRDefault="0010033C">
      <w:pPr>
        <w:pStyle w:val="TDC2"/>
        <w:tabs>
          <w:tab w:val="left" w:pos="1100"/>
          <w:tab w:val="right" w:leader="dot" w:pos="8494"/>
        </w:tabs>
        <w:rPr>
          <w:rFonts w:eastAsiaTheme="minorEastAsia"/>
          <w:noProof/>
          <w:lang w:val="en-US"/>
        </w:rPr>
      </w:pPr>
      <w:hyperlink w:anchor="_Toc27774700" w:history="1">
        <w:r w:rsidR="006658F6" w:rsidRPr="00CE168B">
          <w:rPr>
            <w:rStyle w:val="Hipervnculo"/>
            <w:rFonts w:eastAsia="Arial"/>
            <w:b/>
            <w:noProof/>
          </w:rPr>
          <w:t>4.1.9.</w:t>
        </w:r>
        <w:r w:rsidR="006658F6">
          <w:rPr>
            <w:rFonts w:eastAsiaTheme="minorEastAsia"/>
            <w:noProof/>
            <w:lang w:val="en-US"/>
          </w:rPr>
          <w:tab/>
        </w:r>
        <w:r w:rsidR="006658F6" w:rsidRPr="00CE168B">
          <w:rPr>
            <w:rStyle w:val="Hipervnculo"/>
            <w:rFonts w:eastAsia="Arial"/>
            <w:b/>
            <w:noProof/>
          </w:rPr>
          <w:t>Criterios para valorar si una experiencia de aprendizaje facilita el desarrollo de competencias</w:t>
        </w:r>
        <w:r w:rsidR="006658F6">
          <w:rPr>
            <w:noProof/>
            <w:webHidden/>
          </w:rPr>
          <w:tab/>
        </w:r>
        <w:r w:rsidR="006658F6">
          <w:rPr>
            <w:noProof/>
            <w:webHidden/>
          </w:rPr>
          <w:fldChar w:fldCharType="begin"/>
        </w:r>
        <w:r w:rsidR="006658F6">
          <w:rPr>
            <w:noProof/>
            <w:webHidden/>
          </w:rPr>
          <w:instrText xml:space="preserve"> PAGEREF _Toc27774700 \h </w:instrText>
        </w:r>
        <w:r w:rsidR="006658F6">
          <w:rPr>
            <w:noProof/>
            <w:webHidden/>
          </w:rPr>
        </w:r>
        <w:r w:rsidR="006658F6">
          <w:rPr>
            <w:noProof/>
            <w:webHidden/>
          </w:rPr>
          <w:fldChar w:fldCharType="separate"/>
        </w:r>
        <w:r w:rsidR="006658F6">
          <w:rPr>
            <w:noProof/>
            <w:webHidden/>
          </w:rPr>
          <w:t>9</w:t>
        </w:r>
        <w:r w:rsidR="006658F6">
          <w:rPr>
            <w:noProof/>
            <w:webHidden/>
          </w:rPr>
          <w:fldChar w:fldCharType="end"/>
        </w:r>
      </w:hyperlink>
    </w:p>
    <w:p w14:paraId="54AF771D" w14:textId="4EF09FA9" w:rsidR="006658F6" w:rsidRDefault="0010033C">
      <w:pPr>
        <w:pStyle w:val="TDC2"/>
        <w:tabs>
          <w:tab w:val="left" w:pos="880"/>
          <w:tab w:val="right" w:leader="dot" w:pos="8494"/>
        </w:tabs>
        <w:rPr>
          <w:rFonts w:eastAsiaTheme="minorEastAsia"/>
          <w:noProof/>
          <w:lang w:val="en-US"/>
        </w:rPr>
      </w:pPr>
      <w:hyperlink w:anchor="_Toc27774701" w:history="1">
        <w:r w:rsidR="006658F6" w:rsidRPr="00CE168B">
          <w:rPr>
            <w:rStyle w:val="Hipervnculo"/>
            <w:rFonts w:eastAsia="Arial"/>
            <w:b/>
            <w:noProof/>
          </w:rPr>
          <w:t>4.2.</w:t>
        </w:r>
        <w:r w:rsidR="006658F6">
          <w:rPr>
            <w:rFonts w:eastAsiaTheme="minorEastAsia"/>
            <w:noProof/>
            <w:lang w:val="en-US"/>
          </w:rPr>
          <w:tab/>
        </w:r>
        <w:r w:rsidR="006658F6" w:rsidRPr="00CE168B">
          <w:rPr>
            <w:rStyle w:val="Hipervnculo"/>
            <w:rFonts w:eastAsia="Arial"/>
            <w:b/>
            <w:noProof/>
          </w:rPr>
          <w:t>PROPUESTA DE GESTIÒN</w:t>
        </w:r>
        <w:r w:rsidR="006658F6">
          <w:rPr>
            <w:noProof/>
            <w:webHidden/>
          </w:rPr>
          <w:tab/>
        </w:r>
        <w:r w:rsidR="006658F6">
          <w:rPr>
            <w:noProof/>
            <w:webHidden/>
          </w:rPr>
          <w:fldChar w:fldCharType="begin"/>
        </w:r>
        <w:r w:rsidR="006658F6">
          <w:rPr>
            <w:noProof/>
            <w:webHidden/>
          </w:rPr>
          <w:instrText xml:space="preserve"> PAGEREF _Toc27774701 \h </w:instrText>
        </w:r>
        <w:r w:rsidR="006658F6">
          <w:rPr>
            <w:noProof/>
            <w:webHidden/>
          </w:rPr>
        </w:r>
        <w:r w:rsidR="006658F6">
          <w:rPr>
            <w:noProof/>
            <w:webHidden/>
          </w:rPr>
          <w:fldChar w:fldCharType="separate"/>
        </w:r>
        <w:r w:rsidR="006658F6">
          <w:rPr>
            <w:noProof/>
            <w:webHidden/>
          </w:rPr>
          <w:t>16</w:t>
        </w:r>
        <w:r w:rsidR="006658F6">
          <w:rPr>
            <w:noProof/>
            <w:webHidden/>
          </w:rPr>
          <w:fldChar w:fldCharType="end"/>
        </w:r>
      </w:hyperlink>
    </w:p>
    <w:p w14:paraId="6A79704B" w14:textId="6550A778" w:rsidR="006658F6" w:rsidRDefault="0010033C">
      <w:pPr>
        <w:pStyle w:val="TDC2"/>
        <w:tabs>
          <w:tab w:val="left" w:pos="1100"/>
          <w:tab w:val="right" w:leader="dot" w:pos="8494"/>
        </w:tabs>
        <w:rPr>
          <w:rFonts w:eastAsiaTheme="minorEastAsia"/>
          <w:noProof/>
          <w:lang w:val="en-US"/>
        </w:rPr>
      </w:pPr>
      <w:hyperlink w:anchor="_Toc27774702" w:history="1">
        <w:r w:rsidR="006658F6" w:rsidRPr="00CE168B">
          <w:rPr>
            <w:rStyle w:val="Hipervnculo"/>
            <w:rFonts w:eastAsia="Arial"/>
            <w:b/>
            <w:noProof/>
          </w:rPr>
          <w:t>4.2.1.</w:t>
        </w:r>
        <w:r w:rsidR="006658F6">
          <w:rPr>
            <w:rFonts w:eastAsiaTheme="minorEastAsia"/>
            <w:noProof/>
            <w:lang w:val="en-US"/>
          </w:rPr>
          <w:tab/>
        </w:r>
        <w:r w:rsidR="006658F6" w:rsidRPr="00CE168B">
          <w:rPr>
            <w:rStyle w:val="Hipervnculo"/>
            <w:rFonts w:eastAsia="Arial"/>
            <w:b/>
            <w:noProof/>
          </w:rPr>
          <w:t>Principios de gestión educativa</w:t>
        </w:r>
        <w:r w:rsidR="006658F6">
          <w:rPr>
            <w:noProof/>
            <w:webHidden/>
          </w:rPr>
          <w:tab/>
        </w:r>
        <w:r w:rsidR="006658F6">
          <w:rPr>
            <w:noProof/>
            <w:webHidden/>
          </w:rPr>
          <w:fldChar w:fldCharType="begin"/>
        </w:r>
        <w:r w:rsidR="006658F6">
          <w:rPr>
            <w:noProof/>
            <w:webHidden/>
          </w:rPr>
          <w:instrText xml:space="preserve"> PAGEREF _Toc27774702 \h </w:instrText>
        </w:r>
        <w:r w:rsidR="006658F6">
          <w:rPr>
            <w:noProof/>
            <w:webHidden/>
          </w:rPr>
        </w:r>
        <w:r w:rsidR="006658F6">
          <w:rPr>
            <w:noProof/>
            <w:webHidden/>
          </w:rPr>
          <w:fldChar w:fldCharType="separate"/>
        </w:r>
        <w:r w:rsidR="006658F6">
          <w:rPr>
            <w:noProof/>
            <w:webHidden/>
          </w:rPr>
          <w:t>16</w:t>
        </w:r>
        <w:r w:rsidR="006658F6">
          <w:rPr>
            <w:noProof/>
            <w:webHidden/>
          </w:rPr>
          <w:fldChar w:fldCharType="end"/>
        </w:r>
      </w:hyperlink>
    </w:p>
    <w:p w14:paraId="4FD5E881" w14:textId="07346620" w:rsidR="006658F6" w:rsidRDefault="0010033C">
      <w:pPr>
        <w:pStyle w:val="TDC2"/>
        <w:tabs>
          <w:tab w:val="left" w:pos="1100"/>
          <w:tab w:val="right" w:leader="dot" w:pos="8494"/>
        </w:tabs>
        <w:rPr>
          <w:rFonts w:eastAsiaTheme="minorEastAsia"/>
          <w:noProof/>
          <w:lang w:val="en-US"/>
        </w:rPr>
      </w:pPr>
      <w:hyperlink w:anchor="_Toc27774703" w:history="1">
        <w:r w:rsidR="006658F6" w:rsidRPr="00CE168B">
          <w:rPr>
            <w:rStyle w:val="Hipervnculo"/>
            <w:rFonts w:eastAsia="Arial"/>
            <w:b/>
            <w:noProof/>
          </w:rPr>
          <w:t>4.2.2.</w:t>
        </w:r>
        <w:r w:rsidR="006658F6">
          <w:rPr>
            <w:rFonts w:eastAsiaTheme="minorEastAsia"/>
            <w:noProof/>
            <w:lang w:val="en-US"/>
          </w:rPr>
          <w:tab/>
        </w:r>
        <w:r w:rsidR="006658F6" w:rsidRPr="00CE168B">
          <w:rPr>
            <w:rStyle w:val="Hipervnculo"/>
            <w:rFonts w:eastAsia="Arial"/>
            <w:b/>
            <w:noProof/>
          </w:rPr>
          <w:t>La gestión escolar basada en resultados</w:t>
        </w:r>
        <w:r w:rsidR="006658F6">
          <w:rPr>
            <w:noProof/>
            <w:webHidden/>
          </w:rPr>
          <w:tab/>
        </w:r>
        <w:r w:rsidR="006658F6">
          <w:rPr>
            <w:noProof/>
            <w:webHidden/>
          </w:rPr>
          <w:fldChar w:fldCharType="begin"/>
        </w:r>
        <w:r w:rsidR="006658F6">
          <w:rPr>
            <w:noProof/>
            <w:webHidden/>
          </w:rPr>
          <w:instrText xml:space="preserve"> PAGEREF _Toc27774703 \h </w:instrText>
        </w:r>
        <w:r w:rsidR="006658F6">
          <w:rPr>
            <w:noProof/>
            <w:webHidden/>
          </w:rPr>
        </w:r>
        <w:r w:rsidR="006658F6">
          <w:rPr>
            <w:noProof/>
            <w:webHidden/>
          </w:rPr>
          <w:fldChar w:fldCharType="separate"/>
        </w:r>
        <w:r w:rsidR="006658F6">
          <w:rPr>
            <w:noProof/>
            <w:webHidden/>
          </w:rPr>
          <w:t>17</w:t>
        </w:r>
        <w:r w:rsidR="006658F6">
          <w:rPr>
            <w:noProof/>
            <w:webHidden/>
          </w:rPr>
          <w:fldChar w:fldCharType="end"/>
        </w:r>
      </w:hyperlink>
    </w:p>
    <w:p w14:paraId="5C456EFC" w14:textId="2CF5D5E7" w:rsidR="006658F6" w:rsidRDefault="0010033C">
      <w:pPr>
        <w:pStyle w:val="TDC2"/>
        <w:tabs>
          <w:tab w:val="left" w:pos="1100"/>
          <w:tab w:val="right" w:leader="dot" w:pos="8494"/>
        </w:tabs>
        <w:rPr>
          <w:rFonts w:eastAsiaTheme="minorEastAsia"/>
          <w:noProof/>
          <w:lang w:val="en-US"/>
        </w:rPr>
      </w:pPr>
      <w:hyperlink w:anchor="_Toc27774704" w:history="1">
        <w:r w:rsidR="006658F6" w:rsidRPr="00CE168B">
          <w:rPr>
            <w:rStyle w:val="Hipervnculo"/>
            <w:rFonts w:eastAsia="Arial"/>
            <w:b/>
            <w:noProof/>
          </w:rPr>
          <w:t>4.2.3.</w:t>
        </w:r>
        <w:r w:rsidR="006658F6">
          <w:rPr>
            <w:rFonts w:eastAsiaTheme="minorEastAsia"/>
            <w:noProof/>
            <w:lang w:val="en-US"/>
          </w:rPr>
          <w:tab/>
        </w:r>
        <w:r w:rsidR="006658F6" w:rsidRPr="00CE168B">
          <w:rPr>
            <w:rStyle w:val="Hipervnculo"/>
            <w:rFonts w:eastAsia="Arial"/>
            <w:b/>
            <w:noProof/>
          </w:rPr>
          <w:t>Liderazgo pedagógico</w:t>
        </w:r>
        <w:r w:rsidR="006658F6">
          <w:rPr>
            <w:noProof/>
            <w:webHidden/>
          </w:rPr>
          <w:tab/>
        </w:r>
        <w:r w:rsidR="006658F6">
          <w:rPr>
            <w:noProof/>
            <w:webHidden/>
          </w:rPr>
          <w:fldChar w:fldCharType="begin"/>
        </w:r>
        <w:r w:rsidR="006658F6">
          <w:rPr>
            <w:noProof/>
            <w:webHidden/>
          </w:rPr>
          <w:instrText xml:space="preserve"> PAGEREF _Toc27774704 \h </w:instrText>
        </w:r>
        <w:r w:rsidR="006658F6">
          <w:rPr>
            <w:noProof/>
            <w:webHidden/>
          </w:rPr>
        </w:r>
        <w:r w:rsidR="006658F6">
          <w:rPr>
            <w:noProof/>
            <w:webHidden/>
          </w:rPr>
          <w:fldChar w:fldCharType="separate"/>
        </w:r>
        <w:r w:rsidR="006658F6">
          <w:rPr>
            <w:noProof/>
            <w:webHidden/>
          </w:rPr>
          <w:t>18</w:t>
        </w:r>
        <w:r w:rsidR="006658F6">
          <w:rPr>
            <w:noProof/>
            <w:webHidden/>
          </w:rPr>
          <w:fldChar w:fldCharType="end"/>
        </w:r>
      </w:hyperlink>
    </w:p>
    <w:p w14:paraId="6EBF9661" w14:textId="70D27A22" w:rsidR="006658F6" w:rsidRDefault="0010033C">
      <w:pPr>
        <w:pStyle w:val="TDC2"/>
        <w:tabs>
          <w:tab w:val="left" w:pos="1100"/>
          <w:tab w:val="right" w:leader="dot" w:pos="8494"/>
        </w:tabs>
        <w:rPr>
          <w:rFonts w:eastAsiaTheme="minorEastAsia"/>
          <w:noProof/>
          <w:lang w:val="en-US"/>
        </w:rPr>
      </w:pPr>
      <w:hyperlink w:anchor="_Toc27774705" w:history="1">
        <w:r w:rsidR="006658F6" w:rsidRPr="00CE168B">
          <w:rPr>
            <w:rStyle w:val="Hipervnculo"/>
            <w:rFonts w:eastAsia="Arial"/>
            <w:b/>
            <w:noProof/>
          </w:rPr>
          <w:t>4.2.4.</w:t>
        </w:r>
        <w:r w:rsidR="006658F6">
          <w:rPr>
            <w:rFonts w:eastAsiaTheme="minorEastAsia"/>
            <w:noProof/>
            <w:lang w:val="en-US"/>
          </w:rPr>
          <w:tab/>
        </w:r>
        <w:r w:rsidR="006658F6" w:rsidRPr="00CE168B">
          <w:rPr>
            <w:rStyle w:val="Hipervnculo"/>
            <w:rFonts w:eastAsia="Arial"/>
            <w:b/>
            <w:noProof/>
          </w:rPr>
          <w:t>Compromisos de gestión escolar.</w:t>
        </w:r>
        <w:r w:rsidR="006658F6">
          <w:rPr>
            <w:noProof/>
            <w:webHidden/>
          </w:rPr>
          <w:tab/>
        </w:r>
        <w:r w:rsidR="006658F6">
          <w:rPr>
            <w:noProof/>
            <w:webHidden/>
          </w:rPr>
          <w:fldChar w:fldCharType="begin"/>
        </w:r>
        <w:r w:rsidR="006658F6">
          <w:rPr>
            <w:noProof/>
            <w:webHidden/>
          </w:rPr>
          <w:instrText xml:space="preserve"> PAGEREF _Toc27774705 \h </w:instrText>
        </w:r>
        <w:r w:rsidR="006658F6">
          <w:rPr>
            <w:noProof/>
            <w:webHidden/>
          </w:rPr>
        </w:r>
        <w:r w:rsidR="006658F6">
          <w:rPr>
            <w:noProof/>
            <w:webHidden/>
          </w:rPr>
          <w:fldChar w:fldCharType="separate"/>
        </w:r>
        <w:r w:rsidR="006658F6">
          <w:rPr>
            <w:noProof/>
            <w:webHidden/>
          </w:rPr>
          <w:t>1</w:t>
        </w:r>
        <w:r w:rsidR="006658F6">
          <w:rPr>
            <w:noProof/>
            <w:webHidden/>
          </w:rPr>
          <w:fldChar w:fldCharType="end"/>
        </w:r>
      </w:hyperlink>
    </w:p>
    <w:p w14:paraId="46F90977" w14:textId="3C26777D" w:rsidR="006658F6" w:rsidRDefault="0010033C">
      <w:pPr>
        <w:pStyle w:val="TDC1"/>
        <w:tabs>
          <w:tab w:val="left" w:pos="440"/>
          <w:tab w:val="right" w:leader="dot" w:pos="8494"/>
        </w:tabs>
        <w:rPr>
          <w:rFonts w:eastAsiaTheme="minorEastAsia"/>
          <w:noProof/>
          <w:lang w:val="en-US"/>
        </w:rPr>
      </w:pPr>
      <w:hyperlink w:anchor="_Toc27774706" w:history="1">
        <w:r w:rsidR="006658F6" w:rsidRPr="00CE168B">
          <w:rPr>
            <w:rStyle w:val="Hipervnculo"/>
            <w:rFonts w:eastAsia="Arial"/>
            <w:b/>
            <w:noProof/>
          </w:rPr>
          <w:t>V.</w:t>
        </w:r>
        <w:r w:rsidR="006658F6">
          <w:rPr>
            <w:rFonts w:eastAsiaTheme="minorEastAsia"/>
            <w:noProof/>
            <w:lang w:val="en-US"/>
          </w:rPr>
          <w:tab/>
        </w:r>
        <w:r w:rsidR="006658F6" w:rsidRPr="00CE168B">
          <w:rPr>
            <w:rStyle w:val="Hipervnculo"/>
            <w:rFonts w:eastAsia="Arial"/>
            <w:b/>
            <w:noProof/>
          </w:rPr>
          <w:t>PLAN DE MEJORA</w:t>
        </w:r>
        <w:r w:rsidR="006658F6">
          <w:rPr>
            <w:noProof/>
            <w:webHidden/>
          </w:rPr>
          <w:tab/>
        </w:r>
        <w:r w:rsidR="006658F6">
          <w:rPr>
            <w:noProof/>
            <w:webHidden/>
          </w:rPr>
          <w:fldChar w:fldCharType="begin"/>
        </w:r>
        <w:r w:rsidR="006658F6">
          <w:rPr>
            <w:noProof/>
            <w:webHidden/>
          </w:rPr>
          <w:instrText xml:space="preserve"> PAGEREF _Toc27774706 \h </w:instrText>
        </w:r>
        <w:r w:rsidR="006658F6">
          <w:rPr>
            <w:noProof/>
            <w:webHidden/>
          </w:rPr>
        </w:r>
        <w:r w:rsidR="006658F6">
          <w:rPr>
            <w:noProof/>
            <w:webHidden/>
          </w:rPr>
          <w:fldChar w:fldCharType="separate"/>
        </w:r>
        <w:r w:rsidR="006658F6">
          <w:rPr>
            <w:noProof/>
            <w:webHidden/>
          </w:rPr>
          <w:t>1</w:t>
        </w:r>
        <w:r w:rsidR="006658F6">
          <w:rPr>
            <w:noProof/>
            <w:webHidden/>
          </w:rPr>
          <w:fldChar w:fldCharType="end"/>
        </w:r>
      </w:hyperlink>
    </w:p>
    <w:p w14:paraId="5AECE861" w14:textId="331FDA9C" w:rsidR="006658F6" w:rsidRDefault="0010033C">
      <w:pPr>
        <w:pStyle w:val="TDC2"/>
        <w:tabs>
          <w:tab w:val="left" w:pos="880"/>
          <w:tab w:val="right" w:leader="dot" w:pos="8494"/>
        </w:tabs>
        <w:rPr>
          <w:rFonts w:eastAsiaTheme="minorEastAsia"/>
          <w:noProof/>
          <w:lang w:val="en-US"/>
        </w:rPr>
      </w:pPr>
      <w:hyperlink w:anchor="_Toc27774707" w:history="1">
        <w:r w:rsidR="006658F6" w:rsidRPr="00CE168B">
          <w:rPr>
            <w:rStyle w:val="Hipervnculo"/>
            <w:rFonts w:eastAsia="Arial"/>
            <w:b/>
            <w:noProof/>
          </w:rPr>
          <w:t>5.1.</w:t>
        </w:r>
        <w:r w:rsidR="006658F6">
          <w:rPr>
            <w:rFonts w:eastAsiaTheme="minorEastAsia"/>
            <w:noProof/>
            <w:lang w:val="en-US"/>
          </w:rPr>
          <w:tab/>
        </w:r>
        <w:r w:rsidR="006658F6" w:rsidRPr="00CE168B">
          <w:rPr>
            <w:rStyle w:val="Hipervnculo"/>
            <w:rFonts w:eastAsia="Arial"/>
            <w:b/>
            <w:noProof/>
          </w:rPr>
          <w:t>Programación interanual del compromiso de gestión escolar 1:</w:t>
        </w:r>
        <w:r w:rsidR="006658F6">
          <w:rPr>
            <w:noProof/>
            <w:webHidden/>
          </w:rPr>
          <w:tab/>
        </w:r>
        <w:r w:rsidR="006658F6">
          <w:rPr>
            <w:noProof/>
            <w:webHidden/>
          </w:rPr>
          <w:fldChar w:fldCharType="begin"/>
        </w:r>
        <w:r w:rsidR="006658F6">
          <w:rPr>
            <w:noProof/>
            <w:webHidden/>
          </w:rPr>
          <w:instrText xml:space="preserve"> PAGEREF _Toc27774707 \h </w:instrText>
        </w:r>
        <w:r w:rsidR="006658F6">
          <w:rPr>
            <w:noProof/>
            <w:webHidden/>
          </w:rPr>
        </w:r>
        <w:r w:rsidR="006658F6">
          <w:rPr>
            <w:noProof/>
            <w:webHidden/>
          </w:rPr>
          <w:fldChar w:fldCharType="separate"/>
        </w:r>
        <w:r w:rsidR="006658F6">
          <w:rPr>
            <w:noProof/>
            <w:webHidden/>
          </w:rPr>
          <w:t>1</w:t>
        </w:r>
        <w:r w:rsidR="006658F6">
          <w:rPr>
            <w:noProof/>
            <w:webHidden/>
          </w:rPr>
          <w:fldChar w:fldCharType="end"/>
        </w:r>
      </w:hyperlink>
    </w:p>
    <w:p w14:paraId="4D9BBC63" w14:textId="39D7D67C" w:rsidR="006658F6" w:rsidRDefault="0010033C">
      <w:pPr>
        <w:pStyle w:val="TDC2"/>
        <w:tabs>
          <w:tab w:val="left" w:pos="880"/>
          <w:tab w:val="right" w:leader="dot" w:pos="8494"/>
        </w:tabs>
        <w:rPr>
          <w:rFonts w:eastAsiaTheme="minorEastAsia"/>
          <w:noProof/>
          <w:lang w:val="en-US"/>
        </w:rPr>
      </w:pPr>
      <w:hyperlink w:anchor="_Toc27774708" w:history="1">
        <w:r w:rsidR="006658F6" w:rsidRPr="00CE168B">
          <w:rPr>
            <w:rStyle w:val="Hipervnculo"/>
            <w:rFonts w:eastAsia="Arial" w:cstheme="minorHAnsi"/>
            <w:b/>
            <w:noProof/>
          </w:rPr>
          <w:t>5.2.</w:t>
        </w:r>
        <w:r w:rsidR="006658F6">
          <w:rPr>
            <w:rFonts w:eastAsiaTheme="minorEastAsia"/>
            <w:noProof/>
            <w:lang w:val="en-US"/>
          </w:rPr>
          <w:tab/>
        </w:r>
        <w:r w:rsidR="006658F6" w:rsidRPr="00CE168B">
          <w:rPr>
            <w:rStyle w:val="Hipervnculo"/>
            <w:rFonts w:eastAsia="Arial"/>
            <w:b/>
            <w:noProof/>
          </w:rPr>
          <w:t>Programación interanual del compromiso de gestión escolar 2:</w:t>
        </w:r>
        <w:r w:rsidR="006658F6">
          <w:rPr>
            <w:noProof/>
            <w:webHidden/>
          </w:rPr>
          <w:tab/>
        </w:r>
        <w:r w:rsidR="006658F6">
          <w:rPr>
            <w:noProof/>
            <w:webHidden/>
          </w:rPr>
          <w:fldChar w:fldCharType="begin"/>
        </w:r>
        <w:r w:rsidR="006658F6">
          <w:rPr>
            <w:noProof/>
            <w:webHidden/>
          </w:rPr>
          <w:instrText xml:space="preserve"> PAGEREF _Toc27774708 \h </w:instrText>
        </w:r>
        <w:r w:rsidR="006658F6">
          <w:rPr>
            <w:noProof/>
            <w:webHidden/>
          </w:rPr>
        </w:r>
        <w:r w:rsidR="006658F6">
          <w:rPr>
            <w:noProof/>
            <w:webHidden/>
          </w:rPr>
          <w:fldChar w:fldCharType="separate"/>
        </w:r>
        <w:r w:rsidR="006658F6">
          <w:rPr>
            <w:noProof/>
            <w:webHidden/>
          </w:rPr>
          <w:t>4</w:t>
        </w:r>
        <w:r w:rsidR="006658F6">
          <w:rPr>
            <w:noProof/>
            <w:webHidden/>
          </w:rPr>
          <w:fldChar w:fldCharType="end"/>
        </w:r>
      </w:hyperlink>
    </w:p>
    <w:p w14:paraId="6A96F210" w14:textId="3AB97526" w:rsidR="006658F6" w:rsidRDefault="0010033C">
      <w:pPr>
        <w:pStyle w:val="TDC2"/>
        <w:tabs>
          <w:tab w:val="left" w:pos="880"/>
          <w:tab w:val="right" w:leader="dot" w:pos="8494"/>
        </w:tabs>
        <w:rPr>
          <w:rFonts w:eastAsiaTheme="minorEastAsia"/>
          <w:noProof/>
          <w:lang w:val="en-US"/>
        </w:rPr>
      </w:pPr>
      <w:hyperlink w:anchor="_Toc27774709" w:history="1">
        <w:r w:rsidR="006658F6" w:rsidRPr="00CE168B">
          <w:rPr>
            <w:rStyle w:val="Hipervnculo"/>
            <w:rFonts w:eastAsia="Arial"/>
            <w:b/>
            <w:noProof/>
          </w:rPr>
          <w:t>5.3.</w:t>
        </w:r>
        <w:r w:rsidR="006658F6">
          <w:rPr>
            <w:rFonts w:eastAsiaTheme="minorEastAsia"/>
            <w:noProof/>
            <w:lang w:val="en-US"/>
          </w:rPr>
          <w:tab/>
        </w:r>
        <w:r w:rsidR="006658F6" w:rsidRPr="00CE168B">
          <w:rPr>
            <w:rStyle w:val="Hipervnculo"/>
            <w:rFonts w:eastAsia="Arial"/>
            <w:b/>
            <w:noProof/>
          </w:rPr>
          <w:t>Programación interanual del compromiso de gestión escolar  3, 4 y 5</w:t>
        </w:r>
        <w:r w:rsidR="006658F6">
          <w:rPr>
            <w:noProof/>
            <w:webHidden/>
          </w:rPr>
          <w:tab/>
        </w:r>
        <w:r w:rsidR="006658F6">
          <w:rPr>
            <w:noProof/>
            <w:webHidden/>
          </w:rPr>
          <w:fldChar w:fldCharType="begin"/>
        </w:r>
        <w:r w:rsidR="006658F6">
          <w:rPr>
            <w:noProof/>
            <w:webHidden/>
          </w:rPr>
          <w:instrText xml:space="preserve"> PAGEREF _Toc27774709 \h </w:instrText>
        </w:r>
        <w:r w:rsidR="006658F6">
          <w:rPr>
            <w:noProof/>
            <w:webHidden/>
          </w:rPr>
        </w:r>
        <w:r w:rsidR="006658F6">
          <w:rPr>
            <w:noProof/>
            <w:webHidden/>
          </w:rPr>
          <w:fldChar w:fldCharType="separate"/>
        </w:r>
        <w:r w:rsidR="006658F6">
          <w:rPr>
            <w:noProof/>
            <w:webHidden/>
          </w:rPr>
          <w:t>8</w:t>
        </w:r>
        <w:r w:rsidR="006658F6">
          <w:rPr>
            <w:noProof/>
            <w:webHidden/>
          </w:rPr>
          <w:fldChar w:fldCharType="end"/>
        </w:r>
      </w:hyperlink>
    </w:p>
    <w:p w14:paraId="3BD13052" w14:textId="33E3D3FF" w:rsidR="006658F6" w:rsidRDefault="0010033C">
      <w:pPr>
        <w:pStyle w:val="TDC1"/>
        <w:tabs>
          <w:tab w:val="left" w:pos="660"/>
          <w:tab w:val="right" w:leader="dot" w:pos="8494"/>
        </w:tabs>
        <w:rPr>
          <w:rFonts w:eastAsiaTheme="minorEastAsia"/>
          <w:noProof/>
          <w:lang w:val="en-US"/>
        </w:rPr>
      </w:pPr>
      <w:hyperlink w:anchor="_Toc27774710" w:history="1">
        <w:r w:rsidR="006658F6" w:rsidRPr="00CE168B">
          <w:rPr>
            <w:rStyle w:val="Hipervnculo"/>
            <w:rFonts w:eastAsia="Arial"/>
            <w:b/>
            <w:noProof/>
          </w:rPr>
          <w:t>VI.</w:t>
        </w:r>
        <w:r w:rsidR="006658F6">
          <w:rPr>
            <w:rFonts w:eastAsiaTheme="minorEastAsia"/>
            <w:noProof/>
            <w:lang w:val="en-US"/>
          </w:rPr>
          <w:tab/>
        </w:r>
        <w:r w:rsidR="006658F6" w:rsidRPr="00CE168B">
          <w:rPr>
            <w:rStyle w:val="Hipervnculo"/>
            <w:rFonts w:eastAsia="Arial"/>
            <w:b/>
            <w:noProof/>
          </w:rPr>
          <w:t>MONITOREO Y EVALUACIÒN DEL PEI</w:t>
        </w:r>
        <w:r w:rsidR="006658F6">
          <w:rPr>
            <w:noProof/>
            <w:webHidden/>
          </w:rPr>
          <w:tab/>
        </w:r>
        <w:r w:rsidR="006658F6">
          <w:rPr>
            <w:noProof/>
            <w:webHidden/>
          </w:rPr>
          <w:fldChar w:fldCharType="begin"/>
        </w:r>
        <w:r w:rsidR="006658F6">
          <w:rPr>
            <w:noProof/>
            <w:webHidden/>
          </w:rPr>
          <w:instrText xml:space="preserve"> PAGEREF _Toc27774710 \h </w:instrText>
        </w:r>
        <w:r w:rsidR="006658F6">
          <w:rPr>
            <w:noProof/>
            <w:webHidden/>
          </w:rPr>
        </w:r>
        <w:r w:rsidR="006658F6">
          <w:rPr>
            <w:noProof/>
            <w:webHidden/>
          </w:rPr>
          <w:fldChar w:fldCharType="separate"/>
        </w:r>
        <w:r w:rsidR="006658F6">
          <w:rPr>
            <w:noProof/>
            <w:webHidden/>
          </w:rPr>
          <w:t>2</w:t>
        </w:r>
        <w:r w:rsidR="006658F6">
          <w:rPr>
            <w:noProof/>
            <w:webHidden/>
          </w:rPr>
          <w:fldChar w:fldCharType="end"/>
        </w:r>
      </w:hyperlink>
    </w:p>
    <w:p w14:paraId="633791D4" w14:textId="55090FB1" w:rsidR="006658F6" w:rsidRDefault="0010033C">
      <w:pPr>
        <w:pStyle w:val="TDC2"/>
        <w:tabs>
          <w:tab w:val="left" w:pos="880"/>
          <w:tab w:val="right" w:leader="dot" w:pos="8494"/>
        </w:tabs>
        <w:rPr>
          <w:rFonts w:eastAsiaTheme="minorEastAsia"/>
          <w:noProof/>
          <w:lang w:val="en-US"/>
        </w:rPr>
      </w:pPr>
      <w:hyperlink w:anchor="_Toc27774711" w:history="1">
        <w:r w:rsidR="006658F6" w:rsidRPr="00CE168B">
          <w:rPr>
            <w:rStyle w:val="Hipervnculo"/>
            <w:rFonts w:eastAsia="Arial"/>
            <w:b/>
            <w:noProof/>
          </w:rPr>
          <w:t>6.1.</w:t>
        </w:r>
        <w:r w:rsidR="006658F6">
          <w:rPr>
            <w:rFonts w:eastAsiaTheme="minorEastAsia"/>
            <w:noProof/>
            <w:lang w:val="en-US"/>
          </w:rPr>
          <w:tab/>
        </w:r>
        <w:r w:rsidR="006658F6" w:rsidRPr="00CE168B">
          <w:rPr>
            <w:rStyle w:val="Hipervnculo"/>
            <w:rFonts w:eastAsia="Arial"/>
            <w:b/>
            <w:noProof/>
          </w:rPr>
          <w:t>Matriz de monitoreo y evaluación del PEI de los Compromisos 1, 2, 3, 4 y 5</w:t>
        </w:r>
        <w:r w:rsidR="006658F6">
          <w:rPr>
            <w:noProof/>
            <w:webHidden/>
          </w:rPr>
          <w:tab/>
        </w:r>
        <w:r w:rsidR="006658F6">
          <w:rPr>
            <w:noProof/>
            <w:webHidden/>
          </w:rPr>
          <w:fldChar w:fldCharType="begin"/>
        </w:r>
        <w:r w:rsidR="006658F6">
          <w:rPr>
            <w:noProof/>
            <w:webHidden/>
          </w:rPr>
          <w:instrText xml:space="preserve"> PAGEREF _Toc27774711 \h </w:instrText>
        </w:r>
        <w:r w:rsidR="006658F6">
          <w:rPr>
            <w:noProof/>
            <w:webHidden/>
          </w:rPr>
        </w:r>
        <w:r w:rsidR="006658F6">
          <w:rPr>
            <w:noProof/>
            <w:webHidden/>
          </w:rPr>
          <w:fldChar w:fldCharType="separate"/>
        </w:r>
        <w:r w:rsidR="006658F6">
          <w:rPr>
            <w:noProof/>
            <w:webHidden/>
          </w:rPr>
          <w:t>2</w:t>
        </w:r>
        <w:r w:rsidR="006658F6">
          <w:rPr>
            <w:noProof/>
            <w:webHidden/>
          </w:rPr>
          <w:fldChar w:fldCharType="end"/>
        </w:r>
      </w:hyperlink>
    </w:p>
    <w:p w14:paraId="65E25C43" w14:textId="0680F7C2" w:rsidR="006658F6" w:rsidRDefault="0010033C">
      <w:pPr>
        <w:pStyle w:val="TDC1"/>
        <w:tabs>
          <w:tab w:val="left" w:pos="660"/>
          <w:tab w:val="right" w:leader="dot" w:pos="8494"/>
        </w:tabs>
        <w:rPr>
          <w:rFonts w:eastAsiaTheme="minorEastAsia"/>
          <w:noProof/>
          <w:lang w:val="en-US"/>
        </w:rPr>
      </w:pPr>
      <w:hyperlink w:anchor="_Toc27774712" w:history="1">
        <w:r w:rsidR="006658F6" w:rsidRPr="00CE168B">
          <w:rPr>
            <w:rStyle w:val="Hipervnculo"/>
            <w:rFonts w:eastAsia="Arial"/>
            <w:b/>
            <w:noProof/>
          </w:rPr>
          <w:t>VII.</w:t>
        </w:r>
        <w:r w:rsidR="006658F6">
          <w:rPr>
            <w:rFonts w:eastAsiaTheme="minorEastAsia"/>
            <w:noProof/>
            <w:lang w:val="en-US"/>
          </w:rPr>
          <w:tab/>
        </w:r>
        <w:r w:rsidR="006658F6" w:rsidRPr="00CE168B">
          <w:rPr>
            <w:rStyle w:val="Hipervnculo"/>
            <w:rFonts w:eastAsia="Arial"/>
            <w:b/>
            <w:noProof/>
          </w:rPr>
          <w:t>ANEXOS –FICHAS PIN</w:t>
        </w:r>
        <w:r w:rsidR="006658F6">
          <w:rPr>
            <w:noProof/>
            <w:webHidden/>
          </w:rPr>
          <w:tab/>
        </w:r>
        <w:r w:rsidR="006658F6">
          <w:rPr>
            <w:noProof/>
            <w:webHidden/>
          </w:rPr>
          <w:fldChar w:fldCharType="begin"/>
        </w:r>
        <w:r w:rsidR="006658F6">
          <w:rPr>
            <w:noProof/>
            <w:webHidden/>
          </w:rPr>
          <w:instrText xml:space="preserve"> PAGEREF _Toc27774712 \h </w:instrText>
        </w:r>
        <w:r w:rsidR="006658F6">
          <w:rPr>
            <w:noProof/>
            <w:webHidden/>
          </w:rPr>
        </w:r>
        <w:r w:rsidR="006658F6">
          <w:rPr>
            <w:noProof/>
            <w:webHidden/>
          </w:rPr>
          <w:fldChar w:fldCharType="separate"/>
        </w:r>
        <w:r w:rsidR="006658F6">
          <w:rPr>
            <w:noProof/>
            <w:webHidden/>
          </w:rPr>
          <w:t>3</w:t>
        </w:r>
        <w:r w:rsidR="006658F6">
          <w:rPr>
            <w:noProof/>
            <w:webHidden/>
          </w:rPr>
          <w:fldChar w:fldCharType="end"/>
        </w:r>
      </w:hyperlink>
    </w:p>
    <w:p w14:paraId="5696B37B" w14:textId="21511C45" w:rsidR="006658F6" w:rsidRDefault="006658F6">
      <w:r>
        <w:fldChar w:fldCharType="end"/>
      </w:r>
    </w:p>
    <w:p w14:paraId="1A69D825" w14:textId="7BB47FC5" w:rsidR="00F60296" w:rsidRDefault="00F60296">
      <w:r>
        <w:br w:type="page"/>
      </w:r>
    </w:p>
    <w:p w14:paraId="6995BFE8" w14:textId="353BDBA3" w:rsidR="005353E1" w:rsidRDefault="005353E1"/>
    <w:p w14:paraId="3EF6CB85" w14:textId="77777777" w:rsidR="005353E1" w:rsidRDefault="005353E1" w:rsidP="005353E1"/>
    <w:p w14:paraId="1CEA70AE" w14:textId="77777777" w:rsidR="005353E1" w:rsidRDefault="005353E1" w:rsidP="005353E1"/>
    <w:p w14:paraId="68F18200" w14:textId="77777777" w:rsidR="005353E1" w:rsidRDefault="005353E1" w:rsidP="005353E1"/>
    <w:p w14:paraId="14151C16" w14:textId="77777777" w:rsidR="005353E1" w:rsidRDefault="005353E1" w:rsidP="005353E1"/>
    <w:p w14:paraId="08E3228E" w14:textId="77777777" w:rsidR="005353E1" w:rsidRDefault="005353E1" w:rsidP="005353E1"/>
    <w:p w14:paraId="6EDA9401" w14:textId="14BFFB03" w:rsidR="00B10451" w:rsidRPr="005353E1" w:rsidRDefault="00B10451" w:rsidP="00B10451">
      <w:pPr>
        <w:jc w:val="center"/>
        <w:rPr>
          <w:b/>
          <w:color w:val="806000" w:themeColor="accent4" w:themeShade="80"/>
          <w:sz w:val="88"/>
          <w:szCs w:val="88"/>
        </w:rPr>
      </w:pPr>
      <w:r w:rsidRPr="005353E1">
        <w:rPr>
          <w:b/>
          <w:color w:val="806000" w:themeColor="accent4" w:themeShade="80"/>
          <w:sz w:val="88"/>
          <w:szCs w:val="88"/>
        </w:rPr>
        <w:t>CAP</w:t>
      </w:r>
      <w:r>
        <w:rPr>
          <w:b/>
          <w:color w:val="806000" w:themeColor="accent4" w:themeShade="80"/>
          <w:sz w:val="88"/>
          <w:szCs w:val="88"/>
        </w:rPr>
        <w:t>ÍTULO I</w:t>
      </w:r>
    </w:p>
    <w:p w14:paraId="0CB15BA9" w14:textId="77777777" w:rsidR="005353E1" w:rsidRDefault="005353E1" w:rsidP="005353E1"/>
    <w:p w14:paraId="0B160D1B" w14:textId="77777777" w:rsidR="005353E1" w:rsidRDefault="005353E1" w:rsidP="005353E1"/>
    <w:p w14:paraId="68018CD0" w14:textId="77777777" w:rsidR="005353E1" w:rsidRDefault="005353E1" w:rsidP="005353E1">
      <w:pPr>
        <w:shd w:val="clear" w:color="auto" w:fill="385623" w:themeFill="accent6" w:themeFillShade="80"/>
      </w:pPr>
    </w:p>
    <w:p w14:paraId="1E83F6C2" w14:textId="78455679" w:rsidR="005353E1" w:rsidRPr="005353E1" w:rsidRDefault="005353E1" w:rsidP="005353E1">
      <w:pPr>
        <w:jc w:val="center"/>
        <w:rPr>
          <w:b/>
          <w:color w:val="806000" w:themeColor="accent4" w:themeShade="80"/>
          <w:sz w:val="88"/>
          <w:szCs w:val="88"/>
        </w:rPr>
      </w:pPr>
      <w:r w:rsidRPr="005353E1">
        <w:rPr>
          <w:b/>
          <w:color w:val="806000" w:themeColor="accent4" w:themeShade="80"/>
          <w:sz w:val="88"/>
          <w:szCs w:val="88"/>
        </w:rPr>
        <w:t xml:space="preserve">IDENTIDAD DE LA </w:t>
      </w:r>
      <w:r w:rsidR="00F3518D">
        <w:rPr>
          <w:b/>
          <w:color w:val="806000" w:themeColor="accent4" w:themeShade="80"/>
          <w:sz w:val="88"/>
          <w:szCs w:val="88"/>
        </w:rPr>
        <w:t>IE</w:t>
      </w:r>
    </w:p>
    <w:p w14:paraId="479E393B" w14:textId="77777777" w:rsidR="005353E1" w:rsidRDefault="005353E1" w:rsidP="005353E1">
      <w:pPr>
        <w:shd w:val="clear" w:color="auto" w:fill="385623" w:themeFill="accent6" w:themeFillShade="80"/>
      </w:pPr>
    </w:p>
    <w:p w14:paraId="1C067496" w14:textId="77777777" w:rsidR="005353E1" w:rsidRDefault="005353E1" w:rsidP="005353E1"/>
    <w:p w14:paraId="3EB36467" w14:textId="77777777" w:rsidR="005353E1" w:rsidRDefault="005353E1" w:rsidP="005353E1"/>
    <w:p w14:paraId="031F88F5" w14:textId="77777777" w:rsidR="005353E1" w:rsidRDefault="005353E1" w:rsidP="005353E1"/>
    <w:p w14:paraId="6BD5C1B2" w14:textId="77777777" w:rsidR="005353E1" w:rsidRDefault="005353E1" w:rsidP="005353E1"/>
    <w:p w14:paraId="0274A755" w14:textId="77777777" w:rsidR="005353E1" w:rsidRDefault="005353E1" w:rsidP="005353E1"/>
    <w:p w14:paraId="50440E04" w14:textId="77777777" w:rsidR="005353E1" w:rsidRDefault="005353E1" w:rsidP="005353E1"/>
    <w:p w14:paraId="5DDA9AC0" w14:textId="77777777" w:rsidR="005353E1" w:rsidRDefault="005353E1" w:rsidP="005353E1"/>
    <w:p w14:paraId="266FACCA" w14:textId="77777777" w:rsidR="005353E1" w:rsidRDefault="005353E1" w:rsidP="005353E1"/>
    <w:p w14:paraId="1A32EA48" w14:textId="77777777" w:rsidR="006512B1" w:rsidRPr="00E94850" w:rsidRDefault="006512B1" w:rsidP="006512B1"/>
    <w:p w14:paraId="5465DD65" w14:textId="22EA2471" w:rsidR="00F60296" w:rsidRPr="00F60296" w:rsidRDefault="006512B1" w:rsidP="00F60296">
      <w:r w:rsidRPr="00E94850">
        <w:br w:type="page"/>
      </w:r>
      <w:bookmarkStart w:id="1" w:name="_Toc17202852"/>
    </w:p>
    <w:p w14:paraId="0B84C48B" w14:textId="7F74B287" w:rsidR="00F60296" w:rsidRDefault="00F60296">
      <w:pPr>
        <w:rPr>
          <w:rFonts w:asciiTheme="majorHAnsi" w:eastAsia="Arial" w:hAnsiTheme="majorHAnsi" w:cstheme="majorBidi"/>
          <w:b/>
          <w:sz w:val="32"/>
          <w:szCs w:val="32"/>
        </w:rPr>
      </w:pPr>
      <w:r>
        <w:rPr>
          <w:rFonts w:eastAsia="Arial"/>
          <w:b/>
        </w:rPr>
        <w:lastRenderedPageBreak/>
        <w:br w:type="page"/>
      </w:r>
    </w:p>
    <w:p w14:paraId="5E41F09E" w14:textId="3A43F4CD" w:rsidR="00EB5AFF" w:rsidRPr="00F60296" w:rsidRDefault="006512B1" w:rsidP="00EC54E8">
      <w:pPr>
        <w:pStyle w:val="Ttulo1"/>
        <w:numPr>
          <w:ilvl w:val="0"/>
          <w:numId w:val="2"/>
        </w:numPr>
        <w:ind w:left="426" w:hanging="425"/>
        <w:rPr>
          <w:rFonts w:eastAsia="Arial"/>
          <w:b/>
          <w:color w:val="385623" w:themeColor="accent6" w:themeShade="80"/>
        </w:rPr>
      </w:pPr>
      <w:bookmarkStart w:id="2" w:name="_Toc27773436"/>
      <w:bookmarkStart w:id="3" w:name="_Toc27774599"/>
      <w:bookmarkStart w:id="4" w:name="_Toc27774669"/>
      <w:r w:rsidRPr="00F60296">
        <w:rPr>
          <w:rFonts w:eastAsia="Arial"/>
          <w:b/>
          <w:color w:val="385623" w:themeColor="accent6" w:themeShade="80"/>
        </w:rPr>
        <w:lastRenderedPageBreak/>
        <w:t xml:space="preserve">IDENTIDAD DE LA </w:t>
      </w:r>
      <w:r w:rsidR="000A7FC8">
        <w:rPr>
          <w:rFonts w:eastAsia="Arial"/>
          <w:b/>
          <w:color w:val="385623" w:themeColor="accent6" w:themeShade="80"/>
        </w:rPr>
        <w:t>IE</w:t>
      </w:r>
      <w:bookmarkEnd w:id="1"/>
      <w:bookmarkEnd w:id="2"/>
      <w:bookmarkEnd w:id="3"/>
      <w:bookmarkEnd w:id="4"/>
    </w:p>
    <w:p w14:paraId="199D4B70" w14:textId="7DA85BD4" w:rsidR="00A422FA" w:rsidRPr="00E94850" w:rsidRDefault="00A422FA" w:rsidP="00EC54E8">
      <w:pPr>
        <w:pStyle w:val="Ttulo2"/>
        <w:numPr>
          <w:ilvl w:val="1"/>
          <w:numId w:val="2"/>
        </w:numPr>
        <w:ind w:left="851" w:hanging="447"/>
        <w:rPr>
          <w:rFonts w:eastAsia="Arial"/>
          <w:b/>
          <w:color w:val="auto"/>
        </w:rPr>
      </w:pPr>
      <w:bookmarkStart w:id="5" w:name="_Toc27773437"/>
      <w:bookmarkStart w:id="6" w:name="_Toc27774600"/>
      <w:bookmarkStart w:id="7" w:name="_Toc27774670"/>
      <w:r>
        <w:rPr>
          <w:rFonts w:eastAsia="Arial"/>
          <w:b/>
          <w:color w:val="auto"/>
        </w:rPr>
        <w:t>¿</w:t>
      </w:r>
      <w:proofErr w:type="spellStart"/>
      <w:r>
        <w:rPr>
          <w:rFonts w:eastAsia="Arial"/>
          <w:b/>
          <w:color w:val="auto"/>
        </w:rPr>
        <w:t>Quiènes</w:t>
      </w:r>
      <w:proofErr w:type="spellEnd"/>
      <w:r>
        <w:rPr>
          <w:rFonts w:eastAsia="Arial"/>
          <w:b/>
          <w:color w:val="auto"/>
        </w:rPr>
        <w:t xml:space="preserve"> somos?</w:t>
      </w:r>
      <w:bookmarkEnd w:id="5"/>
      <w:bookmarkEnd w:id="6"/>
      <w:bookmarkEnd w:id="7"/>
    </w:p>
    <w:p w14:paraId="1AB08475" w14:textId="77777777" w:rsidR="00F3518D" w:rsidRDefault="00F3518D" w:rsidP="00A422FA">
      <w:pPr>
        <w:pStyle w:val="Prrafodelista"/>
        <w:spacing w:line="276" w:lineRule="auto"/>
        <w:ind w:left="851"/>
        <w:jc w:val="both"/>
        <w:rPr>
          <w:rFonts w:ascii="Arial" w:eastAsia="Arial" w:hAnsi="Arial" w:cs="Arial"/>
          <w:b/>
          <w:sz w:val="22"/>
          <w:szCs w:val="22"/>
        </w:rPr>
      </w:pPr>
    </w:p>
    <w:p w14:paraId="097B5F31" w14:textId="5FC8E7F0" w:rsidR="00A422FA" w:rsidRPr="00E94850" w:rsidRDefault="00A422FA" w:rsidP="00EC54E8">
      <w:pPr>
        <w:pStyle w:val="Prrafodelista"/>
        <w:numPr>
          <w:ilvl w:val="0"/>
          <w:numId w:val="1"/>
        </w:numPr>
        <w:spacing w:line="276" w:lineRule="auto"/>
        <w:ind w:left="851"/>
        <w:jc w:val="both"/>
        <w:rPr>
          <w:rFonts w:ascii="Arial" w:eastAsia="Arial" w:hAnsi="Arial" w:cs="Arial"/>
          <w:b/>
          <w:sz w:val="22"/>
          <w:szCs w:val="22"/>
        </w:rPr>
      </w:pPr>
      <w:r w:rsidRPr="00E94850">
        <w:rPr>
          <w:rFonts w:ascii="Arial" w:eastAsia="Arial" w:hAnsi="Arial" w:cs="Arial"/>
          <w:b/>
          <w:sz w:val="22"/>
          <w:szCs w:val="22"/>
        </w:rPr>
        <w:t xml:space="preserve">Nombre: </w:t>
      </w:r>
    </w:p>
    <w:p w14:paraId="5CFFA0A2" w14:textId="77777777" w:rsidR="00A422FA" w:rsidRPr="00E94850" w:rsidRDefault="00A422FA" w:rsidP="00A422FA">
      <w:pPr>
        <w:pStyle w:val="Prrafodelista"/>
        <w:spacing w:line="276" w:lineRule="auto"/>
        <w:ind w:left="851"/>
        <w:jc w:val="both"/>
        <w:rPr>
          <w:rFonts w:ascii="Arial" w:eastAsia="Arial" w:hAnsi="Arial" w:cs="Arial"/>
          <w:b/>
          <w:sz w:val="22"/>
          <w:szCs w:val="22"/>
        </w:rPr>
      </w:pPr>
    </w:p>
    <w:p w14:paraId="55C24BC7" w14:textId="2746DCA3" w:rsidR="00A422FA" w:rsidRDefault="00A422FA" w:rsidP="00EC54E8">
      <w:pPr>
        <w:pStyle w:val="Prrafodelista"/>
        <w:numPr>
          <w:ilvl w:val="0"/>
          <w:numId w:val="1"/>
        </w:numPr>
        <w:spacing w:line="276" w:lineRule="auto"/>
        <w:ind w:left="851"/>
        <w:jc w:val="both"/>
        <w:rPr>
          <w:rFonts w:ascii="Arial" w:eastAsia="Arial" w:hAnsi="Arial" w:cs="Arial"/>
          <w:b/>
          <w:sz w:val="22"/>
          <w:szCs w:val="22"/>
        </w:rPr>
      </w:pPr>
      <w:r w:rsidRPr="00E94850">
        <w:rPr>
          <w:rFonts w:ascii="Arial" w:eastAsia="Arial" w:hAnsi="Arial" w:cs="Arial"/>
          <w:b/>
          <w:sz w:val="22"/>
          <w:szCs w:val="22"/>
        </w:rPr>
        <w:t xml:space="preserve">Nombres / número de instituciones educativas integrantes de la </w:t>
      </w:r>
      <w:r w:rsidR="00F3518D">
        <w:rPr>
          <w:rFonts w:ascii="Arial" w:eastAsia="Arial" w:hAnsi="Arial" w:cs="Arial"/>
          <w:b/>
          <w:sz w:val="22"/>
          <w:szCs w:val="22"/>
        </w:rPr>
        <w:t>IE</w:t>
      </w:r>
    </w:p>
    <w:p w14:paraId="6D1737D2" w14:textId="77777777" w:rsidR="00F3518D" w:rsidRDefault="00F3518D" w:rsidP="00F3518D">
      <w:pPr>
        <w:pStyle w:val="Prrafodelista"/>
        <w:rPr>
          <w:rFonts w:ascii="Arial" w:eastAsia="Arial" w:hAnsi="Arial" w:cs="Arial"/>
          <w:b/>
          <w:sz w:val="22"/>
          <w:szCs w:val="22"/>
        </w:rPr>
      </w:pPr>
    </w:p>
    <w:p w14:paraId="115C60A6" w14:textId="77777777" w:rsidR="00F3518D" w:rsidRPr="00F3518D" w:rsidRDefault="00F3518D" w:rsidP="00F3518D">
      <w:pPr>
        <w:pStyle w:val="Prrafodelista"/>
        <w:rPr>
          <w:rFonts w:ascii="Arial" w:eastAsia="Arial" w:hAnsi="Arial" w:cs="Arial"/>
          <w:b/>
          <w:sz w:val="22"/>
          <w:szCs w:val="22"/>
        </w:rPr>
      </w:pPr>
    </w:p>
    <w:p w14:paraId="257F7822" w14:textId="0B343297" w:rsidR="00EB5AFF" w:rsidRPr="00E94850" w:rsidRDefault="00EB5AFF" w:rsidP="00EC54E8">
      <w:pPr>
        <w:pStyle w:val="Ttulo2"/>
        <w:numPr>
          <w:ilvl w:val="1"/>
          <w:numId w:val="2"/>
        </w:numPr>
        <w:ind w:left="851" w:hanging="447"/>
        <w:rPr>
          <w:rFonts w:eastAsia="Arial"/>
          <w:b/>
          <w:color w:val="auto"/>
        </w:rPr>
      </w:pPr>
      <w:bookmarkStart w:id="8" w:name="_Toc17202853"/>
      <w:bookmarkStart w:id="9" w:name="_Toc27773438"/>
      <w:bookmarkStart w:id="10" w:name="_Toc27774601"/>
      <w:bookmarkStart w:id="11" w:name="_Toc27774671"/>
      <w:r w:rsidRPr="00E94850">
        <w:rPr>
          <w:rFonts w:eastAsia="Arial"/>
          <w:b/>
          <w:color w:val="auto"/>
        </w:rPr>
        <w:t>¿</w:t>
      </w:r>
      <w:r w:rsidR="00A422FA">
        <w:rPr>
          <w:rFonts w:eastAsia="Arial"/>
          <w:b/>
          <w:color w:val="auto"/>
        </w:rPr>
        <w:t xml:space="preserve">Cómo </w:t>
      </w:r>
      <w:r w:rsidRPr="00E94850">
        <w:rPr>
          <w:rFonts w:eastAsia="Arial"/>
          <w:b/>
          <w:color w:val="auto"/>
        </w:rPr>
        <w:t xml:space="preserve">somos? - Caracterización de la </w:t>
      </w:r>
      <w:r w:rsidR="00F3518D">
        <w:rPr>
          <w:rFonts w:eastAsia="Arial"/>
          <w:b/>
          <w:color w:val="auto"/>
        </w:rPr>
        <w:t>IE</w:t>
      </w:r>
      <w:bookmarkEnd w:id="8"/>
      <w:bookmarkEnd w:id="9"/>
      <w:bookmarkEnd w:id="10"/>
      <w:bookmarkEnd w:id="11"/>
    </w:p>
    <w:p w14:paraId="5F510A3C" w14:textId="77777777" w:rsidR="00A422FA" w:rsidRPr="00E94850" w:rsidRDefault="00A422FA" w:rsidP="0049052D">
      <w:pPr>
        <w:jc w:val="both"/>
        <w:rPr>
          <w:rFonts w:ascii="Arial" w:eastAsia="Arial" w:hAnsi="Arial" w:cs="Arial"/>
        </w:rPr>
      </w:pPr>
    </w:p>
    <w:p w14:paraId="3B323805" w14:textId="6C857DBB" w:rsidR="005D71BA" w:rsidRDefault="005D71BA" w:rsidP="00EB5AFF">
      <w:pPr>
        <w:jc w:val="both"/>
        <w:rPr>
          <w:rFonts w:ascii="Arial" w:eastAsia="Arial" w:hAnsi="Arial" w:cs="Arial"/>
        </w:rPr>
      </w:pPr>
    </w:p>
    <w:p w14:paraId="58355596" w14:textId="77777777" w:rsidR="00F3518D" w:rsidRDefault="00F3518D" w:rsidP="00EB5AFF">
      <w:pPr>
        <w:jc w:val="both"/>
        <w:rPr>
          <w:rFonts w:ascii="Arial" w:eastAsia="Arial" w:hAnsi="Arial" w:cs="Arial"/>
        </w:rPr>
      </w:pPr>
    </w:p>
    <w:p w14:paraId="11212FA4" w14:textId="77777777" w:rsidR="00F3518D" w:rsidRDefault="00F3518D" w:rsidP="00EB5AFF">
      <w:pPr>
        <w:jc w:val="both"/>
        <w:rPr>
          <w:rFonts w:ascii="Arial" w:eastAsia="Arial" w:hAnsi="Arial" w:cs="Arial"/>
        </w:rPr>
      </w:pPr>
    </w:p>
    <w:p w14:paraId="5D560C9E" w14:textId="77777777" w:rsidR="009E7A51" w:rsidRPr="00E94850" w:rsidRDefault="009E7A51" w:rsidP="00EB5AFF">
      <w:pPr>
        <w:jc w:val="both"/>
        <w:rPr>
          <w:rFonts w:ascii="Arial" w:eastAsia="Arial" w:hAnsi="Arial" w:cs="Arial"/>
        </w:rPr>
      </w:pPr>
    </w:p>
    <w:p w14:paraId="109BE991" w14:textId="77777777" w:rsidR="00EB5AFF" w:rsidRPr="00E94850" w:rsidRDefault="00EB5AFF" w:rsidP="00EC54E8">
      <w:pPr>
        <w:pStyle w:val="Ttulo2"/>
        <w:numPr>
          <w:ilvl w:val="1"/>
          <w:numId w:val="2"/>
        </w:numPr>
        <w:ind w:left="851" w:hanging="447"/>
        <w:rPr>
          <w:rFonts w:eastAsia="Arial"/>
          <w:b/>
          <w:color w:val="auto"/>
        </w:rPr>
      </w:pPr>
      <w:bookmarkStart w:id="12" w:name="_Toc17202854"/>
      <w:bookmarkStart w:id="13" w:name="_Toc27773439"/>
      <w:bookmarkStart w:id="14" w:name="_Toc27774602"/>
      <w:bookmarkStart w:id="15" w:name="_Toc27774672"/>
      <w:r w:rsidRPr="00E94850">
        <w:rPr>
          <w:rFonts w:eastAsia="Arial"/>
          <w:b/>
          <w:color w:val="auto"/>
        </w:rPr>
        <w:t>¿Cuál es nuestra misión? - Nuestra razón de ser</w:t>
      </w:r>
      <w:bookmarkEnd w:id="12"/>
      <w:bookmarkEnd w:id="13"/>
      <w:bookmarkEnd w:id="14"/>
      <w:bookmarkEnd w:id="15"/>
    </w:p>
    <w:p w14:paraId="485C19AC" w14:textId="77777777" w:rsidR="005D71BA" w:rsidRPr="00E94850" w:rsidRDefault="005D71BA" w:rsidP="00EB5AFF">
      <w:pPr>
        <w:pBdr>
          <w:top w:val="nil"/>
          <w:left w:val="nil"/>
          <w:bottom w:val="nil"/>
          <w:right w:val="nil"/>
          <w:between w:val="nil"/>
        </w:pBdr>
        <w:jc w:val="both"/>
        <w:rPr>
          <w:rFonts w:ascii="Arial" w:eastAsia="Arial" w:hAnsi="Arial" w:cs="Arial"/>
          <w:i/>
        </w:rPr>
      </w:pPr>
    </w:p>
    <w:p w14:paraId="1051A597" w14:textId="3B713C14" w:rsidR="005D71BA" w:rsidRPr="00773B7F" w:rsidRDefault="005D71BA" w:rsidP="008E7848">
      <w:pPr>
        <w:pBdr>
          <w:top w:val="nil"/>
          <w:left w:val="nil"/>
          <w:bottom w:val="nil"/>
          <w:right w:val="nil"/>
          <w:between w:val="nil"/>
        </w:pBdr>
        <w:ind w:left="851"/>
        <w:jc w:val="both"/>
        <w:rPr>
          <w:rFonts w:ascii="Arial" w:eastAsia="Arial" w:hAnsi="Arial" w:cs="Arial"/>
        </w:rPr>
      </w:pPr>
      <w:r w:rsidRPr="00773B7F">
        <w:rPr>
          <w:rFonts w:ascii="Arial" w:eastAsia="Arial" w:hAnsi="Arial" w:cs="Arial"/>
        </w:rPr>
        <w:t xml:space="preserve">Lograr que todos y todas las </w:t>
      </w:r>
      <w:r w:rsidRPr="00773B7F">
        <w:rPr>
          <w:rFonts w:ascii="Arial" w:eastAsia="Arial" w:hAnsi="Arial" w:cs="Arial"/>
          <w:b/>
        </w:rPr>
        <w:t>estudiantes</w:t>
      </w:r>
      <w:r w:rsidR="00367004" w:rsidRPr="00773B7F">
        <w:rPr>
          <w:rFonts w:ascii="Arial" w:eastAsia="Arial" w:hAnsi="Arial" w:cs="Arial"/>
        </w:rPr>
        <w:t xml:space="preserve"> de </w:t>
      </w:r>
      <w:r w:rsidR="00823CBC">
        <w:rPr>
          <w:rFonts w:ascii="Arial" w:eastAsia="Arial" w:hAnsi="Arial" w:cs="Arial"/>
        </w:rPr>
        <w:t xml:space="preserve">la </w:t>
      </w:r>
      <w:r w:rsidR="00823CBC" w:rsidRPr="00823CBC">
        <w:rPr>
          <w:rFonts w:ascii="Arial" w:eastAsia="Arial" w:hAnsi="Arial" w:cs="Arial"/>
          <w:b/>
          <w:color w:val="C00000"/>
        </w:rPr>
        <w:t>IE Nº  XXX</w:t>
      </w:r>
      <w:r w:rsidRPr="00773B7F">
        <w:rPr>
          <w:rFonts w:ascii="Arial" w:eastAsia="Arial" w:hAnsi="Arial" w:cs="Arial"/>
        </w:rPr>
        <w:t>, desarroll</w:t>
      </w:r>
      <w:r w:rsidR="00354BEB" w:rsidRPr="00773B7F">
        <w:rPr>
          <w:rFonts w:ascii="Arial" w:eastAsia="Arial" w:hAnsi="Arial" w:cs="Arial"/>
        </w:rPr>
        <w:t>en</w:t>
      </w:r>
      <w:r w:rsidRPr="00773B7F">
        <w:rPr>
          <w:rFonts w:ascii="Arial" w:eastAsia="Arial" w:hAnsi="Arial" w:cs="Arial"/>
        </w:rPr>
        <w:t xml:space="preserve"> las competencias establecidas </w:t>
      </w:r>
      <w:r w:rsidR="00354BEB" w:rsidRPr="00773B7F">
        <w:rPr>
          <w:rFonts w:ascii="Arial" w:eastAsia="Arial" w:hAnsi="Arial" w:cs="Arial"/>
        </w:rPr>
        <w:t>en</w:t>
      </w:r>
      <w:r w:rsidRPr="00773B7F">
        <w:rPr>
          <w:rFonts w:ascii="Arial" w:eastAsia="Arial" w:hAnsi="Arial" w:cs="Arial"/>
        </w:rPr>
        <w:t xml:space="preserve"> </w:t>
      </w:r>
      <w:r w:rsidR="00354BEB" w:rsidRPr="00773B7F">
        <w:rPr>
          <w:rFonts w:ascii="Arial" w:eastAsia="Arial" w:hAnsi="Arial" w:cs="Arial"/>
        </w:rPr>
        <w:t>el</w:t>
      </w:r>
      <w:r w:rsidRPr="00773B7F">
        <w:rPr>
          <w:rFonts w:ascii="Arial" w:eastAsia="Arial" w:hAnsi="Arial" w:cs="Arial"/>
        </w:rPr>
        <w:t xml:space="preserve"> CNEB, dentro del marco </w:t>
      </w:r>
      <w:r w:rsidR="0028100F" w:rsidRPr="00773B7F">
        <w:rPr>
          <w:rFonts w:ascii="Arial" w:eastAsia="Arial" w:hAnsi="Arial" w:cs="Arial"/>
        </w:rPr>
        <w:t>de los enfoques transversales, c</w:t>
      </w:r>
      <w:r w:rsidRPr="00773B7F">
        <w:rPr>
          <w:rFonts w:ascii="Arial" w:eastAsia="Arial" w:hAnsi="Arial" w:cs="Arial"/>
        </w:rPr>
        <w:t>on la finalidad de formar estudiantes críticos</w:t>
      </w:r>
      <w:r w:rsidR="00667317" w:rsidRPr="00773B7F">
        <w:rPr>
          <w:rFonts w:ascii="Arial" w:eastAsia="Arial" w:hAnsi="Arial" w:cs="Arial"/>
        </w:rPr>
        <w:t>-reflexivos</w:t>
      </w:r>
      <w:r w:rsidRPr="00773B7F">
        <w:rPr>
          <w:rFonts w:ascii="Arial" w:eastAsia="Arial" w:hAnsi="Arial" w:cs="Arial"/>
        </w:rPr>
        <w:t>, innovadores y competitivos</w:t>
      </w:r>
      <w:r w:rsidR="0085659A" w:rsidRPr="00773B7F">
        <w:rPr>
          <w:rFonts w:ascii="Arial" w:eastAsia="Arial" w:hAnsi="Arial" w:cs="Arial"/>
        </w:rPr>
        <w:t>.</w:t>
      </w:r>
    </w:p>
    <w:p w14:paraId="274A5DFC" w14:textId="77777777" w:rsidR="005D71BA" w:rsidRPr="00E94850" w:rsidRDefault="005D71BA" w:rsidP="00EB5AFF">
      <w:pPr>
        <w:pBdr>
          <w:top w:val="nil"/>
          <w:left w:val="nil"/>
          <w:bottom w:val="nil"/>
          <w:right w:val="nil"/>
          <w:between w:val="nil"/>
        </w:pBdr>
        <w:jc w:val="both"/>
        <w:rPr>
          <w:rFonts w:ascii="Arial" w:eastAsia="Arial" w:hAnsi="Arial" w:cs="Arial"/>
          <w:i/>
        </w:rPr>
      </w:pPr>
    </w:p>
    <w:p w14:paraId="6B045500" w14:textId="77777777" w:rsidR="00EB5AFF" w:rsidRPr="00E94850" w:rsidRDefault="00EB5AFF" w:rsidP="00EC54E8">
      <w:pPr>
        <w:pStyle w:val="Ttulo2"/>
        <w:numPr>
          <w:ilvl w:val="1"/>
          <w:numId w:val="2"/>
        </w:numPr>
        <w:ind w:left="851" w:hanging="447"/>
        <w:rPr>
          <w:rFonts w:eastAsia="Arial"/>
          <w:b/>
          <w:color w:val="auto"/>
        </w:rPr>
      </w:pPr>
      <w:bookmarkStart w:id="16" w:name="_Toc17202855"/>
      <w:bookmarkStart w:id="17" w:name="_Toc27773440"/>
      <w:bookmarkStart w:id="18" w:name="_Toc27774603"/>
      <w:bookmarkStart w:id="19" w:name="_Toc27774673"/>
      <w:r w:rsidRPr="00E94850">
        <w:rPr>
          <w:rFonts w:eastAsia="Arial"/>
          <w:b/>
          <w:color w:val="auto"/>
        </w:rPr>
        <w:t>¿Cuál es nuestra visión? - A dónde nos gustaría llegar</w:t>
      </w:r>
      <w:bookmarkEnd w:id="16"/>
      <w:bookmarkEnd w:id="17"/>
      <w:bookmarkEnd w:id="18"/>
      <w:bookmarkEnd w:id="19"/>
    </w:p>
    <w:p w14:paraId="203DD3A4" w14:textId="77777777" w:rsidR="006F3342" w:rsidRPr="00E94850" w:rsidRDefault="006F3342" w:rsidP="00EB5AFF">
      <w:pPr>
        <w:spacing w:after="0" w:line="276" w:lineRule="auto"/>
        <w:jc w:val="both"/>
        <w:rPr>
          <w:rFonts w:ascii="Arial" w:eastAsia="Arial" w:hAnsi="Arial" w:cs="Arial"/>
          <w:i/>
        </w:rPr>
      </w:pPr>
    </w:p>
    <w:p w14:paraId="7EED111E" w14:textId="443E0C2C" w:rsidR="00EB5AFF" w:rsidRPr="00773B7F" w:rsidRDefault="006F3342" w:rsidP="008E7848">
      <w:pPr>
        <w:spacing w:after="0" w:line="276" w:lineRule="auto"/>
        <w:ind w:left="708"/>
        <w:jc w:val="both"/>
        <w:rPr>
          <w:rFonts w:ascii="Arial" w:eastAsia="Arial" w:hAnsi="Arial" w:cs="Arial"/>
        </w:rPr>
      </w:pPr>
      <w:r w:rsidRPr="00773B7F">
        <w:rPr>
          <w:rFonts w:ascii="Arial" w:eastAsia="Arial" w:hAnsi="Arial" w:cs="Arial"/>
        </w:rPr>
        <w:t xml:space="preserve">Al 2021, somos reconocidos como una </w:t>
      </w:r>
      <w:r w:rsidR="00823CBC">
        <w:rPr>
          <w:rFonts w:ascii="Arial" w:eastAsia="Arial" w:hAnsi="Arial" w:cs="Arial"/>
        </w:rPr>
        <w:t xml:space="preserve">IE Nº </w:t>
      </w:r>
      <w:r w:rsidR="00823CBC" w:rsidRPr="00823CBC">
        <w:rPr>
          <w:rFonts w:ascii="Arial" w:eastAsia="Arial" w:hAnsi="Arial" w:cs="Arial"/>
          <w:color w:val="C00000"/>
        </w:rPr>
        <w:t>XXXX</w:t>
      </w:r>
      <w:r w:rsidR="00823CBC">
        <w:rPr>
          <w:rFonts w:ascii="Arial" w:eastAsia="Arial" w:hAnsi="Arial" w:cs="Arial"/>
        </w:rPr>
        <w:t xml:space="preserve"> </w:t>
      </w:r>
      <w:r w:rsidRPr="00773B7F">
        <w:rPr>
          <w:rFonts w:ascii="Arial" w:eastAsia="Arial" w:hAnsi="Arial" w:cs="Arial"/>
        </w:rPr>
        <w:t xml:space="preserve">inclusiva, intercultural, </w:t>
      </w:r>
      <w:r w:rsidR="009C0C92" w:rsidRPr="00773B7F">
        <w:rPr>
          <w:rFonts w:ascii="Arial" w:eastAsia="Arial" w:hAnsi="Arial" w:cs="Arial"/>
        </w:rPr>
        <w:t xml:space="preserve">emprendedora, organizada </w:t>
      </w:r>
      <w:r w:rsidRPr="00773B7F">
        <w:rPr>
          <w:rFonts w:ascii="Arial" w:eastAsia="Arial" w:hAnsi="Arial" w:cs="Arial"/>
        </w:rPr>
        <w:t>y forjadora de una educación de calidad mejorando las prácticas de gestión y pedagógica</w:t>
      </w:r>
      <w:r w:rsidR="0035716B" w:rsidRPr="00773B7F">
        <w:rPr>
          <w:rFonts w:ascii="Arial" w:eastAsia="Arial" w:hAnsi="Arial" w:cs="Arial"/>
        </w:rPr>
        <w:t>, promoviendo liderazgo</w:t>
      </w:r>
      <w:r w:rsidR="00FC04B4" w:rsidRPr="00773B7F">
        <w:rPr>
          <w:rFonts w:ascii="Arial" w:eastAsia="Arial" w:hAnsi="Arial" w:cs="Arial"/>
        </w:rPr>
        <w:t xml:space="preserve"> pedagógico </w:t>
      </w:r>
      <w:r w:rsidR="0035716B" w:rsidRPr="00773B7F">
        <w:rPr>
          <w:rFonts w:ascii="Arial" w:eastAsia="Arial" w:hAnsi="Arial" w:cs="Arial"/>
        </w:rPr>
        <w:t xml:space="preserve"> y </w:t>
      </w:r>
      <w:r w:rsidRPr="00773B7F">
        <w:rPr>
          <w:rFonts w:ascii="Arial" w:eastAsia="Arial" w:hAnsi="Arial" w:cs="Arial"/>
        </w:rPr>
        <w:t xml:space="preserve"> desarrollando el potencial de nuestros estudiantes encaminados al logro del perfil de egreso según el CNEB.</w:t>
      </w:r>
    </w:p>
    <w:p w14:paraId="67B6A43B" w14:textId="77777777" w:rsidR="006F3342" w:rsidRPr="00E94850" w:rsidRDefault="006F3342" w:rsidP="00EB5AFF">
      <w:pPr>
        <w:spacing w:after="0" w:line="276" w:lineRule="auto"/>
        <w:jc w:val="both"/>
        <w:rPr>
          <w:rFonts w:ascii="Arial" w:eastAsia="Arial" w:hAnsi="Arial" w:cs="Arial"/>
          <w:i/>
        </w:rPr>
      </w:pPr>
    </w:p>
    <w:p w14:paraId="64C760D8" w14:textId="77777777" w:rsidR="006F3342" w:rsidRPr="00E94850" w:rsidRDefault="006F3342" w:rsidP="00EB5AFF">
      <w:pPr>
        <w:spacing w:after="0" w:line="276" w:lineRule="auto"/>
        <w:jc w:val="both"/>
        <w:rPr>
          <w:rFonts w:ascii="Arial" w:eastAsia="Arial" w:hAnsi="Arial" w:cs="Arial"/>
          <w:i/>
        </w:rPr>
      </w:pPr>
    </w:p>
    <w:p w14:paraId="4FDB3082" w14:textId="77777777" w:rsidR="00EB5AFF" w:rsidRPr="00E94850" w:rsidRDefault="00EB5AFF" w:rsidP="00EC54E8">
      <w:pPr>
        <w:pStyle w:val="Ttulo2"/>
        <w:numPr>
          <w:ilvl w:val="1"/>
          <w:numId w:val="2"/>
        </w:numPr>
        <w:ind w:left="851" w:hanging="447"/>
        <w:rPr>
          <w:rFonts w:eastAsia="Arial"/>
          <w:b/>
          <w:color w:val="auto"/>
        </w:rPr>
      </w:pPr>
      <w:bookmarkStart w:id="20" w:name="_Toc17202856"/>
      <w:bookmarkStart w:id="21" w:name="_Toc27773441"/>
      <w:bookmarkStart w:id="22" w:name="_Toc27774604"/>
      <w:bookmarkStart w:id="23" w:name="_Toc27774674"/>
      <w:r w:rsidRPr="00E94850">
        <w:rPr>
          <w:rFonts w:eastAsia="Arial"/>
          <w:b/>
          <w:color w:val="auto"/>
        </w:rPr>
        <w:t xml:space="preserve">¿Qué </w:t>
      </w:r>
      <w:r w:rsidR="00D97556" w:rsidRPr="00E94850">
        <w:rPr>
          <w:rFonts w:eastAsia="Arial"/>
          <w:b/>
          <w:color w:val="auto"/>
        </w:rPr>
        <w:t>principios</w:t>
      </w:r>
      <w:r w:rsidRPr="00E94850">
        <w:rPr>
          <w:rFonts w:eastAsia="Arial"/>
          <w:b/>
          <w:color w:val="auto"/>
        </w:rPr>
        <w:t xml:space="preserve"> practicamos en nuestro trabajo diario?</w:t>
      </w:r>
      <w:bookmarkEnd w:id="20"/>
      <w:bookmarkEnd w:id="21"/>
      <w:bookmarkEnd w:id="22"/>
      <w:bookmarkEnd w:id="23"/>
    </w:p>
    <w:p w14:paraId="26E0D69A" w14:textId="77777777" w:rsidR="00367004" w:rsidRPr="00E94850" w:rsidRDefault="00367004" w:rsidP="00E516B3">
      <w:pPr>
        <w:jc w:val="both"/>
        <w:rPr>
          <w:rFonts w:ascii="Arial" w:eastAsia="Arial" w:hAnsi="Arial" w:cs="Arial"/>
          <w:i/>
        </w:rPr>
      </w:pPr>
    </w:p>
    <w:p w14:paraId="1A959097" w14:textId="0CAF4137" w:rsidR="00EB5AFF" w:rsidRPr="00773B7F" w:rsidRDefault="00EB5AFF" w:rsidP="009E7A51">
      <w:pPr>
        <w:ind w:left="709"/>
        <w:jc w:val="both"/>
        <w:rPr>
          <w:rFonts w:ascii="Arial" w:eastAsia="Arial" w:hAnsi="Arial" w:cs="Arial"/>
        </w:rPr>
      </w:pPr>
      <w:r w:rsidRPr="00773B7F">
        <w:rPr>
          <w:rFonts w:ascii="Arial" w:eastAsia="Arial" w:hAnsi="Arial" w:cs="Arial"/>
        </w:rPr>
        <w:t xml:space="preserve">Compartimos con todas las IIEE </w:t>
      </w:r>
      <w:r w:rsidR="00960C07" w:rsidRPr="00773B7F">
        <w:rPr>
          <w:rFonts w:ascii="Arial" w:eastAsia="Arial" w:hAnsi="Arial" w:cs="Arial"/>
        </w:rPr>
        <w:t xml:space="preserve"> </w:t>
      </w:r>
      <w:r w:rsidR="00823CBC">
        <w:rPr>
          <w:rFonts w:ascii="Arial" w:eastAsia="Arial" w:hAnsi="Arial" w:cs="Arial"/>
        </w:rPr>
        <w:t xml:space="preserve">Nº </w:t>
      </w:r>
      <w:proofErr w:type="spellStart"/>
      <w:r w:rsidR="00823CBC" w:rsidRPr="00823CBC">
        <w:rPr>
          <w:rFonts w:ascii="Arial" w:eastAsia="Arial" w:hAnsi="Arial" w:cs="Arial"/>
          <w:color w:val="C00000"/>
        </w:rPr>
        <w:t>xxxx</w:t>
      </w:r>
      <w:proofErr w:type="spellEnd"/>
      <w:r w:rsidR="00960C07" w:rsidRPr="00773B7F">
        <w:rPr>
          <w:rFonts w:ascii="Arial" w:eastAsia="Arial" w:hAnsi="Arial" w:cs="Arial"/>
        </w:rPr>
        <w:t xml:space="preserve"> </w:t>
      </w:r>
      <w:r w:rsidRPr="00773B7F">
        <w:rPr>
          <w:rFonts w:ascii="Arial" w:eastAsia="Arial" w:hAnsi="Arial" w:cs="Arial"/>
        </w:rPr>
        <w:t xml:space="preserve"> los siguientes </w:t>
      </w:r>
      <w:r w:rsidRPr="00773B7F">
        <w:rPr>
          <w:rFonts w:ascii="Arial" w:eastAsia="Arial" w:hAnsi="Arial" w:cs="Arial"/>
          <w:b/>
        </w:rPr>
        <w:t>principios</w:t>
      </w:r>
      <w:r w:rsidRPr="00773B7F">
        <w:rPr>
          <w:rFonts w:ascii="Arial" w:eastAsia="Arial" w:hAnsi="Arial" w:cs="Arial"/>
        </w:rPr>
        <w:t>: ética, equidad, inclusión, calidad, democracia, interculturalidad, conciencia ambiental, creatividad e innovación</w:t>
      </w:r>
      <w:r w:rsidR="00FE6916" w:rsidRPr="00773B7F">
        <w:rPr>
          <w:rFonts w:ascii="Arial" w:eastAsia="Arial" w:hAnsi="Arial" w:cs="Arial"/>
        </w:rPr>
        <w:t xml:space="preserve"> con un énfasis en la interculturalidad, creatividad y conciencia ambiental.</w:t>
      </w:r>
    </w:p>
    <w:p w14:paraId="72F303A9" w14:textId="77777777" w:rsidR="00773B7F" w:rsidRPr="00E94850" w:rsidRDefault="00773B7F" w:rsidP="009E7A51">
      <w:pPr>
        <w:ind w:left="709"/>
        <w:jc w:val="both"/>
        <w:rPr>
          <w:rFonts w:ascii="Arial" w:eastAsia="Arial" w:hAnsi="Arial" w:cs="Arial"/>
          <w:i/>
        </w:rPr>
      </w:pPr>
    </w:p>
    <w:p w14:paraId="6EA2F26A"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a) La ética,</w:t>
      </w:r>
      <w:r w:rsidRPr="00773B7F">
        <w:rPr>
          <w:rFonts w:ascii="Arial" w:hAnsi="Arial" w:cs="Arial"/>
          <w:szCs w:val="24"/>
        </w:rPr>
        <w:t xml:space="preserve"> que inspira una educación promotora de los valores de paz, solidaridad, justicia, libertad, honestidad, tolerancia, responsabilidad, trabajo, verdad y pleno respeto a las normas de convivencia; que fortalece la conciencia moral individual y </w:t>
      </w:r>
      <w:r w:rsidRPr="00773B7F">
        <w:rPr>
          <w:rFonts w:ascii="Arial" w:hAnsi="Arial" w:cs="Arial"/>
          <w:szCs w:val="24"/>
        </w:rPr>
        <w:lastRenderedPageBreak/>
        <w:t>hace posible una sociedad basada en el ejercicio permanente de la responsabilidad ciudadana.</w:t>
      </w:r>
    </w:p>
    <w:p w14:paraId="7C3ABB53"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b) La equidad,</w:t>
      </w:r>
      <w:r w:rsidRPr="00773B7F">
        <w:rPr>
          <w:rFonts w:ascii="Arial" w:hAnsi="Arial" w:cs="Arial"/>
          <w:szCs w:val="24"/>
        </w:rPr>
        <w:t xml:space="preserve"> que garantiza a todas iguales oportunidades de acceso, permanencia y trato en un sistema educativo de calidad.</w:t>
      </w:r>
    </w:p>
    <w:p w14:paraId="743151DD"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c) La inclusión,</w:t>
      </w:r>
      <w:r w:rsidRPr="00773B7F">
        <w:rPr>
          <w:rFonts w:ascii="Arial" w:hAnsi="Arial" w:cs="Arial"/>
          <w:szCs w:val="24"/>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 </w:t>
      </w:r>
    </w:p>
    <w:p w14:paraId="231E8F16"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d) La calidad,</w:t>
      </w:r>
      <w:r w:rsidRPr="00773B7F">
        <w:rPr>
          <w:rFonts w:ascii="Arial" w:hAnsi="Arial" w:cs="Arial"/>
          <w:szCs w:val="24"/>
        </w:rPr>
        <w:t xml:space="preserve"> que asegura condiciones adecuadas para una educación integral, pertinente, abierta, flexible y permanente. </w:t>
      </w:r>
    </w:p>
    <w:p w14:paraId="666405F2"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e) La democracia,</w:t>
      </w:r>
      <w:r w:rsidRPr="00773B7F">
        <w:rPr>
          <w:rFonts w:ascii="Arial" w:hAnsi="Arial" w:cs="Arial"/>
          <w:szCs w:val="24"/>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al fortalecimiento del Estado de Derecho. </w:t>
      </w:r>
    </w:p>
    <w:p w14:paraId="264515A5"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f) La interculturalidad,</w:t>
      </w:r>
      <w:r w:rsidRPr="00773B7F">
        <w:rPr>
          <w:rFonts w:ascii="Arial" w:hAnsi="Arial" w:cs="Arial"/>
          <w:szCs w:val="24"/>
        </w:rPr>
        <w:t xml:space="preserve"> 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 </w:t>
      </w:r>
    </w:p>
    <w:p w14:paraId="435C10AA"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g) La conciencia ambiental,</w:t>
      </w:r>
      <w:r w:rsidRPr="00773B7F">
        <w:rPr>
          <w:rFonts w:ascii="Arial" w:hAnsi="Arial" w:cs="Arial"/>
          <w:szCs w:val="24"/>
        </w:rPr>
        <w:t xml:space="preserve"> que motiva el respeto, cuidado y conservación del entorno natural como garantía para el desenvolvimiento de la vida. </w:t>
      </w:r>
    </w:p>
    <w:p w14:paraId="3DF82CAA" w14:textId="77777777" w:rsidR="00773B7F" w:rsidRPr="00773B7F" w:rsidRDefault="00773B7F" w:rsidP="00773B7F">
      <w:pPr>
        <w:spacing w:line="360" w:lineRule="auto"/>
        <w:ind w:left="142"/>
        <w:jc w:val="both"/>
        <w:rPr>
          <w:rFonts w:ascii="Arial" w:hAnsi="Arial" w:cs="Arial"/>
          <w:szCs w:val="24"/>
        </w:rPr>
      </w:pPr>
      <w:r w:rsidRPr="00773B7F">
        <w:rPr>
          <w:rFonts w:ascii="Arial" w:hAnsi="Arial" w:cs="Arial"/>
          <w:b/>
          <w:szCs w:val="24"/>
        </w:rPr>
        <w:t>h) La creatividad y la innovación,</w:t>
      </w:r>
      <w:r w:rsidRPr="00773B7F">
        <w:rPr>
          <w:rFonts w:ascii="Arial" w:hAnsi="Arial" w:cs="Arial"/>
          <w:szCs w:val="24"/>
        </w:rPr>
        <w:t xml:space="preserve"> que promueven la producción de nuevos conocimientos en todos los campos del saber, el arte y la cultura.</w:t>
      </w:r>
    </w:p>
    <w:p w14:paraId="6F4AAC61" w14:textId="04BBAAD6" w:rsidR="00BE47BD" w:rsidRDefault="00126D6D" w:rsidP="00EC54E8">
      <w:pPr>
        <w:pStyle w:val="Ttulo2"/>
        <w:numPr>
          <w:ilvl w:val="1"/>
          <w:numId w:val="2"/>
        </w:numPr>
        <w:ind w:left="851" w:hanging="447"/>
        <w:rPr>
          <w:rFonts w:ascii="Arial" w:eastAsia="Arial" w:hAnsi="Arial" w:cs="Arial"/>
          <w:b/>
          <w:sz w:val="22"/>
          <w:szCs w:val="22"/>
        </w:rPr>
      </w:pPr>
      <w:bookmarkStart w:id="24" w:name="_Toc27773442"/>
      <w:bookmarkStart w:id="25" w:name="_Toc27774605"/>
      <w:bookmarkStart w:id="26" w:name="_Toc27774675"/>
      <w:r>
        <w:rPr>
          <w:rFonts w:ascii="Arial" w:eastAsia="Arial" w:hAnsi="Arial" w:cs="Arial"/>
          <w:b/>
          <w:sz w:val="22"/>
          <w:szCs w:val="22"/>
        </w:rPr>
        <w:t>¿Cuál es el lema Institucional?</w:t>
      </w:r>
      <w:bookmarkEnd w:id="24"/>
      <w:bookmarkEnd w:id="25"/>
      <w:bookmarkEnd w:id="26"/>
    </w:p>
    <w:p w14:paraId="22E6A103" w14:textId="77777777" w:rsidR="00126D6D" w:rsidRPr="00126D6D" w:rsidRDefault="00126D6D" w:rsidP="00126D6D"/>
    <w:p w14:paraId="6818BD67" w14:textId="77777777" w:rsidR="00126D6D" w:rsidRDefault="00126D6D">
      <w:pPr>
        <w:rPr>
          <w:rFonts w:ascii="Arial" w:eastAsia="Arial" w:hAnsi="Arial" w:cs="Arial"/>
          <w:b/>
        </w:rPr>
      </w:pPr>
    </w:p>
    <w:p w14:paraId="18271939" w14:textId="10015E50" w:rsidR="00126D6D" w:rsidRDefault="00126D6D" w:rsidP="00EC54E8">
      <w:pPr>
        <w:pStyle w:val="Ttulo2"/>
        <w:numPr>
          <w:ilvl w:val="1"/>
          <w:numId w:val="2"/>
        </w:numPr>
        <w:ind w:left="851" w:hanging="447"/>
        <w:rPr>
          <w:rFonts w:ascii="Arial" w:eastAsia="Arial" w:hAnsi="Arial" w:cs="Arial"/>
          <w:b/>
        </w:rPr>
      </w:pPr>
      <w:bookmarkStart w:id="27" w:name="_Toc27773443"/>
      <w:bookmarkStart w:id="28" w:name="_Toc27774606"/>
      <w:bookmarkStart w:id="29" w:name="_Toc27774676"/>
      <w:r>
        <w:rPr>
          <w:rFonts w:ascii="Arial" w:eastAsia="Arial" w:hAnsi="Arial" w:cs="Arial"/>
          <w:b/>
        </w:rPr>
        <w:t>¿Cómo es el logo Institucional?</w:t>
      </w:r>
      <w:bookmarkEnd w:id="27"/>
      <w:bookmarkEnd w:id="28"/>
      <w:bookmarkEnd w:id="29"/>
    </w:p>
    <w:p w14:paraId="620E1919" w14:textId="77777777" w:rsidR="00126D6D" w:rsidRDefault="00126D6D">
      <w:pPr>
        <w:rPr>
          <w:rFonts w:ascii="Arial" w:eastAsia="Arial" w:hAnsi="Arial" w:cs="Arial"/>
          <w:b/>
        </w:rPr>
      </w:pPr>
    </w:p>
    <w:p w14:paraId="51E5C9DE" w14:textId="77777777" w:rsidR="00126D6D" w:rsidRDefault="00126D6D">
      <w:pPr>
        <w:rPr>
          <w:rFonts w:ascii="Arial" w:eastAsia="Arial" w:hAnsi="Arial" w:cs="Arial"/>
          <w:b/>
        </w:rPr>
      </w:pPr>
    </w:p>
    <w:p w14:paraId="777E382A" w14:textId="77777777" w:rsidR="00126D6D" w:rsidRDefault="00126D6D">
      <w:pPr>
        <w:rPr>
          <w:rFonts w:ascii="Arial" w:eastAsia="Arial" w:hAnsi="Arial" w:cs="Arial"/>
          <w:b/>
        </w:rPr>
      </w:pPr>
    </w:p>
    <w:p w14:paraId="68CD4C9D" w14:textId="724D1723" w:rsidR="00B10451" w:rsidRDefault="00B10451">
      <w:pPr>
        <w:rPr>
          <w:rFonts w:ascii="Arial" w:eastAsia="Arial" w:hAnsi="Arial" w:cs="Arial"/>
          <w:b/>
          <w:lang w:eastAsia="es-PE"/>
        </w:rPr>
      </w:pPr>
      <w:r>
        <w:rPr>
          <w:rFonts w:ascii="Arial" w:eastAsia="Arial" w:hAnsi="Arial" w:cs="Arial"/>
          <w:b/>
        </w:rPr>
        <w:br w:type="page"/>
      </w:r>
    </w:p>
    <w:p w14:paraId="127D8072" w14:textId="3466C85D" w:rsidR="00F60296" w:rsidRDefault="00F60296">
      <w:pPr>
        <w:rPr>
          <w:rFonts w:ascii="Arial" w:eastAsia="Arial" w:hAnsi="Arial" w:cs="Arial"/>
          <w:b/>
          <w:lang w:eastAsia="es-PE"/>
        </w:rPr>
      </w:pPr>
      <w:r>
        <w:rPr>
          <w:rFonts w:ascii="Arial" w:eastAsia="Arial" w:hAnsi="Arial" w:cs="Arial"/>
          <w:b/>
        </w:rPr>
        <w:lastRenderedPageBreak/>
        <w:br w:type="page"/>
      </w:r>
    </w:p>
    <w:p w14:paraId="662168A1" w14:textId="77777777" w:rsidR="00186989" w:rsidRDefault="00186989" w:rsidP="00EB5AFF">
      <w:pPr>
        <w:pStyle w:val="Prrafodelista"/>
        <w:spacing w:after="0" w:line="276" w:lineRule="auto"/>
        <w:jc w:val="both"/>
        <w:rPr>
          <w:rFonts w:ascii="Arial" w:eastAsia="Arial" w:hAnsi="Arial" w:cs="Arial"/>
          <w:b/>
          <w:sz w:val="22"/>
          <w:szCs w:val="22"/>
        </w:rPr>
      </w:pPr>
    </w:p>
    <w:p w14:paraId="73B54A16" w14:textId="77777777" w:rsidR="00B10451" w:rsidRDefault="00B10451" w:rsidP="00EB5AFF">
      <w:pPr>
        <w:pStyle w:val="Prrafodelista"/>
        <w:spacing w:after="0" w:line="276" w:lineRule="auto"/>
        <w:jc w:val="both"/>
        <w:rPr>
          <w:rFonts w:ascii="Arial" w:eastAsia="Arial" w:hAnsi="Arial" w:cs="Arial"/>
          <w:b/>
          <w:sz w:val="22"/>
          <w:szCs w:val="22"/>
        </w:rPr>
      </w:pPr>
    </w:p>
    <w:p w14:paraId="5C64FE0C" w14:textId="77777777" w:rsidR="00B10451" w:rsidRDefault="00B10451" w:rsidP="00EB5AFF">
      <w:pPr>
        <w:pStyle w:val="Prrafodelista"/>
        <w:spacing w:after="0" w:line="276" w:lineRule="auto"/>
        <w:jc w:val="both"/>
        <w:rPr>
          <w:rFonts w:ascii="Arial" w:eastAsia="Arial" w:hAnsi="Arial" w:cs="Arial"/>
          <w:b/>
          <w:sz w:val="22"/>
          <w:szCs w:val="22"/>
        </w:rPr>
      </w:pPr>
    </w:p>
    <w:p w14:paraId="2972FDE2" w14:textId="77777777" w:rsidR="00B10451" w:rsidRDefault="00B10451" w:rsidP="00EB5AFF">
      <w:pPr>
        <w:pStyle w:val="Prrafodelista"/>
        <w:spacing w:after="0" w:line="276" w:lineRule="auto"/>
        <w:jc w:val="both"/>
        <w:rPr>
          <w:rFonts w:ascii="Arial" w:eastAsia="Arial" w:hAnsi="Arial" w:cs="Arial"/>
          <w:b/>
          <w:sz w:val="22"/>
          <w:szCs w:val="22"/>
        </w:rPr>
      </w:pPr>
    </w:p>
    <w:p w14:paraId="3B8293AE" w14:textId="77777777" w:rsidR="00B10451" w:rsidRDefault="00B10451" w:rsidP="00EB5AFF">
      <w:pPr>
        <w:pStyle w:val="Prrafodelista"/>
        <w:spacing w:after="0" w:line="276" w:lineRule="auto"/>
        <w:jc w:val="both"/>
        <w:rPr>
          <w:rFonts w:ascii="Arial" w:eastAsia="Arial" w:hAnsi="Arial" w:cs="Arial"/>
          <w:b/>
          <w:sz w:val="22"/>
          <w:szCs w:val="22"/>
        </w:rPr>
      </w:pPr>
    </w:p>
    <w:p w14:paraId="1B68461E" w14:textId="77777777" w:rsidR="00B10451" w:rsidRDefault="00B10451" w:rsidP="00EB5AFF">
      <w:pPr>
        <w:pStyle w:val="Prrafodelista"/>
        <w:spacing w:after="0" w:line="276" w:lineRule="auto"/>
        <w:jc w:val="both"/>
        <w:rPr>
          <w:rFonts w:ascii="Arial" w:eastAsia="Arial" w:hAnsi="Arial" w:cs="Arial"/>
          <w:b/>
          <w:sz w:val="22"/>
          <w:szCs w:val="22"/>
        </w:rPr>
      </w:pPr>
    </w:p>
    <w:p w14:paraId="0A56A074" w14:textId="77777777" w:rsidR="00B10451" w:rsidRDefault="00B10451" w:rsidP="00EB5AFF">
      <w:pPr>
        <w:pStyle w:val="Prrafodelista"/>
        <w:spacing w:after="0" w:line="276" w:lineRule="auto"/>
        <w:jc w:val="both"/>
        <w:rPr>
          <w:rFonts w:ascii="Arial" w:eastAsia="Arial" w:hAnsi="Arial" w:cs="Arial"/>
          <w:b/>
          <w:sz w:val="22"/>
          <w:szCs w:val="22"/>
        </w:rPr>
      </w:pPr>
    </w:p>
    <w:p w14:paraId="5E25C223" w14:textId="77777777" w:rsidR="00B10451" w:rsidRDefault="00B10451" w:rsidP="00EB5AFF">
      <w:pPr>
        <w:pStyle w:val="Prrafodelista"/>
        <w:spacing w:after="0" w:line="276" w:lineRule="auto"/>
        <w:jc w:val="both"/>
        <w:rPr>
          <w:rFonts w:ascii="Arial" w:eastAsia="Arial" w:hAnsi="Arial" w:cs="Arial"/>
          <w:b/>
          <w:sz w:val="22"/>
          <w:szCs w:val="22"/>
        </w:rPr>
      </w:pPr>
    </w:p>
    <w:p w14:paraId="6995ADAD" w14:textId="77777777" w:rsidR="00B10451" w:rsidRDefault="00B10451" w:rsidP="00EB5AFF">
      <w:pPr>
        <w:pStyle w:val="Prrafodelista"/>
        <w:spacing w:after="0" w:line="276" w:lineRule="auto"/>
        <w:jc w:val="both"/>
        <w:rPr>
          <w:rFonts w:ascii="Arial" w:eastAsia="Arial" w:hAnsi="Arial" w:cs="Arial"/>
          <w:b/>
          <w:sz w:val="22"/>
          <w:szCs w:val="22"/>
        </w:rPr>
      </w:pPr>
    </w:p>
    <w:p w14:paraId="2E34B471" w14:textId="77777777" w:rsidR="00B10451" w:rsidRDefault="00B10451" w:rsidP="00EB5AFF">
      <w:pPr>
        <w:pStyle w:val="Prrafodelista"/>
        <w:spacing w:after="0" w:line="276" w:lineRule="auto"/>
        <w:jc w:val="both"/>
        <w:rPr>
          <w:rFonts w:ascii="Arial" w:eastAsia="Arial" w:hAnsi="Arial" w:cs="Arial"/>
          <w:b/>
          <w:sz w:val="22"/>
          <w:szCs w:val="22"/>
        </w:rPr>
      </w:pPr>
    </w:p>
    <w:p w14:paraId="723D3C06" w14:textId="77777777" w:rsidR="008868EB" w:rsidRDefault="008868EB" w:rsidP="00EB5AFF">
      <w:pPr>
        <w:pStyle w:val="Prrafodelista"/>
        <w:spacing w:after="0" w:line="276" w:lineRule="auto"/>
        <w:jc w:val="both"/>
        <w:rPr>
          <w:rFonts w:ascii="Arial" w:eastAsia="Arial" w:hAnsi="Arial" w:cs="Arial"/>
          <w:b/>
          <w:sz w:val="22"/>
          <w:szCs w:val="22"/>
        </w:rPr>
      </w:pPr>
    </w:p>
    <w:p w14:paraId="32349490" w14:textId="77777777" w:rsidR="008868EB" w:rsidRDefault="008868EB" w:rsidP="00EB5AFF">
      <w:pPr>
        <w:pStyle w:val="Prrafodelista"/>
        <w:spacing w:after="0" w:line="276" w:lineRule="auto"/>
        <w:jc w:val="both"/>
        <w:rPr>
          <w:rFonts w:ascii="Arial" w:eastAsia="Arial" w:hAnsi="Arial" w:cs="Arial"/>
          <w:b/>
          <w:sz w:val="22"/>
          <w:szCs w:val="22"/>
        </w:rPr>
      </w:pPr>
    </w:p>
    <w:p w14:paraId="26341ED2" w14:textId="77777777" w:rsidR="008868EB" w:rsidRDefault="008868EB" w:rsidP="00EB5AFF">
      <w:pPr>
        <w:pStyle w:val="Prrafodelista"/>
        <w:spacing w:after="0" w:line="276" w:lineRule="auto"/>
        <w:jc w:val="both"/>
        <w:rPr>
          <w:rFonts w:ascii="Arial" w:eastAsia="Arial" w:hAnsi="Arial" w:cs="Arial"/>
          <w:b/>
          <w:sz w:val="22"/>
          <w:szCs w:val="22"/>
        </w:rPr>
      </w:pPr>
    </w:p>
    <w:p w14:paraId="60090167" w14:textId="77777777" w:rsidR="00F60296" w:rsidRPr="005353E1" w:rsidRDefault="00F60296" w:rsidP="00F60296">
      <w:pPr>
        <w:jc w:val="center"/>
        <w:rPr>
          <w:b/>
          <w:color w:val="806000" w:themeColor="accent4" w:themeShade="80"/>
          <w:sz w:val="88"/>
          <w:szCs w:val="88"/>
        </w:rPr>
      </w:pPr>
      <w:r w:rsidRPr="005353E1">
        <w:rPr>
          <w:b/>
          <w:color w:val="806000" w:themeColor="accent4" w:themeShade="80"/>
          <w:sz w:val="88"/>
          <w:szCs w:val="88"/>
        </w:rPr>
        <w:t>CAP</w:t>
      </w:r>
      <w:r>
        <w:rPr>
          <w:b/>
          <w:color w:val="806000" w:themeColor="accent4" w:themeShade="80"/>
          <w:sz w:val="88"/>
          <w:szCs w:val="88"/>
        </w:rPr>
        <w:t>ÍTULO II</w:t>
      </w:r>
    </w:p>
    <w:p w14:paraId="3CC2D686" w14:textId="77777777" w:rsidR="00B10451" w:rsidRDefault="00B10451" w:rsidP="008868EB">
      <w:pPr>
        <w:ind w:left="708"/>
      </w:pPr>
    </w:p>
    <w:p w14:paraId="17C9D8E4" w14:textId="77777777" w:rsidR="00B10451" w:rsidRDefault="00B10451" w:rsidP="00B10451">
      <w:pPr>
        <w:shd w:val="clear" w:color="auto" w:fill="385623" w:themeFill="accent6" w:themeFillShade="80"/>
      </w:pPr>
    </w:p>
    <w:p w14:paraId="35926D75" w14:textId="77A296E3" w:rsidR="00B10451" w:rsidRPr="005353E1" w:rsidRDefault="00F60296" w:rsidP="00B10451">
      <w:pPr>
        <w:jc w:val="center"/>
        <w:rPr>
          <w:b/>
          <w:color w:val="806000" w:themeColor="accent4" w:themeShade="80"/>
          <w:sz w:val="88"/>
          <w:szCs w:val="88"/>
        </w:rPr>
      </w:pPr>
      <w:r>
        <w:rPr>
          <w:b/>
          <w:color w:val="806000" w:themeColor="accent4" w:themeShade="80"/>
          <w:sz w:val="88"/>
          <w:szCs w:val="88"/>
        </w:rPr>
        <w:t xml:space="preserve">DIAGNÓSTICO DE LA </w:t>
      </w:r>
      <w:r w:rsidR="00823CBC">
        <w:rPr>
          <w:b/>
          <w:color w:val="806000" w:themeColor="accent4" w:themeShade="80"/>
          <w:sz w:val="88"/>
          <w:szCs w:val="88"/>
        </w:rPr>
        <w:t>IE</w:t>
      </w:r>
    </w:p>
    <w:p w14:paraId="4D7E038C" w14:textId="77777777" w:rsidR="00B10451" w:rsidRDefault="00B10451" w:rsidP="00B10451">
      <w:pPr>
        <w:shd w:val="clear" w:color="auto" w:fill="385623" w:themeFill="accent6" w:themeFillShade="80"/>
      </w:pPr>
    </w:p>
    <w:p w14:paraId="776979C8" w14:textId="77777777" w:rsidR="008868EB" w:rsidRDefault="008868EB" w:rsidP="008868EB">
      <w:pPr>
        <w:pStyle w:val="Prrafodelista"/>
        <w:spacing w:after="0" w:line="276" w:lineRule="auto"/>
        <w:jc w:val="both"/>
        <w:rPr>
          <w:rFonts w:ascii="Arial" w:eastAsia="Arial" w:hAnsi="Arial" w:cs="Arial"/>
          <w:b/>
          <w:sz w:val="22"/>
          <w:szCs w:val="22"/>
        </w:rPr>
      </w:pPr>
    </w:p>
    <w:p w14:paraId="2471D8BB" w14:textId="77777777" w:rsidR="008868EB" w:rsidRDefault="008868EB" w:rsidP="008868EB">
      <w:pPr>
        <w:pStyle w:val="Prrafodelista"/>
        <w:spacing w:after="0" w:line="276" w:lineRule="auto"/>
        <w:jc w:val="both"/>
        <w:rPr>
          <w:rFonts w:ascii="Arial" w:eastAsia="Arial" w:hAnsi="Arial" w:cs="Arial"/>
          <w:b/>
          <w:sz w:val="22"/>
          <w:szCs w:val="22"/>
        </w:rPr>
      </w:pPr>
    </w:p>
    <w:p w14:paraId="3E944724" w14:textId="77777777" w:rsidR="008868EB" w:rsidRDefault="008868EB" w:rsidP="008868EB">
      <w:pPr>
        <w:pStyle w:val="Prrafodelista"/>
        <w:spacing w:after="0" w:line="276" w:lineRule="auto"/>
        <w:jc w:val="both"/>
        <w:rPr>
          <w:rFonts w:ascii="Arial" w:eastAsia="Arial" w:hAnsi="Arial" w:cs="Arial"/>
          <w:b/>
          <w:sz w:val="22"/>
          <w:szCs w:val="22"/>
        </w:rPr>
      </w:pPr>
    </w:p>
    <w:p w14:paraId="5979F550" w14:textId="77777777" w:rsidR="008868EB" w:rsidRDefault="008868EB" w:rsidP="008868EB">
      <w:pPr>
        <w:pStyle w:val="Prrafodelista"/>
        <w:spacing w:after="0" w:line="276" w:lineRule="auto"/>
        <w:jc w:val="both"/>
        <w:rPr>
          <w:rFonts w:ascii="Arial" w:eastAsia="Arial" w:hAnsi="Arial" w:cs="Arial"/>
          <w:b/>
          <w:sz w:val="22"/>
          <w:szCs w:val="22"/>
        </w:rPr>
      </w:pPr>
    </w:p>
    <w:p w14:paraId="36C4D19C" w14:textId="77777777" w:rsidR="008868EB" w:rsidRDefault="008868EB" w:rsidP="008868EB">
      <w:pPr>
        <w:pStyle w:val="Prrafodelista"/>
        <w:spacing w:after="0" w:line="276" w:lineRule="auto"/>
        <w:jc w:val="both"/>
        <w:rPr>
          <w:rFonts w:ascii="Arial" w:eastAsia="Arial" w:hAnsi="Arial" w:cs="Arial"/>
          <w:b/>
          <w:sz w:val="22"/>
          <w:szCs w:val="22"/>
        </w:rPr>
      </w:pPr>
    </w:p>
    <w:p w14:paraId="37AA1574" w14:textId="77777777" w:rsidR="008868EB" w:rsidRDefault="008868EB" w:rsidP="008868EB">
      <w:pPr>
        <w:pStyle w:val="Prrafodelista"/>
        <w:spacing w:after="0" w:line="276" w:lineRule="auto"/>
        <w:jc w:val="both"/>
        <w:rPr>
          <w:rFonts w:ascii="Arial" w:eastAsia="Arial" w:hAnsi="Arial" w:cs="Arial"/>
          <w:b/>
          <w:sz w:val="22"/>
          <w:szCs w:val="22"/>
        </w:rPr>
      </w:pPr>
    </w:p>
    <w:p w14:paraId="1305DD6F" w14:textId="77777777" w:rsidR="008868EB" w:rsidRDefault="008868EB" w:rsidP="008868EB">
      <w:pPr>
        <w:pStyle w:val="Prrafodelista"/>
        <w:spacing w:after="0" w:line="276" w:lineRule="auto"/>
        <w:jc w:val="both"/>
        <w:rPr>
          <w:rFonts w:ascii="Arial" w:eastAsia="Arial" w:hAnsi="Arial" w:cs="Arial"/>
          <w:b/>
          <w:sz w:val="22"/>
          <w:szCs w:val="22"/>
        </w:rPr>
      </w:pPr>
    </w:p>
    <w:p w14:paraId="630C9A14" w14:textId="77777777" w:rsidR="008868EB" w:rsidRDefault="008868EB" w:rsidP="008868EB">
      <w:pPr>
        <w:pStyle w:val="Prrafodelista"/>
        <w:spacing w:after="0" w:line="276" w:lineRule="auto"/>
        <w:jc w:val="both"/>
        <w:rPr>
          <w:rFonts w:ascii="Arial" w:eastAsia="Arial" w:hAnsi="Arial" w:cs="Arial"/>
          <w:b/>
          <w:sz w:val="22"/>
          <w:szCs w:val="22"/>
        </w:rPr>
      </w:pPr>
    </w:p>
    <w:p w14:paraId="407DBA4A" w14:textId="30959019" w:rsidR="00F60296" w:rsidRDefault="00F60296">
      <w:pPr>
        <w:rPr>
          <w:rFonts w:ascii="Arial" w:eastAsia="Arial" w:hAnsi="Arial" w:cs="Arial"/>
          <w:b/>
          <w:lang w:eastAsia="es-PE"/>
        </w:rPr>
      </w:pPr>
    </w:p>
    <w:p w14:paraId="74AB7081" w14:textId="77777777" w:rsidR="00B10451" w:rsidRDefault="00B10451" w:rsidP="00EB5AFF">
      <w:pPr>
        <w:pStyle w:val="Prrafodelista"/>
        <w:spacing w:after="0" w:line="276" w:lineRule="auto"/>
        <w:jc w:val="both"/>
        <w:rPr>
          <w:rFonts w:ascii="Arial" w:eastAsia="Arial" w:hAnsi="Arial" w:cs="Arial"/>
          <w:b/>
          <w:sz w:val="22"/>
          <w:szCs w:val="22"/>
        </w:rPr>
      </w:pPr>
    </w:p>
    <w:p w14:paraId="32608B0A" w14:textId="77777777" w:rsidR="00B10451" w:rsidRPr="00E94850" w:rsidRDefault="00B10451" w:rsidP="00EB5AFF">
      <w:pPr>
        <w:pStyle w:val="Prrafodelista"/>
        <w:spacing w:after="0" w:line="276" w:lineRule="auto"/>
        <w:jc w:val="both"/>
        <w:rPr>
          <w:rFonts w:ascii="Arial" w:eastAsia="Arial" w:hAnsi="Arial" w:cs="Arial"/>
          <w:b/>
          <w:sz w:val="22"/>
          <w:szCs w:val="22"/>
        </w:rPr>
      </w:pPr>
    </w:p>
    <w:p w14:paraId="27010A97" w14:textId="77777777" w:rsidR="00186989" w:rsidRPr="00E94850" w:rsidRDefault="00186989">
      <w:pPr>
        <w:rPr>
          <w:rFonts w:ascii="Arial" w:eastAsia="Arial" w:hAnsi="Arial" w:cs="Arial"/>
          <w:b/>
          <w:lang w:eastAsia="es-PE"/>
        </w:rPr>
      </w:pPr>
      <w:r w:rsidRPr="00E94850">
        <w:rPr>
          <w:rFonts w:ascii="Arial" w:eastAsia="Arial" w:hAnsi="Arial" w:cs="Arial"/>
          <w:b/>
        </w:rPr>
        <w:br w:type="page"/>
      </w:r>
    </w:p>
    <w:p w14:paraId="6DFFF761" w14:textId="77777777" w:rsidR="00186989" w:rsidRPr="00E94850" w:rsidRDefault="00186989" w:rsidP="00EB5AFF">
      <w:pPr>
        <w:pStyle w:val="Prrafodelista"/>
        <w:spacing w:after="0" w:line="276" w:lineRule="auto"/>
        <w:jc w:val="both"/>
        <w:rPr>
          <w:rFonts w:ascii="Arial" w:eastAsia="Arial" w:hAnsi="Arial" w:cs="Arial"/>
          <w:b/>
          <w:sz w:val="22"/>
          <w:szCs w:val="22"/>
        </w:rPr>
        <w:sectPr w:rsidR="00186989" w:rsidRPr="00E94850" w:rsidSect="00CD7FCB">
          <w:headerReference w:type="even" r:id="rId9"/>
          <w:headerReference w:type="default" r:id="rId10"/>
          <w:footerReference w:type="even" r:id="rId11"/>
          <w:footerReference w:type="default" r:id="rId12"/>
          <w:headerReference w:type="first" r:id="rId13"/>
          <w:footerReference w:type="first" r:id="rId14"/>
          <w:pgSz w:w="11906" w:h="16838" w:code="9"/>
          <w:pgMar w:top="1417" w:right="1701" w:bottom="1417" w:left="1701" w:header="533" w:footer="425" w:gutter="0"/>
          <w:pgNumType w:start="0"/>
          <w:cols w:space="720"/>
          <w:titlePg/>
          <w:docGrid w:linePitch="299"/>
        </w:sectPr>
      </w:pPr>
    </w:p>
    <w:p w14:paraId="0FC22ABE" w14:textId="77777777" w:rsidR="00BE47BD" w:rsidRPr="00E94850" w:rsidRDefault="00BE47BD" w:rsidP="00186989">
      <w:pPr>
        <w:pStyle w:val="Sinespaciado"/>
      </w:pPr>
    </w:p>
    <w:p w14:paraId="26DAD61A" w14:textId="336A96C4" w:rsidR="00EB5AFF" w:rsidRPr="00F60296" w:rsidRDefault="006A216E" w:rsidP="00EC54E8">
      <w:pPr>
        <w:pStyle w:val="Ttulo1"/>
        <w:numPr>
          <w:ilvl w:val="0"/>
          <w:numId w:val="2"/>
        </w:numPr>
        <w:ind w:left="426" w:hanging="425"/>
        <w:rPr>
          <w:rFonts w:eastAsia="Arial"/>
          <w:b/>
          <w:color w:val="385623" w:themeColor="accent6" w:themeShade="80"/>
        </w:rPr>
      </w:pPr>
      <w:bookmarkStart w:id="30" w:name="_Toc17202857"/>
      <w:bookmarkStart w:id="31" w:name="_Toc27773444"/>
      <w:bookmarkStart w:id="32" w:name="_Toc27774607"/>
      <w:bookmarkStart w:id="33" w:name="_Toc27774677"/>
      <w:r w:rsidRPr="00F60296">
        <w:rPr>
          <w:rFonts w:eastAsia="Arial"/>
          <w:b/>
          <w:color w:val="385623" w:themeColor="accent6" w:themeShade="80"/>
        </w:rPr>
        <w:t>DIAGNÓSTICO</w:t>
      </w:r>
      <w:bookmarkEnd w:id="30"/>
      <w:bookmarkEnd w:id="31"/>
      <w:bookmarkEnd w:id="32"/>
      <w:bookmarkEnd w:id="33"/>
    </w:p>
    <w:p w14:paraId="3FEE77E4" w14:textId="16A5867B" w:rsidR="001604B2" w:rsidRPr="00454155" w:rsidRDefault="000A7FC8" w:rsidP="00EC54E8">
      <w:pPr>
        <w:pStyle w:val="Ttulo2"/>
        <w:numPr>
          <w:ilvl w:val="1"/>
          <w:numId w:val="2"/>
        </w:numPr>
        <w:ind w:left="993" w:hanging="589"/>
        <w:rPr>
          <w:rFonts w:eastAsia="Arial"/>
          <w:b/>
          <w:color w:val="auto"/>
        </w:rPr>
      </w:pPr>
      <w:bookmarkStart w:id="34" w:name="_Toc17202858"/>
      <w:bookmarkStart w:id="35" w:name="_Toc27773445"/>
      <w:bookmarkStart w:id="36" w:name="_Toc27774608"/>
      <w:bookmarkStart w:id="37" w:name="_Toc27774678"/>
      <w:r>
        <w:rPr>
          <w:rFonts w:eastAsia="Arial"/>
          <w:b/>
          <w:color w:val="auto"/>
        </w:rPr>
        <w:t>Análisis del resultado de d</w:t>
      </w:r>
      <w:r w:rsidR="00EB5AFF" w:rsidRPr="00E94850">
        <w:rPr>
          <w:rFonts w:eastAsia="Arial"/>
          <w:b/>
          <w:color w:val="auto"/>
        </w:rPr>
        <w:t xml:space="preserve">iagnóstico de la gestión de la </w:t>
      </w:r>
      <w:r w:rsidR="00823CBC">
        <w:rPr>
          <w:rFonts w:eastAsia="Arial"/>
          <w:b/>
          <w:color w:val="auto"/>
        </w:rPr>
        <w:t>IE</w:t>
      </w:r>
      <w:bookmarkEnd w:id="34"/>
      <w:r w:rsidR="00780690">
        <w:rPr>
          <w:rFonts w:eastAsia="Arial"/>
          <w:b/>
          <w:color w:val="auto"/>
        </w:rPr>
        <w:t xml:space="preserve"> compromiso 1</w:t>
      </w:r>
      <w:bookmarkEnd w:id="35"/>
      <w:bookmarkEnd w:id="36"/>
      <w:bookmarkEnd w:id="37"/>
    </w:p>
    <w:tbl>
      <w:tblPr>
        <w:tblStyle w:val="Tabladecuadrcula4-nfasis6"/>
        <w:tblW w:w="5000" w:type="pct"/>
        <w:tblLook w:val="04A0" w:firstRow="1" w:lastRow="0" w:firstColumn="1" w:lastColumn="0" w:noHBand="0" w:noVBand="1"/>
      </w:tblPr>
      <w:tblGrid>
        <w:gridCol w:w="694"/>
        <w:gridCol w:w="2563"/>
        <w:gridCol w:w="2692"/>
        <w:gridCol w:w="8043"/>
      </w:tblGrid>
      <w:tr w:rsidR="001604B2" w14:paraId="5A446DD8" w14:textId="77777777" w:rsidTr="006933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 w:type="pct"/>
            <w:vMerge w:val="restart"/>
            <w:tcBorders>
              <w:top w:val="single" w:sz="4" w:space="0" w:color="auto"/>
              <w:left w:val="single" w:sz="4" w:space="0" w:color="auto"/>
              <w:bottom w:val="single" w:sz="4" w:space="0" w:color="auto"/>
              <w:right w:val="single" w:sz="4" w:space="0" w:color="auto"/>
            </w:tcBorders>
          </w:tcPr>
          <w:p w14:paraId="3A8CCACE" w14:textId="5762331E" w:rsidR="001604B2" w:rsidRDefault="001604B2" w:rsidP="001604B2">
            <w:r w:rsidRPr="00EB5AFF">
              <w:rPr>
                <w:rFonts w:ascii="Arial" w:eastAsia="Arial" w:hAnsi="Arial" w:cs="Arial"/>
                <w:b w:val="0"/>
              </w:rPr>
              <w:t>CGE</w:t>
            </w:r>
          </w:p>
        </w:tc>
        <w:tc>
          <w:tcPr>
            <w:tcW w:w="4752" w:type="pct"/>
            <w:gridSpan w:val="3"/>
            <w:tcBorders>
              <w:top w:val="single" w:sz="4" w:space="0" w:color="auto"/>
              <w:left w:val="single" w:sz="4" w:space="0" w:color="auto"/>
              <w:bottom w:val="single" w:sz="4" w:space="0" w:color="auto"/>
              <w:right w:val="single" w:sz="4" w:space="0" w:color="auto"/>
            </w:tcBorders>
          </w:tcPr>
          <w:p w14:paraId="13BD2516" w14:textId="369A9AD4" w:rsidR="001604B2" w:rsidRDefault="001604B2" w:rsidP="001604B2">
            <w:pPr>
              <w:jc w:val="center"/>
              <w:cnfStyle w:val="100000000000" w:firstRow="1" w:lastRow="0" w:firstColumn="0" w:lastColumn="0" w:oddVBand="0" w:evenVBand="0" w:oddHBand="0" w:evenHBand="0" w:firstRowFirstColumn="0" w:firstRowLastColumn="0" w:lastRowFirstColumn="0" w:lastRowLastColumn="0"/>
            </w:pPr>
            <w:r w:rsidRPr="00EB5AFF">
              <w:rPr>
                <w:rFonts w:ascii="Arial" w:eastAsia="Arial" w:hAnsi="Arial" w:cs="Arial"/>
                <w:b w:val="0"/>
              </w:rPr>
              <w:t xml:space="preserve">Análisis de los resultados de la </w:t>
            </w:r>
            <w:r w:rsidR="000A7FC8">
              <w:rPr>
                <w:rFonts w:ascii="Arial" w:eastAsia="Arial" w:hAnsi="Arial" w:cs="Arial"/>
                <w:b w:val="0"/>
              </w:rPr>
              <w:t>IE</w:t>
            </w:r>
            <w:r w:rsidRPr="00EB5AFF">
              <w:rPr>
                <w:rFonts w:ascii="Arial" w:eastAsia="Arial" w:hAnsi="Arial" w:cs="Arial"/>
                <w:b w:val="0"/>
              </w:rPr>
              <w:t xml:space="preserve"> (CGE 1 )</w:t>
            </w:r>
          </w:p>
        </w:tc>
      </w:tr>
      <w:tr w:rsidR="0069338A" w14:paraId="34E50E60" w14:textId="77777777" w:rsidTr="00D62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 w:type="pct"/>
            <w:vMerge/>
            <w:tcBorders>
              <w:top w:val="single" w:sz="4" w:space="0" w:color="auto"/>
              <w:left w:val="single" w:sz="4" w:space="0" w:color="auto"/>
              <w:bottom w:val="single" w:sz="4" w:space="0" w:color="auto"/>
              <w:right w:val="single" w:sz="4" w:space="0" w:color="auto"/>
            </w:tcBorders>
          </w:tcPr>
          <w:p w14:paraId="0E36E1CC" w14:textId="77777777" w:rsidR="001604B2" w:rsidRDefault="001604B2" w:rsidP="001604B2"/>
        </w:tc>
        <w:tc>
          <w:tcPr>
            <w:tcW w:w="916" w:type="pct"/>
            <w:tcBorders>
              <w:top w:val="single" w:sz="4" w:space="0" w:color="auto"/>
              <w:left w:val="single" w:sz="4" w:space="0" w:color="auto"/>
              <w:bottom w:val="single" w:sz="4" w:space="0" w:color="auto"/>
              <w:right w:val="single" w:sz="4" w:space="0" w:color="auto"/>
            </w:tcBorders>
          </w:tcPr>
          <w:p w14:paraId="6A80F8EB" w14:textId="315CEF41" w:rsidR="001604B2" w:rsidRDefault="001604B2" w:rsidP="001604B2">
            <w:pPr>
              <w:jc w:val="center"/>
              <w:cnfStyle w:val="100000000000" w:firstRow="1" w:lastRow="0" w:firstColumn="0" w:lastColumn="0" w:oddVBand="0" w:evenVBand="0" w:oddHBand="0" w:evenHBand="0" w:firstRowFirstColumn="0" w:firstRowLastColumn="0" w:lastRowFirstColumn="0" w:lastRowLastColumn="0"/>
            </w:pPr>
            <w:r w:rsidRPr="00EB5AFF">
              <w:rPr>
                <w:rFonts w:ascii="Arial" w:eastAsia="Arial" w:hAnsi="Arial" w:cs="Arial"/>
                <w:b w:val="0"/>
              </w:rPr>
              <w:t>Fortalezas/Logros</w:t>
            </w:r>
          </w:p>
        </w:tc>
        <w:tc>
          <w:tcPr>
            <w:tcW w:w="962" w:type="pct"/>
            <w:tcBorders>
              <w:top w:val="single" w:sz="4" w:space="0" w:color="auto"/>
              <w:left w:val="single" w:sz="4" w:space="0" w:color="auto"/>
              <w:bottom w:val="single" w:sz="4" w:space="0" w:color="auto"/>
              <w:right w:val="single" w:sz="4" w:space="0" w:color="auto"/>
            </w:tcBorders>
          </w:tcPr>
          <w:p w14:paraId="70DA36D8" w14:textId="4FA38848" w:rsidR="001604B2" w:rsidRDefault="001604B2" w:rsidP="001604B2">
            <w:pPr>
              <w:jc w:val="center"/>
              <w:cnfStyle w:val="100000000000" w:firstRow="1" w:lastRow="0" w:firstColumn="0" w:lastColumn="0" w:oddVBand="0" w:evenVBand="0" w:oddHBand="0" w:evenHBand="0" w:firstRowFirstColumn="0" w:firstRowLastColumn="0" w:lastRowFirstColumn="0" w:lastRowLastColumn="0"/>
            </w:pPr>
            <w:r w:rsidRPr="00EB5AFF">
              <w:rPr>
                <w:rFonts w:ascii="Arial" w:eastAsia="Arial" w:hAnsi="Arial" w:cs="Arial"/>
                <w:b w:val="0"/>
              </w:rPr>
              <w:t>Aspectos críticos</w:t>
            </w:r>
          </w:p>
        </w:tc>
        <w:tc>
          <w:tcPr>
            <w:tcW w:w="2874" w:type="pct"/>
            <w:tcBorders>
              <w:top w:val="single" w:sz="4" w:space="0" w:color="auto"/>
              <w:left w:val="single" w:sz="4" w:space="0" w:color="auto"/>
              <w:bottom w:val="single" w:sz="4" w:space="0" w:color="auto"/>
              <w:right w:val="single" w:sz="4" w:space="0" w:color="auto"/>
            </w:tcBorders>
          </w:tcPr>
          <w:p w14:paraId="7E76F6C0" w14:textId="6FF4BD74" w:rsidR="001604B2" w:rsidRDefault="001604B2" w:rsidP="001604B2">
            <w:pPr>
              <w:jc w:val="center"/>
              <w:cnfStyle w:val="100000000000" w:firstRow="1" w:lastRow="0" w:firstColumn="0" w:lastColumn="0" w:oddVBand="0" w:evenVBand="0" w:oddHBand="0" w:evenHBand="0" w:firstRowFirstColumn="0" w:firstRowLastColumn="0" w:lastRowFirstColumn="0" w:lastRowLastColumn="0"/>
            </w:pPr>
            <w:r w:rsidRPr="00EB5AFF">
              <w:rPr>
                <w:rFonts w:ascii="Arial" w:eastAsia="Arial" w:hAnsi="Arial" w:cs="Arial"/>
                <w:b w:val="0"/>
              </w:rPr>
              <w:t>Causas de aspectos críticos</w:t>
            </w:r>
          </w:p>
        </w:tc>
      </w:tr>
      <w:tr w:rsidR="00E56DCD" w14:paraId="13530036" w14:textId="77777777" w:rsidTr="00D62CE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1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45BEDC" w14:textId="25EB2498" w:rsidR="00E56DCD" w:rsidRPr="001604B2" w:rsidRDefault="00E56DCD" w:rsidP="0069338A">
            <w:pPr>
              <w:spacing w:line="192" w:lineRule="auto"/>
              <w:jc w:val="center"/>
              <w:rPr>
                <w:b w:val="0"/>
              </w:rPr>
            </w:pPr>
            <w:r w:rsidRPr="001604B2">
              <w:rPr>
                <w:b w:val="0"/>
              </w:rPr>
              <w:t>PRIMARIA</w:t>
            </w:r>
          </w:p>
        </w:tc>
        <w:tc>
          <w:tcPr>
            <w:tcW w:w="287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7B2F6AF" w14:textId="51C015AC"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C14298">
              <w:rPr>
                <w:rFonts w:ascii="Arial" w:eastAsia="Arial" w:hAnsi="Arial" w:cs="Arial"/>
              </w:rPr>
              <w:t xml:space="preserve">En un 10 </w:t>
            </w:r>
            <w:r w:rsidRPr="009E2B5E">
              <w:rPr>
                <w:rFonts w:ascii="Arial" w:eastAsia="Arial" w:hAnsi="Arial" w:cs="Arial"/>
                <w:highlight w:val="yellow"/>
              </w:rPr>
              <w:t>%</w:t>
            </w:r>
            <w:r w:rsidRPr="00C14298">
              <w:rPr>
                <w:rFonts w:ascii="Arial" w:eastAsia="Arial" w:hAnsi="Arial" w:cs="Arial"/>
              </w:rPr>
              <w:t xml:space="preserve"> según el registro de asistencia se observa que algunos niños</w:t>
            </w:r>
            <w:r>
              <w:rPr>
                <w:rFonts w:ascii="Arial" w:eastAsia="Arial" w:hAnsi="Arial" w:cs="Arial"/>
              </w:rPr>
              <w:t xml:space="preserve">, </w:t>
            </w:r>
            <w:r w:rsidRPr="00C14298">
              <w:rPr>
                <w:rFonts w:ascii="Arial" w:eastAsia="Arial" w:hAnsi="Arial" w:cs="Arial"/>
              </w:rPr>
              <w:t>niñas</w:t>
            </w:r>
            <w:r>
              <w:rPr>
                <w:rFonts w:ascii="Arial" w:eastAsia="Arial" w:hAnsi="Arial" w:cs="Arial"/>
              </w:rPr>
              <w:t xml:space="preserve"> y </w:t>
            </w:r>
            <w:proofErr w:type="spellStart"/>
            <w:r>
              <w:rPr>
                <w:rFonts w:ascii="Arial" w:eastAsia="Arial" w:hAnsi="Arial" w:cs="Arial"/>
              </w:rPr>
              <w:t>jovenes</w:t>
            </w:r>
            <w:proofErr w:type="spellEnd"/>
            <w:r w:rsidRPr="00C14298">
              <w:rPr>
                <w:rFonts w:ascii="Arial" w:eastAsia="Arial" w:hAnsi="Arial" w:cs="Arial"/>
              </w:rPr>
              <w:t xml:space="preserve"> no asisten con puntualidad a sus labores educativas porque sus padres </w:t>
            </w:r>
            <w:r>
              <w:rPr>
                <w:rFonts w:ascii="Arial" w:eastAsia="Arial" w:hAnsi="Arial" w:cs="Arial"/>
              </w:rPr>
              <w:t>s</w:t>
            </w:r>
            <w:r w:rsidRPr="00C14298">
              <w:rPr>
                <w:rFonts w:ascii="Arial" w:eastAsia="Arial" w:hAnsi="Arial" w:cs="Arial"/>
              </w:rPr>
              <w:t>e traslada</w:t>
            </w:r>
            <w:r>
              <w:rPr>
                <w:rFonts w:ascii="Arial" w:eastAsia="Arial" w:hAnsi="Arial" w:cs="Arial"/>
              </w:rPr>
              <w:t>n</w:t>
            </w:r>
            <w:r w:rsidRPr="00C14298">
              <w:rPr>
                <w:rFonts w:ascii="Arial" w:eastAsia="Arial" w:hAnsi="Arial" w:cs="Arial"/>
              </w:rPr>
              <w:t xml:space="preserve"> a zonas muy lejanas para recoger la cosecha y/o </w:t>
            </w:r>
            <w:proofErr w:type="spellStart"/>
            <w:r w:rsidRPr="00C14298">
              <w:rPr>
                <w:rFonts w:ascii="Arial" w:eastAsia="Arial" w:hAnsi="Arial" w:cs="Arial"/>
              </w:rPr>
              <w:t>sembr</w:t>
            </w:r>
            <w:r>
              <w:rPr>
                <w:rFonts w:ascii="Arial" w:eastAsia="Arial" w:hAnsi="Arial" w:cs="Arial"/>
              </w:rPr>
              <w:t>io</w:t>
            </w:r>
            <w:proofErr w:type="spellEnd"/>
            <w:r>
              <w:rPr>
                <w:rFonts w:ascii="Arial" w:eastAsia="Arial" w:hAnsi="Arial" w:cs="Arial"/>
              </w:rPr>
              <w:t>.</w:t>
            </w:r>
          </w:p>
          <w:p w14:paraId="77AA6534" w14:textId="77777777" w:rsidR="00E56DCD" w:rsidRPr="00E94850"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8F15962" w14:textId="396D0BB9"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 xml:space="preserve">El </w:t>
            </w:r>
            <w:r>
              <w:rPr>
                <w:rFonts w:ascii="Arial" w:eastAsia="Arial" w:hAnsi="Arial" w:cs="Arial"/>
              </w:rPr>
              <w:t>3</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directores no mantienen los espacios educativos y áreas verdes, seguros y accesibles que garanticen la salud e integridad física de la comunidad educativa.</w:t>
            </w:r>
            <w:r>
              <w:rPr>
                <w:rFonts w:ascii="Arial" w:eastAsia="Arial" w:hAnsi="Arial" w:cs="Arial"/>
              </w:rPr>
              <w:t xml:space="preserve"> Además estos e</w:t>
            </w:r>
            <w:r w:rsidRPr="00A21850">
              <w:rPr>
                <w:rFonts w:ascii="Arial" w:eastAsia="Arial" w:hAnsi="Arial" w:cs="Arial"/>
              </w:rPr>
              <w:t>spacios son inadecuados y muy antiguos para el trabajo con niños</w:t>
            </w:r>
            <w:r>
              <w:rPr>
                <w:rFonts w:ascii="Arial" w:eastAsia="Arial" w:hAnsi="Arial" w:cs="Arial"/>
              </w:rPr>
              <w:t>,</w:t>
            </w:r>
            <w:r w:rsidRPr="00A21850">
              <w:rPr>
                <w:rFonts w:ascii="Arial" w:eastAsia="Arial" w:hAnsi="Arial" w:cs="Arial"/>
              </w:rPr>
              <w:t xml:space="preserve"> niñas</w:t>
            </w:r>
            <w:r>
              <w:rPr>
                <w:rFonts w:ascii="Arial" w:eastAsia="Arial" w:hAnsi="Arial" w:cs="Arial"/>
              </w:rPr>
              <w:t xml:space="preserve"> y </w:t>
            </w:r>
            <w:proofErr w:type="spellStart"/>
            <w:r>
              <w:rPr>
                <w:rFonts w:ascii="Arial" w:eastAsia="Arial" w:hAnsi="Arial" w:cs="Arial"/>
              </w:rPr>
              <w:t>jovenes</w:t>
            </w:r>
            <w:proofErr w:type="spellEnd"/>
            <w:r w:rsidRPr="00A21850">
              <w:rPr>
                <w:rFonts w:ascii="Arial" w:eastAsia="Arial" w:hAnsi="Arial" w:cs="Arial"/>
              </w:rPr>
              <w:t xml:space="preserve">. </w:t>
            </w:r>
          </w:p>
          <w:p w14:paraId="4DFEC590"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ADA1AAE" w14:textId="46C98340"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El 30</w:t>
            </w:r>
            <w:r w:rsidRPr="009E2B5E">
              <w:rPr>
                <w:rFonts w:ascii="Arial" w:eastAsia="Arial" w:hAnsi="Arial" w:cs="Arial"/>
                <w:highlight w:val="yellow"/>
              </w:rPr>
              <w:t>%</w:t>
            </w:r>
            <w:r w:rsidRPr="00E94850">
              <w:rPr>
                <w:rFonts w:ascii="Arial" w:eastAsia="Arial" w:hAnsi="Arial" w:cs="Arial"/>
              </w:rPr>
              <w:t xml:space="preserve"> de directores no entregan oportunamente y </w:t>
            </w:r>
            <w:r>
              <w:rPr>
                <w:rFonts w:ascii="Arial" w:eastAsia="Arial" w:hAnsi="Arial" w:cs="Arial"/>
              </w:rPr>
              <w:t>no promocio</w:t>
            </w:r>
            <w:r w:rsidRPr="00E94850">
              <w:rPr>
                <w:rFonts w:ascii="Arial" w:eastAsia="Arial" w:hAnsi="Arial" w:cs="Arial"/>
              </w:rPr>
              <w:t>n</w:t>
            </w:r>
            <w:r>
              <w:rPr>
                <w:rFonts w:ascii="Arial" w:eastAsia="Arial" w:hAnsi="Arial" w:cs="Arial"/>
              </w:rPr>
              <w:t xml:space="preserve">an </w:t>
            </w:r>
            <w:r w:rsidRPr="00E94850">
              <w:rPr>
                <w:rFonts w:ascii="Arial" w:eastAsia="Arial" w:hAnsi="Arial" w:cs="Arial"/>
              </w:rPr>
              <w:t xml:space="preserve">el uso de materiales y recursos </w:t>
            </w:r>
            <w:r>
              <w:rPr>
                <w:rFonts w:ascii="Arial" w:eastAsia="Arial" w:hAnsi="Arial" w:cs="Arial"/>
              </w:rPr>
              <w:t>educativos, por otro lado lo</w:t>
            </w:r>
            <w:r w:rsidRPr="00A21850">
              <w:rPr>
                <w:rFonts w:ascii="Arial" w:eastAsia="Arial" w:hAnsi="Arial" w:cs="Arial"/>
              </w:rPr>
              <w:t>s materiales</w:t>
            </w:r>
            <w:r>
              <w:rPr>
                <w:rFonts w:ascii="Arial" w:eastAsia="Arial" w:hAnsi="Arial" w:cs="Arial"/>
              </w:rPr>
              <w:t xml:space="preserve"> entregados por la UGEL </w:t>
            </w:r>
            <w:r w:rsidRPr="00A21850">
              <w:rPr>
                <w:rFonts w:ascii="Arial" w:eastAsia="Arial" w:hAnsi="Arial" w:cs="Arial"/>
              </w:rPr>
              <w:t>son de pésima calidad y no alcanza para todos los niños</w:t>
            </w:r>
            <w:r>
              <w:rPr>
                <w:rFonts w:ascii="Arial" w:eastAsia="Arial" w:hAnsi="Arial" w:cs="Arial"/>
              </w:rPr>
              <w:t>.</w:t>
            </w:r>
          </w:p>
          <w:p w14:paraId="5C3E5E00"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FA90934" w14:textId="32419604"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 xml:space="preserve">El </w:t>
            </w:r>
            <w:r>
              <w:rPr>
                <w:rFonts w:ascii="Arial" w:eastAsia="Arial" w:hAnsi="Arial" w:cs="Arial"/>
              </w:rPr>
              <w:t>40</w:t>
            </w:r>
            <w:r w:rsidRPr="009E2B5E">
              <w:rPr>
                <w:rFonts w:ascii="Arial" w:eastAsia="Arial" w:hAnsi="Arial" w:cs="Arial"/>
                <w:highlight w:val="yellow"/>
              </w:rPr>
              <w:t>%</w:t>
            </w:r>
            <w:r w:rsidRPr="00E94850">
              <w:rPr>
                <w:rFonts w:ascii="Arial" w:eastAsia="Arial" w:hAnsi="Arial" w:cs="Arial"/>
              </w:rPr>
              <w:t xml:space="preserve"> de directores y docentes no realizan trabajo colegiado e implementan GIA</w:t>
            </w:r>
            <w:r>
              <w:rPr>
                <w:rFonts w:ascii="Arial" w:eastAsia="Arial" w:hAnsi="Arial" w:cs="Arial"/>
              </w:rPr>
              <w:t xml:space="preserve"> a nivel de </w:t>
            </w:r>
            <w:r w:rsidR="000A7FC8">
              <w:rPr>
                <w:rFonts w:ascii="Arial" w:eastAsia="Arial" w:hAnsi="Arial" w:cs="Arial"/>
              </w:rPr>
              <w:t>IE</w:t>
            </w:r>
            <w:r>
              <w:rPr>
                <w:rFonts w:ascii="Arial" w:eastAsia="Arial" w:hAnsi="Arial" w:cs="Arial"/>
              </w:rPr>
              <w:t xml:space="preserve"> porque las IIEE se encuentran muy dispersas y el </w:t>
            </w:r>
            <w:r w:rsidRPr="000E35BF">
              <w:rPr>
                <w:rFonts w:ascii="Arial" w:eastAsia="Arial" w:hAnsi="Arial" w:cs="Arial"/>
              </w:rPr>
              <w:t xml:space="preserve"> aspecto geográfico </w:t>
            </w:r>
            <w:r>
              <w:rPr>
                <w:rFonts w:ascii="Arial" w:eastAsia="Arial" w:hAnsi="Arial" w:cs="Arial"/>
              </w:rPr>
              <w:t xml:space="preserve">es inhóspito lo que no </w:t>
            </w:r>
            <w:r w:rsidRPr="000E35BF">
              <w:rPr>
                <w:rFonts w:ascii="Arial" w:eastAsia="Arial" w:hAnsi="Arial" w:cs="Arial"/>
              </w:rPr>
              <w:t>permite realizar trabajos colegiados</w:t>
            </w:r>
            <w:r>
              <w:rPr>
                <w:rFonts w:ascii="Arial" w:eastAsia="Arial" w:hAnsi="Arial" w:cs="Arial"/>
              </w:rPr>
              <w:t>.</w:t>
            </w:r>
          </w:p>
          <w:p w14:paraId="4978C4C5" w14:textId="3921A7C9"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86D93CB" w14:textId="07DA4BCC"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80</w:t>
            </w:r>
            <w:r w:rsidRPr="009E2B5E">
              <w:rPr>
                <w:rFonts w:ascii="Arial" w:eastAsia="Arial" w:hAnsi="Arial" w:cs="Arial"/>
                <w:highlight w:val="yellow"/>
              </w:rPr>
              <w:t>%</w:t>
            </w:r>
            <w:r>
              <w:rPr>
                <w:rFonts w:ascii="Arial" w:eastAsia="Arial" w:hAnsi="Arial" w:cs="Arial"/>
              </w:rPr>
              <w:t xml:space="preserve"> de docentes desconoce el Currículo Nacional, con respecto a su aplicación  en el aula.</w:t>
            </w:r>
          </w:p>
          <w:p w14:paraId="0ECB93CA" w14:textId="31EF715F"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 El 70</w:t>
            </w:r>
            <w:r w:rsidRPr="009E2B5E">
              <w:rPr>
                <w:rFonts w:ascii="Arial" w:eastAsia="Arial" w:hAnsi="Arial" w:cs="Arial"/>
                <w:highlight w:val="yellow"/>
              </w:rPr>
              <w:t>%</w:t>
            </w:r>
            <w:r>
              <w:rPr>
                <w:rFonts w:ascii="Arial" w:eastAsia="Arial" w:hAnsi="Arial" w:cs="Arial"/>
              </w:rPr>
              <w:t xml:space="preserve"> de docentes en su práctica pedagógica prioriza la enseñanza de contenidos.</w:t>
            </w:r>
          </w:p>
          <w:p w14:paraId="49DD0F58"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2F152F9" w14:textId="36444FBB"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70</w:t>
            </w:r>
            <w:r w:rsidRPr="009E2B5E">
              <w:rPr>
                <w:rFonts w:ascii="Arial" w:eastAsia="Arial" w:hAnsi="Arial" w:cs="Arial"/>
                <w:highlight w:val="yellow"/>
              </w:rPr>
              <w:t>%</w:t>
            </w:r>
            <w:r>
              <w:rPr>
                <w:rFonts w:ascii="Arial" w:eastAsia="Arial" w:hAnsi="Arial" w:cs="Arial"/>
              </w:rPr>
              <w:t xml:space="preserve"> de docentes no domina la evaluación formativa, ya que aun </w:t>
            </w:r>
            <w:proofErr w:type="spellStart"/>
            <w:r>
              <w:rPr>
                <w:rFonts w:ascii="Arial" w:eastAsia="Arial" w:hAnsi="Arial" w:cs="Arial"/>
              </w:rPr>
              <w:t>persisite</w:t>
            </w:r>
            <w:proofErr w:type="spellEnd"/>
            <w:r>
              <w:rPr>
                <w:rFonts w:ascii="Arial" w:eastAsia="Arial" w:hAnsi="Arial" w:cs="Arial"/>
              </w:rPr>
              <w:t xml:space="preserve"> la evaluación por contenido mas no una evaluación por competencias.</w:t>
            </w:r>
          </w:p>
          <w:p w14:paraId="75B39637"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6F08E2D6" w14:textId="0596C1A8"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En un 75</w:t>
            </w:r>
            <w:r w:rsidRPr="009E2B5E">
              <w:rPr>
                <w:rFonts w:ascii="Arial" w:eastAsia="Arial" w:hAnsi="Arial" w:cs="Arial"/>
                <w:highlight w:val="yellow"/>
              </w:rPr>
              <w:t>%</w:t>
            </w:r>
            <w:r>
              <w:rPr>
                <w:rFonts w:ascii="Arial" w:eastAsia="Arial" w:hAnsi="Arial" w:cs="Arial"/>
              </w:rPr>
              <w:t xml:space="preserve"> se evidencia que las estrategias, materiales </w:t>
            </w:r>
            <w:proofErr w:type="spellStart"/>
            <w:r>
              <w:rPr>
                <w:rFonts w:ascii="Arial" w:eastAsia="Arial" w:hAnsi="Arial" w:cs="Arial"/>
              </w:rPr>
              <w:t>utilizadsos</w:t>
            </w:r>
            <w:proofErr w:type="spellEnd"/>
            <w:r>
              <w:rPr>
                <w:rFonts w:ascii="Arial" w:eastAsia="Arial" w:hAnsi="Arial" w:cs="Arial"/>
              </w:rPr>
              <w:t xml:space="preserve"> en el </w:t>
            </w:r>
            <w:proofErr w:type="spellStart"/>
            <w:r>
              <w:rPr>
                <w:rFonts w:ascii="Arial" w:eastAsia="Arial" w:hAnsi="Arial" w:cs="Arial"/>
              </w:rPr>
              <w:t>desrroollo</w:t>
            </w:r>
            <w:proofErr w:type="spellEnd"/>
            <w:r>
              <w:rPr>
                <w:rFonts w:ascii="Arial" w:eastAsia="Arial" w:hAnsi="Arial" w:cs="Arial"/>
              </w:rPr>
              <w:t xml:space="preserve"> d </w:t>
            </w:r>
            <w:proofErr w:type="spellStart"/>
            <w:r>
              <w:rPr>
                <w:rFonts w:ascii="Arial" w:eastAsia="Arial" w:hAnsi="Arial" w:cs="Arial"/>
              </w:rPr>
              <w:t>ela</w:t>
            </w:r>
            <w:proofErr w:type="spellEnd"/>
            <w:r>
              <w:rPr>
                <w:rFonts w:ascii="Arial" w:eastAsia="Arial" w:hAnsi="Arial" w:cs="Arial"/>
              </w:rPr>
              <w:t xml:space="preserve"> sesión de aprendizaje no son motivadores ni estimulantes.</w:t>
            </w:r>
          </w:p>
          <w:p w14:paraId="038FFF4F"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2F3176A" w14:textId="464232CB"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80</w:t>
            </w:r>
            <w:r w:rsidRPr="009E2B5E">
              <w:rPr>
                <w:rFonts w:ascii="Arial" w:eastAsia="Arial" w:hAnsi="Arial" w:cs="Arial"/>
                <w:highlight w:val="yellow"/>
              </w:rPr>
              <w:t>%</w:t>
            </w:r>
            <w:r>
              <w:rPr>
                <w:rFonts w:ascii="Arial" w:eastAsia="Arial" w:hAnsi="Arial" w:cs="Arial"/>
              </w:rPr>
              <w:t xml:space="preserve"> de docentes al planificar no toma en cuenta las necesidades, intereses del estudiante y características de su contexto. </w:t>
            </w:r>
          </w:p>
          <w:p w14:paraId="74A37F51"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2D6181A" w14:textId="5FB3AB6C"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51.1</w:t>
            </w:r>
            <w:r w:rsidRPr="009E2B5E">
              <w:rPr>
                <w:rFonts w:ascii="Arial" w:eastAsia="Arial" w:hAnsi="Arial" w:cs="Arial"/>
                <w:highlight w:val="yellow"/>
              </w:rPr>
              <w:t>%</w:t>
            </w:r>
            <w:r>
              <w:rPr>
                <w:rFonts w:ascii="Arial" w:eastAsia="Arial" w:hAnsi="Arial" w:cs="Arial"/>
              </w:rPr>
              <w:t xml:space="preserve">  de docentes es contratado, esto altera la no continuidad del trabajo pedagógico y el poco compromiso de los docentes contratados con la IE.</w:t>
            </w:r>
          </w:p>
          <w:p w14:paraId="3835C4B0"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6A6741B5" w14:textId="0FB5C99C"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Un 60</w:t>
            </w:r>
            <w:r w:rsidRPr="009E2B5E">
              <w:rPr>
                <w:rFonts w:ascii="Arial" w:eastAsia="Arial" w:hAnsi="Arial" w:cs="Arial"/>
                <w:highlight w:val="yellow"/>
              </w:rPr>
              <w:t>%</w:t>
            </w:r>
            <w:r>
              <w:rPr>
                <w:rFonts w:ascii="Arial" w:eastAsia="Arial" w:hAnsi="Arial" w:cs="Arial"/>
              </w:rPr>
              <w:t xml:space="preserve"> de docentes desconoce estrategias poco pertinentes para la atención de estudiantes del escenario 1 y 2 en la forma de atención fortalecimiento.</w:t>
            </w:r>
          </w:p>
          <w:p w14:paraId="59586DA6"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1650B9AA"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Limitado manejo de enfoques </w:t>
            </w:r>
            <w:proofErr w:type="gramStart"/>
            <w:r>
              <w:rPr>
                <w:rFonts w:ascii="Arial" w:eastAsia="Arial" w:hAnsi="Arial" w:cs="Arial"/>
              </w:rPr>
              <w:t>pedagógico .</w:t>
            </w:r>
            <w:proofErr w:type="gramEnd"/>
            <w:r>
              <w:rPr>
                <w:rFonts w:ascii="Arial" w:eastAsia="Arial" w:hAnsi="Arial" w:cs="Arial"/>
              </w:rPr>
              <w:t xml:space="preserve"> </w:t>
            </w:r>
            <w:proofErr w:type="spellStart"/>
            <w:r>
              <w:rPr>
                <w:rFonts w:ascii="Arial" w:eastAsia="Arial" w:hAnsi="Arial" w:cs="Arial"/>
              </w:rPr>
              <w:t>estretgias</w:t>
            </w:r>
            <w:proofErr w:type="spellEnd"/>
            <w:r>
              <w:rPr>
                <w:rFonts w:ascii="Arial" w:eastAsia="Arial" w:hAnsi="Arial" w:cs="Arial"/>
              </w:rPr>
              <w:t xml:space="preserve"> de </w:t>
            </w:r>
            <w:proofErr w:type="gramStart"/>
            <w:r>
              <w:rPr>
                <w:rFonts w:ascii="Arial" w:eastAsia="Arial" w:hAnsi="Arial" w:cs="Arial"/>
              </w:rPr>
              <w:t>aprendizaje  y</w:t>
            </w:r>
            <w:proofErr w:type="gramEnd"/>
            <w:r>
              <w:rPr>
                <w:rFonts w:ascii="Arial" w:eastAsia="Arial" w:hAnsi="Arial" w:cs="Arial"/>
              </w:rPr>
              <w:t xml:space="preserve"> uso efectivo del tiempo durante el desarrollo d </w:t>
            </w:r>
            <w:proofErr w:type="spellStart"/>
            <w:r>
              <w:rPr>
                <w:rFonts w:ascii="Arial" w:eastAsia="Arial" w:hAnsi="Arial" w:cs="Arial"/>
              </w:rPr>
              <w:t>ela</w:t>
            </w:r>
            <w:proofErr w:type="spellEnd"/>
            <w:r>
              <w:rPr>
                <w:rFonts w:ascii="Arial" w:eastAsia="Arial" w:hAnsi="Arial" w:cs="Arial"/>
              </w:rPr>
              <w:t xml:space="preserve"> sesión.</w:t>
            </w:r>
          </w:p>
          <w:p w14:paraId="72D2FC9C" w14:textId="77777777" w:rsidR="00E56DCD" w:rsidRPr="00E94850"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331DC04"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El 10</w:t>
            </w:r>
            <w:r w:rsidRPr="009E2B5E">
              <w:rPr>
                <w:rFonts w:ascii="Arial" w:eastAsia="Arial" w:hAnsi="Arial" w:cs="Arial"/>
                <w:highlight w:val="yellow"/>
              </w:rPr>
              <w:t>%</w:t>
            </w:r>
            <w:r w:rsidRPr="00E94850">
              <w:rPr>
                <w:rFonts w:ascii="Arial" w:eastAsia="Arial" w:hAnsi="Arial" w:cs="Arial"/>
              </w:rPr>
              <w:t xml:space="preserve"> de directores y docentes</w:t>
            </w:r>
            <w:r>
              <w:rPr>
                <w:rFonts w:ascii="Arial" w:eastAsia="Arial" w:hAnsi="Arial" w:cs="Arial"/>
              </w:rPr>
              <w:t xml:space="preserve"> no han  implementado</w:t>
            </w:r>
            <w:r w:rsidRPr="00E94850">
              <w:rPr>
                <w:rFonts w:ascii="Arial" w:eastAsia="Arial" w:hAnsi="Arial" w:cs="Arial"/>
              </w:rPr>
              <w:t xml:space="preserve"> las jornadas con padres de familia y los encuentros familiares.</w:t>
            </w:r>
          </w:p>
          <w:p w14:paraId="4AD25C4B" w14:textId="77777777" w:rsidR="00E56DCD" w:rsidRPr="00E94850"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32B9718" w14:textId="77777777" w:rsidR="00E56DCD" w:rsidRPr="00E94850"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 xml:space="preserve">El </w:t>
            </w:r>
            <w:r>
              <w:rPr>
                <w:rFonts w:ascii="Arial" w:eastAsia="Arial" w:hAnsi="Arial" w:cs="Arial"/>
              </w:rPr>
              <w:t xml:space="preserve">90 </w:t>
            </w:r>
            <w:r w:rsidRPr="009E2B5E">
              <w:rPr>
                <w:rFonts w:ascii="Arial" w:eastAsia="Arial" w:hAnsi="Arial" w:cs="Arial"/>
                <w:highlight w:val="yellow"/>
              </w:rPr>
              <w:t>%</w:t>
            </w:r>
            <w:r w:rsidRPr="00E94850">
              <w:rPr>
                <w:rFonts w:ascii="Arial" w:eastAsia="Arial" w:hAnsi="Arial" w:cs="Arial"/>
              </w:rPr>
              <w:t xml:space="preserve"> de directores no realizan el monitoreo y acompañamiento utilizando las fichas de observación y uso de cuaderno de campo</w:t>
            </w:r>
            <w:r>
              <w:rPr>
                <w:rFonts w:ascii="Arial" w:eastAsia="Arial" w:hAnsi="Arial" w:cs="Arial"/>
              </w:rPr>
              <w:t xml:space="preserve">, ya que la mayoría de las IIEE son </w:t>
            </w:r>
            <w:proofErr w:type="spellStart"/>
            <w:r>
              <w:rPr>
                <w:rFonts w:ascii="Arial" w:eastAsia="Arial" w:hAnsi="Arial" w:cs="Arial"/>
              </w:rPr>
              <w:t>unidocente</w:t>
            </w:r>
            <w:proofErr w:type="spellEnd"/>
            <w:r>
              <w:rPr>
                <w:rFonts w:ascii="Arial" w:eastAsia="Arial" w:hAnsi="Arial" w:cs="Arial"/>
              </w:rPr>
              <w:t xml:space="preserve"> y multigrado</w:t>
            </w:r>
            <w:r w:rsidRPr="00E94850">
              <w:rPr>
                <w:rFonts w:ascii="Arial" w:eastAsia="Arial" w:hAnsi="Arial" w:cs="Arial"/>
              </w:rPr>
              <w:t>.</w:t>
            </w:r>
          </w:p>
          <w:p w14:paraId="3A503222" w14:textId="77777777" w:rsidR="00E56DCD" w:rsidRPr="00E94850"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1A027F5"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El 10</w:t>
            </w:r>
            <w:r>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directores y docentes no realizan las jornadas de reflexión sobre los progresos del aprendizaje de las y los estudiantes identificando alertas e implementando estrategias de mejora.</w:t>
            </w:r>
          </w:p>
          <w:p w14:paraId="73182B2C" w14:textId="77777777" w:rsidR="00E56DCD" w:rsidRPr="00E94850" w:rsidRDefault="00E56DCD" w:rsidP="0069338A">
            <w:pPr>
              <w:spacing w:line="192"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13D2A01" w14:textId="044B542C" w:rsidR="00E56DCD" w:rsidRPr="00E94850"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5</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w:t>
            </w:r>
            <w:r>
              <w:rPr>
                <w:rFonts w:ascii="Arial" w:eastAsia="Arial" w:hAnsi="Arial" w:cs="Arial"/>
              </w:rPr>
              <w:t xml:space="preserve">directores y docentes no </w:t>
            </w:r>
            <w:r w:rsidRPr="00E94850">
              <w:rPr>
                <w:rFonts w:ascii="Arial" w:eastAsia="Arial" w:hAnsi="Arial" w:cs="Arial"/>
              </w:rPr>
              <w:t>implementan acciones de prevención</w:t>
            </w:r>
            <w:r>
              <w:rPr>
                <w:rFonts w:ascii="Arial" w:eastAsia="Arial" w:hAnsi="Arial" w:cs="Arial"/>
              </w:rPr>
              <w:t xml:space="preserve"> y </w:t>
            </w:r>
            <w:r w:rsidRPr="00E94850">
              <w:rPr>
                <w:rFonts w:ascii="Arial" w:eastAsia="Arial" w:hAnsi="Arial" w:cs="Arial"/>
              </w:rPr>
              <w:t xml:space="preserve"> </w:t>
            </w:r>
            <w:r>
              <w:rPr>
                <w:rFonts w:ascii="Arial" w:eastAsia="Arial" w:hAnsi="Arial" w:cs="Arial"/>
              </w:rPr>
              <w:t>desconocen algunas</w:t>
            </w:r>
            <w:r w:rsidRPr="00E94850">
              <w:rPr>
                <w:rFonts w:ascii="Arial" w:eastAsia="Arial" w:hAnsi="Arial" w:cs="Arial"/>
              </w:rPr>
              <w:t xml:space="preserve"> situaciones de violencia contra niñas, niños y adolescentes de acuerdo a los protocolos vigentes.</w:t>
            </w:r>
          </w:p>
          <w:p w14:paraId="228114F3" w14:textId="77777777" w:rsidR="00E56DCD"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D0D64AD" w14:textId="77777777" w:rsidR="00E56DCD" w:rsidRPr="00EB5AFF" w:rsidRDefault="00E56DCD" w:rsidP="0069338A">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rPr>
              <w:t>El 4</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w:t>
            </w:r>
            <w:r>
              <w:rPr>
                <w:rFonts w:ascii="Arial" w:eastAsia="Arial" w:hAnsi="Arial" w:cs="Arial"/>
              </w:rPr>
              <w:t>directores y docentes no han  establecido</w:t>
            </w:r>
            <w:r w:rsidRPr="00E94850">
              <w:rPr>
                <w:rFonts w:ascii="Arial" w:eastAsia="Arial" w:hAnsi="Arial" w:cs="Arial"/>
              </w:rPr>
              <w:t xml:space="preserve"> una red de protección para la prevención y atención de la violencia escolar.</w:t>
            </w:r>
          </w:p>
          <w:p w14:paraId="15DC213F"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Los constantes cambios climatológicos, como el intenso frio  en  la  zona de San Juan ha afectado la asistencia  puntual de los niños y niñas a la IIEE en un 20</w:t>
            </w:r>
            <w:r w:rsidRPr="009E2B5E">
              <w:rPr>
                <w:rFonts w:ascii="Arial" w:hAnsi="Arial" w:cs="Arial"/>
                <w:color w:val="auto"/>
                <w:sz w:val="22"/>
                <w:szCs w:val="22"/>
                <w:highlight w:val="yellow"/>
              </w:rPr>
              <w:t>%</w:t>
            </w:r>
            <w:r>
              <w:rPr>
                <w:rFonts w:ascii="Arial" w:hAnsi="Arial" w:cs="Arial"/>
                <w:color w:val="auto"/>
                <w:sz w:val="22"/>
                <w:szCs w:val="22"/>
              </w:rPr>
              <w:t>.</w:t>
            </w:r>
          </w:p>
          <w:p w14:paraId="229D5146" w14:textId="77777777" w:rsidR="00890ECE" w:rsidRDefault="00890ECE"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219415FC" w14:textId="26133330" w:rsidR="00E56DCD" w:rsidRDefault="00890ECE"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06</w:t>
            </w:r>
            <w:r w:rsidR="00E56DCD">
              <w:rPr>
                <w:rFonts w:ascii="Arial" w:hAnsi="Arial" w:cs="Arial"/>
                <w:color w:val="auto"/>
                <w:sz w:val="22"/>
                <w:szCs w:val="22"/>
              </w:rPr>
              <w:t>La caracterización sociolingüística realizada por el MINEDU en un 10</w:t>
            </w:r>
            <w:r w:rsidR="00E56DCD" w:rsidRPr="009E2B5E">
              <w:rPr>
                <w:rFonts w:ascii="Arial" w:hAnsi="Arial" w:cs="Arial"/>
                <w:color w:val="auto"/>
                <w:sz w:val="22"/>
                <w:szCs w:val="22"/>
                <w:highlight w:val="yellow"/>
              </w:rPr>
              <w:t>%</w:t>
            </w:r>
            <w:r w:rsidR="00E56DCD">
              <w:rPr>
                <w:rFonts w:ascii="Arial" w:hAnsi="Arial" w:cs="Arial"/>
                <w:color w:val="auto"/>
                <w:sz w:val="22"/>
                <w:szCs w:val="22"/>
              </w:rPr>
              <w:t xml:space="preserve"> no refleja la realidad sociolingüística de los estudiantes.</w:t>
            </w:r>
          </w:p>
          <w:p w14:paraId="491C237D"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578A5311"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Un 30</w:t>
            </w:r>
            <w:r w:rsidRPr="009E2B5E">
              <w:rPr>
                <w:rFonts w:ascii="Arial" w:hAnsi="Arial" w:cs="Arial"/>
                <w:color w:val="auto"/>
                <w:sz w:val="22"/>
                <w:szCs w:val="22"/>
                <w:highlight w:val="yellow"/>
              </w:rPr>
              <w:t>%</w:t>
            </w:r>
            <w:r>
              <w:rPr>
                <w:rFonts w:ascii="Arial" w:hAnsi="Arial" w:cs="Arial"/>
                <w:color w:val="auto"/>
                <w:sz w:val="22"/>
                <w:szCs w:val="22"/>
              </w:rPr>
              <w:t xml:space="preserve"> de IIEE no ha realizado la caracterización psicolingüística, lo que no ha permitido  realizar una programación curricular acorde a las necesidades de los estudiantes.</w:t>
            </w:r>
          </w:p>
          <w:p w14:paraId="70A19927"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027D4F2E"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El 60</w:t>
            </w:r>
            <w:r w:rsidRPr="009E2B5E">
              <w:rPr>
                <w:rFonts w:ascii="Arial" w:hAnsi="Arial" w:cs="Arial"/>
                <w:color w:val="auto"/>
                <w:sz w:val="22"/>
                <w:szCs w:val="22"/>
                <w:highlight w:val="yellow"/>
              </w:rPr>
              <w:t>%</w:t>
            </w:r>
            <w:r>
              <w:rPr>
                <w:rFonts w:ascii="Arial" w:hAnsi="Arial" w:cs="Arial"/>
                <w:color w:val="auto"/>
                <w:sz w:val="22"/>
                <w:szCs w:val="22"/>
              </w:rPr>
              <w:t xml:space="preserve"> de docentes no conoce estrategias ni maneja recursos educativos para la implementación del MSEEIB, a pesar que en su totalidad manejan la lengua materna de los estudiantes.</w:t>
            </w:r>
          </w:p>
          <w:p w14:paraId="1C533B4E"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4016DD87"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No se cuenta con docentes capacitados para atender  estudiantes con NEE, lo que no permite lograr desarrollar habilidades y destrezas en este tipo de niños. </w:t>
            </w:r>
          </w:p>
          <w:p w14:paraId="483D6BBE"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775B40D8"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No se cuenta con personal especializado que pueda atender casos de violencia en las IIEE.</w:t>
            </w:r>
          </w:p>
          <w:p w14:paraId="02D3A319" w14:textId="77777777"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0C2496AE" w14:textId="20182716" w:rsidR="00E56DCD" w:rsidRDefault="00E56DCD" w:rsidP="0069338A">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No se tiene información sobre los casos recurrentes de violencia del entorno ni de las familias.</w:t>
            </w:r>
          </w:p>
          <w:p w14:paraId="67B7DAD5" w14:textId="77777777" w:rsidR="00E56DCD" w:rsidRDefault="00E56DCD" w:rsidP="0069338A">
            <w:pPr>
              <w:spacing w:line="192" w:lineRule="auto"/>
              <w:cnfStyle w:val="000000100000" w:firstRow="0" w:lastRow="0" w:firstColumn="0" w:lastColumn="0" w:oddVBand="0" w:evenVBand="0" w:oddHBand="1" w:evenHBand="0" w:firstRowFirstColumn="0" w:firstRowLastColumn="0" w:lastRowFirstColumn="0" w:lastRowLastColumn="0"/>
            </w:pPr>
          </w:p>
        </w:tc>
      </w:tr>
      <w:tr w:rsidR="0069338A" w14:paraId="319944C8" w14:textId="77777777" w:rsidTr="00D62CE7">
        <w:tc>
          <w:tcPr>
            <w:cnfStyle w:val="001000000000" w:firstRow="0" w:lastRow="0" w:firstColumn="1" w:lastColumn="0" w:oddVBand="0" w:evenVBand="0" w:oddHBand="0" w:evenHBand="0" w:firstRowFirstColumn="0" w:firstRowLastColumn="0" w:lastRowFirstColumn="0" w:lastRowLastColumn="0"/>
            <w:tcW w:w="248" w:type="pct"/>
            <w:tcBorders>
              <w:top w:val="single" w:sz="4" w:space="0" w:color="auto"/>
              <w:left w:val="single" w:sz="4" w:space="0" w:color="auto"/>
              <w:bottom w:val="single" w:sz="4" w:space="0" w:color="auto"/>
              <w:right w:val="single" w:sz="4" w:space="0" w:color="auto"/>
            </w:tcBorders>
            <w:shd w:val="clear" w:color="auto" w:fill="FFFFFF" w:themeFill="background1"/>
          </w:tcPr>
          <w:p w14:paraId="3FB81801" w14:textId="55F0DA65" w:rsidR="001604B2" w:rsidRDefault="001604B2" w:rsidP="0069338A">
            <w:pPr>
              <w:spacing w:line="168" w:lineRule="auto"/>
            </w:pPr>
            <w:r>
              <w:t>1</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03EFE21" w14:textId="77777777" w:rsidR="00475051" w:rsidRPr="00E94850" w:rsidRDefault="00475051"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Incremento del 9.3</w:t>
            </w:r>
            <w:r w:rsidRPr="009E2B5E">
              <w:rPr>
                <w:rFonts w:ascii="Arial" w:eastAsia="Arial" w:hAnsi="Arial" w:cs="Arial"/>
                <w:highlight w:val="yellow"/>
              </w:rPr>
              <w:t>%</w:t>
            </w:r>
            <w:r>
              <w:rPr>
                <w:rFonts w:ascii="Arial" w:eastAsia="Arial" w:hAnsi="Arial" w:cs="Arial"/>
              </w:rPr>
              <w:t xml:space="preserve">(14) </w:t>
            </w:r>
            <w:r w:rsidR="000B4519" w:rsidRPr="00E94850">
              <w:rPr>
                <w:rFonts w:ascii="Arial" w:eastAsia="Arial" w:hAnsi="Arial" w:cs="Arial"/>
              </w:rPr>
              <w:t xml:space="preserve"> estudiantes que obtienen un nivel de logro destacado (AD) en las evaluaciones que realiza el docente en </w:t>
            </w:r>
            <w:r>
              <w:rPr>
                <w:rFonts w:ascii="Arial" w:eastAsia="Arial" w:hAnsi="Arial" w:cs="Arial"/>
              </w:rPr>
              <w:t>el  área</w:t>
            </w:r>
            <w:r w:rsidR="000B4519" w:rsidRPr="00E94850">
              <w:rPr>
                <w:rFonts w:ascii="Arial" w:eastAsia="Arial" w:hAnsi="Arial" w:cs="Arial"/>
              </w:rPr>
              <w:t xml:space="preserve"> de comunicación</w:t>
            </w:r>
            <w:r>
              <w:rPr>
                <w:rFonts w:ascii="Arial" w:eastAsia="Arial" w:hAnsi="Arial" w:cs="Arial"/>
              </w:rPr>
              <w:t xml:space="preserve"> en el año 2018.</w:t>
            </w:r>
          </w:p>
          <w:p w14:paraId="67DF9ED4" w14:textId="1BA82443" w:rsidR="000B4519" w:rsidRPr="00E94850"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8DD2261" w14:textId="654A91FA" w:rsidR="000B4519" w:rsidRDefault="00475051"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Incremento del 10.6</w:t>
            </w:r>
            <w:r w:rsidRPr="009E2B5E">
              <w:rPr>
                <w:rFonts w:ascii="Arial" w:eastAsia="Arial" w:hAnsi="Arial" w:cs="Arial"/>
                <w:highlight w:val="yellow"/>
              </w:rPr>
              <w:t>%</w:t>
            </w:r>
            <w:r>
              <w:rPr>
                <w:rFonts w:ascii="Arial" w:eastAsia="Arial" w:hAnsi="Arial" w:cs="Arial"/>
              </w:rPr>
              <w:t xml:space="preserve">(16) </w:t>
            </w:r>
            <w:r w:rsidRPr="00E94850">
              <w:rPr>
                <w:rFonts w:ascii="Arial" w:eastAsia="Arial" w:hAnsi="Arial" w:cs="Arial"/>
              </w:rPr>
              <w:t xml:space="preserve"> estudiantes que obtienen un nivel de logro destacado (AD) en las evaluaciones que realiza el docente en </w:t>
            </w:r>
            <w:r>
              <w:rPr>
                <w:rFonts w:ascii="Arial" w:eastAsia="Arial" w:hAnsi="Arial" w:cs="Arial"/>
              </w:rPr>
              <w:t>el  área</w:t>
            </w:r>
            <w:r w:rsidRPr="00E94850">
              <w:rPr>
                <w:rFonts w:ascii="Arial" w:eastAsia="Arial" w:hAnsi="Arial" w:cs="Arial"/>
              </w:rPr>
              <w:t xml:space="preserve"> de matemática</w:t>
            </w:r>
            <w:r>
              <w:rPr>
                <w:rFonts w:ascii="Arial" w:eastAsia="Arial" w:hAnsi="Arial" w:cs="Arial"/>
              </w:rPr>
              <w:t xml:space="preserve"> en el año 2018.</w:t>
            </w:r>
          </w:p>
          <w:p w14:paraId="12B5759C" w14:textId="77777777" w:rsidR="00413C47" w:rsidRPr="00E94850" w:rsidRDefault="00413C47"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36C740E4" w14:textId="583F7AE8" w:rsidR="000B4519" w:rsidRPr="00E94850"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94850">
              <w:rPr>
                <w:rFonts w:ascii="Arial" w:eastAsia="Arial" w:hAnsi="Arial" w:cs="Arial"/>
              </w:rPr>
              <w:t xml:space="preserve">Reducción del </w:t>
            </w:r>
            <w:r w:rsidR="0098576F" w:rsidRPr="0098576F">
              <w:rPr>
                <w:rFonts w:ascii="Arial" w:eastAsia="Arial" w:hAnsi="Arial" w:cs="Arial"/>
              </w:rPr>
              <w:t>4.7</w:t>
            </w:r>
            <w:r w:rsidR="0098576F" w:rsidRPr="009E2B5E">
              <w:rPr>
                <w:rFonts w:ascii="Arial" w:eastAsia="Arial" w:hAnsi="Arial" w:cs="Arial"/>
                <w:highlight w:val="yellow"/>
              </w:rPr>
              <w:t>%</w:t>
            </w:r>
            <w:r w:rsidR="0098576F" w:rsidRPr="0098576F">
              <w:rPr>
                <w:rFonts w:ascii="Arial" w:eastAsia="Arial" w:hAnsi="Arial" w:cs="Arial"/>
              </w:rPr>
              <w:t>(8</w:t>
            </w:r>
            <w:proofErr w:type="gramStart"/>
            <w:r w:rsidR="0098576F" w:rsidRPr="0098576F">
              <w:rPr>
                <w:rFonts w:ascii="Arial" w:eastAsia="Arial" w:hAnsi="Arial" w:cs="Arial"/>
              </w:rPr>
              <w:t xml:space="preserve">) </w:t>
            </w:r>
            <w:r w:rsidRPr="00E94850">
              <w:rPr>
                <w:rFonts w:ascii="Arial" w:eastAsia="Arial" w:hAnsi="Arial" w:cs="Arial"/>
              </w:rPr>
              <w:t xml:space="preserve"> de</w:t>
            </w:r>
            <w:proofErr w:type="gramEnd"/>
            <w:r w:rsidRPr="00E94850">
              <w:rPr>
                <w:rFonts w:ascii="Arial" w:eastAsia="Arial" w:hAnsi="Arial" w:cs="Arial"/>
              </w:rPr>
              <w:t xml:space="preserve"> estudiantes </w:t>
            </w:r>
            <w:r w:rsidR="0098576F">
              <w:rPr>
                <w:rFonts w:ascii="Arial" w:eastAsia="Arial" w:hAnsi="Arial" w:cs="Arial"/>
              </w:rPr>
              <w:t>en el año 2017 al 2.65</w:t>
            </w:r>
            <w:r w:rsidR="0098576F" w:rsidRPr="009E2B5E">
              <w:rPr>
                <w:rFonts w:ascii="Arial" w:eastAsia="Arial" w:hAnsi="Arial" w:cs="Arial"/>
                <w:highlight w:val="yellow"/>
              </w:rPr>
              <w:t>%</w:t>
            </w:r>
            <w:r w:rsidR="0098576F">
              <w:rPr>
                <w:rFonts w:ascii="Arial" w:eastAsia="Arial" w:hAnsi="Arial" w:cs="Arial"/>
              </w:rPr>
              <w:t xml:space="preserve">(4) en el año 2018 </w:t>
            </w:r>
            <w:r w:rsidRPr="00E94850">
              <w:rPr>
                <w:rFonts w:ascii="Arial" w:eastAsia="Arial" w:hAnsi="Arial" w:cs="Arial"/>
              </w:rPr>
              <w:t>que obtienen un nivel de logro en el nivel de inicio (C) en las evaluacione</w:t>
            </w:r>
            <w:r w:rsidR="0098576F">
              <w:rPr>
                <w:rFonts w:ascii="Arial" w:eastAsia="Arial" w:hAnsi="Arial" w:cs="Arial"/>
              </w:rPr>
              <w:t>s  que realiza el docente en el área</w:t>
            </w:r>
            <w:r w:rsidRPr="00E94850">
              <w:rPr>
                <w:rFonts w:ascii="Arial" w:eastAsia="Arial" w:hAnsi="Arial" w:cs="Arial"/>
              </w:rPr>
              <w:t xml:space="preserve"> de comunicación</w:t>
            </w:r>
            <w:r>
              <w:rPr>
                <w:rFonts w:ascii="Arial" w:eastAsia="Arial" w:hAnsi="Arial" w:cs="Arial"/>
              </w:rPr>
              <w:t xml:space="preserve"> </w:t>
            </w:r>
            <w:r w:rsidR="0098576F">
              <w:rPr>
                <w:rFonts w:ascii="Arial" w:eastAsia="Arial" w:hAnsi="Arial" w:cs="Arial"/>
                <w:color w:val="FF0000"/>
              </w:rPr>
              <w:t>.</w:t>
            </w:r>
          </w:p>
          <w:p w14:paraId="15112E7E" w14:textId="77777777" w:rsidR="000B4519" w:rsidRPr="00E94850"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E7F2963" w14:textId="07A3E2D6" w:rsidR="0098576F" w:rsidRPr="00E94850" w:rsidRDefault="0098576F"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94850">
              <w:rPr>
                <w:rFonts w:ascii="Arial" w:eastAsia="Arial" w:hAnsi="Arial" w:cs="Arial"/>
              </w:rPr>
              <w:t xml:space="preserve">Reducción del </w:t>
            </w:r>
            <w:r>
              <w:rPr>
                <w:rFonts w:ascii="Arial" w:eastAsia="Arial" w:hAnsi="Arial" w:cs="Arial"/>
              </w:rPr>
              <w:t>5.2</w:t>
            </w:r>
            <w:r w:rsidRPr="009E2B5E">
              <w:rPr>
                <w:rFonts w:ascii="Arial" w:eastAsia="Arial" w:hAnsi="Arial" w:cs="Arial"/>
                <w:highlight w:val="yellow"/>
              </w:rPr>
              <w:t>%</w:t>
            </w:r>
            <w:r w:rsidRPr="0098576F">
              <w:rPr>
                <w:rFonts w:ascii="Arial" w:eastAsia="Arial" w:hAnsi="Arial" w:cs="Arial"/>
              </w:rPr>
              <w:t>(</w:t>
            </w:r>
            <w:r>
              <w:rPr>
                <w:rFonts w:ascii="Arial" w:eastAsia="Arial" w:hAnsi="Arial" w:cs="Arial"/>
              </w:rPr>
              <w:t>9</w:t>
            </w:r>
            <w:r w:rsidRPr="0098576F">
              <w:rPr>
                <w:rFonts w:ascii="Arial" w:eastAsia="Arial" w:hAnsi="Arial" w:cs="Arial"/>
              </w:rPr>
              <w:t xml:space="preserve">) </w:t>
            </w:r>
            <w:r w:rsidRPr="00E94850">
              <w:rPr>
                <w:rFonts w:ascii="Arial" w:eastAsia="Arial" w:hAnsi="Arial" w:cs="Arial"/>
              </w:rPr>
              <w:t xml:space="preserve"> de estudiantes </w:t>
            </w:r>
            <w:r>
              <w:rPr>
                <w:rFonts w:ascii="Arial" w:eastAsia="Arial" w:hAnsi="Arial" w:cs="Arial"/>
              </w:rPr>
              <w:t>en el año 2017 al 2.6</w:t>
            </w:r>
            <w:r w:rsidRPr="009E2B5E">
              <w:rPr>
                <w:rFonts w:ascii="Arial" w:eastAsia="Arial" w:hAnsi="Arial" w:cs="Arial"/>
                <w:highlight w:val="yellow"/>
              </w:rPr>
              <w:t>%</w:t>
            </w:r>
            <w:r>
              <w:rPr>
                <w:rFonts w:ascii="Arial" w:eastAsia="Arial" w:hAnsi="Arial" w:cs="Arial"/>
              </w:rPr>
              <w:t xml:space="preserve">(4) en el año 2018 </w:t>
            </w:r>
            <w:r w:rsidRPr="00E94850">
              <w:rPr>
                <w:rFonts w:ascii="Arial" w:eastAsia="Arial" w:hAnsi="Arial" w:cs="Arial"/>
              </w:rPr>
              <w:t>que obtienen un nivel de logro en el nivel de inicio (C) en las evaluacione</w:t>
            </w:r>
            <w:r>
              <w:rPr>
                <w:rFonts w:ascii="Arial" w:eastAsia="Arial" w:hAnsi="Arial" w:cs="Arial"/>
              </w:rPr>
              <w:t xml:space="preserve">s  que </w:t>
            </w:r>
            <w:r>
              <w:rPr>
                <w:rFonts w:ascii="Arial" w:eastAsia="Arial" w:hAnsi="Arial" w:cs="Arial"/>
              </w:rPr>
              <w:lastRenderedPageBreak/>
              <w:t>realiza el docente en el área</w:t>
            </w:r>
            <w:r w:rsidRPr="00E94850">
              <w:rPr>
                <w:rFonts w:ascii="Arial" w:eastAsia="Arial" w:hAnsi="Arial" w:cs="Arial"/>
              </w:rPr>
              <w:t xml:space="preserve"> de matemática.</w:t>
            </w:r>
          </w:p>
          <w:p w14:paraId="4F314C13" w14:textId="77777777" w:rsidR="000B4519" w:rsidRPr="00E94850"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31404680" w14:textId="5260E7B3" w:rsidR="000B4519" w:rsidRPr="00E94850" w:rsidRDefault="00EE388D"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El 33.3</w:t>
            </w:r>
            <w:r w:rsidRPr="009E2B5E">
              <w:rPr>
                <w:rFonts w:ascii="Arial" w:eastAsia="Arial" w:hAnsi="Arial" w:cs="Arial"/>
                <w:highlight w:val="yellow"/>
              </w:rPr>
              <w:t>%</w:t>
            </w:r>
            <w:r>
              <w:rPr>
                <w:rFonts w:ascii="Arial" w:eastAsia="Arial" w:hAnsi="Arial" w:cs="Arial"/>
              </w:rPr>
              <w:t>(8)</w:t>
            </w:r>
            <w:r w:rsidR="000B4519" w:rsidRPr="00E94850">
              <w:rPr>
                <w:rFonts w:ascii="Arial" w:eastAsia="Arial" w:hAnsi="Arial" w:cs="Arial"/>
              </w:rPr>
              <w:t xml:space="preserve"> de estudiantes que logran nive</w:t>
            </w:r>
            <w:r>
              <w:rPr>
                <w:rFonts w:ascii="Arial" w:eastAsia="Arial" w:hAnsi="Arial" w:cs="Arial"/>
              </w:rPr>
              <w:t>l satisfactorio en las ECE en lo</w:t>
            </w:r>
            <w:r w:rsidR="000B4519" w:rsidRPr="00E94850">
              <w:rPr>
                <w:rFonts w:ascii="Arial" w:eastAsia="Arial" w:hAnsi="Arial" w:cs="Arial"/>
              </w:rPr>
              <w:t xml:space="preserve">s </w:t>
            </w:r>
            <w:r>
              <w:rPr>
                <w:rFonts w:ascii="Arial" w:eastAsia="Arial" w:hAnsi="Arial" w:cs="Arial"/>
              </w:rPr>
              <w:t xml:space="preserve">resultados en lengua originaria </w:t>
            </w:r>
            <w:r w:rsidR="000B4519" w:rsidRPr="00062474">
              <w:rPr>
                <w:rFonts w:ascii="Arial" w:eastAsia="Arial" w:hAnsi="Arial" w:cs="Arial"/>
              </w:rPr>
              <w:t xml:space="preserve">y </w:t>
            </w:r>
            <w:r>
              <w:rPr>
                <w:rFonts w:ascii="Arial" w:eastAsia="Arial" w:hAnsi="Arial" w:cs="Arial"/>
              </w:rPr>
              <w:t>en el castellano como segunda lengua el 20.8</w:t>
            </w:r>
            <w:r w:rsidRPr="009E2B5E">
              <w:rPr>
                <w:rFonts w:ascii="Arial" w:eastAsia="Arial" w:hAnsi="Arial" w:cs="Arial"/>
                <w:highlight w:val="yellow"/>
              </w:rPr>
              <w:t>%</w:t>
            </w:r>
            <w:r>
              <w:rPr>
                <w:rFonts w:ascii="Arial" w:eastAsia="Arial" w:hAnsi="Arial" w:cs="Arial"/>
              </w:rPr>
              <w:t>(5) en el</w:t>
            </w:r>
            <w:r w:rsidR="000B4519" w:rsidRPr="00062474">
              <w:rPr>
                <w:rFonts w:ascii="Arial" w:eastAsia="Arial" w:hAnsi="Arial" w:cs="Arial"/>
                <w:color w:val="FF0000"/>
              </w:rPr>
              <w:t xml:space="preserve"> </w:t>
            </w:r>
            <w:r w:rsidR="000B4519" w:rsidRPr="00E94850">
              <w:rPr>
                <w:rFonts w:ascii="Arial" w:eastAsia="Arial" w:hAnsi="Arial" w:cs="Arial"/>
              </w:rPr>
              <w:t xml:space="preserve">2º </w:t>
            </w:r>
            <w:r>
              <w:rPr>
                <w:rFonts w:ascii="Arial" w:eastAsia="Arial" w:hAnsi="Arial" w:cs="Arial"/>
              </w:rPr>
              <w:t>grado</w:t>
            </w:r>
            <w:r w:rsidR="000B4519" w:rsidRPr="00E94850">
              <w:rPr>
                <w:rFonts w:ascii="Arial" w:eastAsia="Arial" w:hAnsi="Arial" w:cs="Arial"/>
              </w:rPr>
              <w:t>.</w:t>
            </w:r>
          </w:p>
          <w:p w14:paraId="09DD6EED" w14:textId="77777777" w:rsidR="000B4519" w:rsidRPr="00E94850"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FC4B9A9" w14:textId="0AA2AF4D" w:rsidR="00EE388D" w:rsidRPr="00E94850" w:rsidRDefault="00EE388D"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El 45.8</w:t>
            </w:r>
            <w:r w:rsidRPr="009E2B5E">
              <w:rPr>
                <w:rFonts w:ascii="Arial" w:eastAsia="Arial" w:hAnsi="Arial" w:cs="Arial"/>
                <w:highlight w:val="yellow"/>
              </w:rPr>
              <w:t>%</w:t>
            </w:r>
            <w:r>
              <w:rPr>
                <w:rFonts w:ascii="Arial" w:eastAsia="Arial" w:hAnsi="Arial" w:cs="Arial"/>
              </w:rPr>
              <w:t>(11)</w:t>
            </w:r>
            <w:r w:rsidRPr="00E94850">
              <w:rPr>
                <w:rFonts w:ascii="Arial" w:eastAsia="Arial" w:hAnsi="Arial" w:cs="Arial"/>
              </w:rPr>
              <w:t xml:space="preserve"> de estudiantes que logran nive</w:t>
            </w:r>
            <w:r>
              <w:rPr>
                <w:rFonts w:ascii="Arial" w:eastAsia="Arial" w:hAnsi="Arial" w:cs="Arial"/>
              </w:rPr>
              <w:t>l en proceso en las ECE en lo</w:t>
            </w:r>
            <w:r w:rsidRPr="00E94850">
              <w:rPr>
                <w:rFonts w:ascii="Arial" w:eastAsia="Arial" w:hAnsi="Arial" w:cs="Arial"/>
              </w:rPr>
              <w:t xml:space="preserve">s </w:t>
            </w:r>
            <w:r>
              <w:rPr>
                <w:rFonts w:ascii="Arial" w:eastAsia="Arial" w:hAnsi="Arial" w:cs="Arial"/>
              </w:rPr>
              <w:t xml:space="preserve">resultados en lengua originaria </w:t>
            </w:r>
            <w:r w:rsidRPr="00062474">
              <w:rPr>
                <w:rFonts w:ascii="Arial" w:eastAsia="Arial" w:hAnsi="Arial" w:cs="Arial"/>
              </w:rPr>
              <w:t xml:space="preserve">y </w:t>
            </w:r>
            <w:r>
              <w:rPr>
                <w:rFonts w:ascii="Arial" w:eastAsia="Arial" w:hAnsi="Arial" w:cs="Arial"/>
              </w:rPr>
              <w:t>en el castellano como segunda lengua el 45.8</w:t>
            </w:r>
            <w:r w:rsidRPr="009E2B5E">
              <w:rPr>
                <w:rFonts w:ascii="Arial" w:eastAsia="Arial" w:hAnsi="Arial" w:cs="Arial"/>
                <w:highlight w:val="yellow"/>
              </w:rPr>
              <w:t>%</w:t>
            </w:r>
            <w:r>
              <w:rPr>
                <w:rFonts w:ascii="Arial" w:eastAsia="Arial" w:hAnsi="Arial" w:cs="Arial"/>
              </w:rPr>
              <w:t>(11) en el</w:t>
            </w:r>
            <w:r w:rsidRPr="00062474">
              <w:rPr>
                <w:rFonts w:ascii="Arial" w:eastAsia="Arial" w:hAnsi="Arial" w:cs="Arial"/>
                <w:color w:val="FF0000"/>
              </w:rPr>
              <w:t xml:space="preserve"> </w:t>
            </w:r>
            <w:r w:rsidRPr="00E94850">
              <w:rPr>
                <w:rFonts w:ascii="Arial" w:eastAsia="Arial" w:hAnsi="Arial" w:cs="Arial"/>
              </w:rPr>
              <w:t xml:space="preserve">2º </w:t>
            </w:r>
            <w:r>
              <w:rPr>
                <w:rFonts w:ascii="Arial" w:eastAsia="Arial" w:hAnsi="Arial" w:cs="Arial"/>
              </w:rPr>
              <w:t>grado de primaria</w:t>
            </w:r>
            <w:r w:rsidRPr="00E94850">
              <w:rPr>
                <w:rFonts w:ascii="Arial" w:eastAsia="Arial" w:hAnsi="Arial" w:cs="Arial"/>
              </w:rPr>
              <w:t>.</w:t>
            </w:r>
          </w:p>
          <w:p w14:paraId="0EF52615" w14:textId="77777777" w:rsidR="000B4519"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1B1FFE9" w14:textId="77777777" w:rsidR="00EE388D" w:rsidRPr="00E94850" w:rsidRDefault="00EE388D"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47DAC71" w14:textId="0EE11E26" w:rsidR="001604B2"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pPr>
            <w:r w:rsidRPr="00E94850">
              <w:rPr>
                <w:rFonts w:ascii="Arial" w:eastAsia="Arial" w:hAnsi="Arial" w:cs="Arial"/>
              </w:rPr>
              <w:t xml:space="preserve">Reducción </w:t>
            </w:r>
            <w:r w:rsidR="00EE388D">
              <w:rPr>
                <w:rFonts w:ascii="Arial" w:eastAsia="Arial" w:hAnsi="Arial" w:cs="Arial"/>
              </w:rPr>
              <w:t>al 00</w:t>
            </w:r>
            <w:r w:rsidRPr="009E2B5E">
              <w:rPr>
                <w:rFonts w:ascii="Arial" w:eastAsia="Arial" w:hAnsi="Arial" w:cs="Arial"/>
                <w:highlight w:val="yellow"/>
              </w:rPr>
              <w:t>%</w:t>
            </w:r>
            <w:r w:rsidRPr="00E94850">
              <w:rPr>
                <w:rFonts w:ascii="Arial" w:eastAsia="Arial" w:hAnsi="Arial" w:cs="Arial"/>
              </w:rPr>
              <w:t xml:space="preserve"> de estudiantes que se ubican en el menor nivel de logro en las ECE (previo al inicio) en las áreas de </w:t>
            </w:r>
            <w:r w:rsidRPr="00EE388D">
              <w:rPr>
                <w:rFonts w:ascii="Arial" w:eastAsia="Arial" w:hAnsi="Arial" w:cs="Arial"/>
              </w:rPr>
              <w:t>matemática (</w:t>
            </w:r>
            <w:r w:rsidR="00EE388D" w:rsidRPr="00EE388D">
              <w:rPr>
                <w:rFonts w:ascii="Arial" w:eastAsia="Arial" w:hAnsi="Arial" w:cs="Arial"/>
              </w:rPr>
              <w:t>00</w:t>
            </w:r>
            <w:r w:rsidRPr="009E2B5E">
              <w:rPr>
                <w:rFonts w:ascii="Arial" w:eastAsia="Arial" w:hAnsi="Arial" w:cs="Arial"/>
                <w:highlight w:val="yellow"/>
              </w:rPr>
              <w:t>%</w:t>
            </w:r>
            <w:r w:rsidRPr="00EE388D">
              <w:rPr>
                <w:rFonts w:ascii="Arial" w:eastAsia="Arial" w:hAnsi="Arial" w:cs="Arial"/>
              </w:rPr>
              <w:t>) y comunicación (</w:t>
            </w:r>
            <w:r w:rsidR="00EE388D" w:rsidRPr="00EE388D">
              <w:rPr>
                <w:rFonts w:ascii="Arial" w:eastAsia="Arial" w:hAnsi="Arial" w:cs="Arial"/>
              </w:rPr>
              <w:t>00</w:t>
            </w:r>
            <w:r w:rsidRPr="009E2B5E">
              <w:rPr>
                <w:rFonts w:ascii="Arial" w:eastAsia="Arial" w:hAnsi="Arial" w:cs="Arial"/>
                <w:highlight w:val="yellow"/>
              </w:rPr>
              <w:t>%</w:t>
            </w:r>
            <w:r w:rsidRPr="00EE388D">
              <w:rPr>
                <w:rFonts w:ascii="Arial" w:eastAsia="Arial" w:hAnsi="Arial" w:cs="Arial"/>
              </w:rPr>
              <w:t xml:space="preserve">)   en 2º </w:t>
            </w:r>
            <w:r w:rsidR="00EE388D" w:rsidRPr="00EE388D">
              <w:rPr>
                <w:rFonts w:ascii="Arial" w:eastAsia="Arial" w:hAnsi="Arial" w:cs="Arial"/>
              </w:rPr>
              <w:t xml:space="preserve"> grado.</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418AB5F6" w14:textId="0173646E" w:rsidR="00925A44" w:rsidRDefault="000B4519"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lastRenderedPageBreak/>
              <w:t xml:space="preserve"> </w:t>
            </w:r>
            <w:r w:rsidR="00925A44">
              <w:rPr>
                <w:rFonts w:ascii="Arial" w:eastAsia="Arial" w:hAnsi="Arial" w:cs="Arial"/>
              </w:rPr>
              <w:t>Decremento en el año 2018 del 18.5</w:t>
            </w:r>
            <w:r w:rsidR="00925A44" w:rsidRPr="009E2B5E">
              <w:rPr>
                <w:rFonts w:ascii="Arial" w:eastAsia="Arial" w:hAnsi="Arial" w:cs="Arial"/>
                <w:highlight w:val="yellow"/>
              </w:rPr>
              <w:t>%</w:t>
            </w:r>
            <w:r w:rsidR="00925A44">
              <w:rPr>
                <w:rFonts w:ascii="Arial" w:eastAsia="Arial" w:hAnsi="Arial" w:cs="Arial"/>
              </w:rPr>
              <w:t>(28)</w:t>
            </w:r>
            <w:r w:rsidR="00925A44" w:rsidRPr="00E94850">
              <w:rPr>
                <w:rFonts w:ascii="Arial" w:eastAsia="Arial" w:hAnsi="Arial" w:cs="Arial"/>
              </w:rPr>
              <w:t xml:space="preserve"> estudiantes que obtienen un nivel de logro satisfactorio (A) en las evaluacion</w:t>
            </w:r>
            <w:r w:rsidR="00925A44">
              <w:rPr>
                <w:rFonts w:ascii="Arial" w:eastAsia="Arial" w:hAnsi="Arial" w:cs="Arial"/>
              </w:rPr>
              <w:t>es que realiza el docente en el área</w:t>
            </w:r>
            <w:r w:rsidR="00925A44" w:rsidRPr="00E94850">
              <w:rPr>
                <w:rFonts w:ascii="Arial" w:eastAsia="Arial" w:hAnsi="Arial" w:cs="Arial"/>
              </w:rPr>
              <w:t xml:space="preserve"> de comunicación</w:t>
            </w:r>
            <w:r w:rsidR="00925A44">
              <w:rPr>
                <w:rFonts w:ascii="Arial" w:eastAsia="Arial" w:hAnsi="Arial" w:cs="Arial"/>
              </w:rPr>
              <w:t xml:space="preserve"> </w:t>
            </w:r>
            <w:r w:rsidR="00925A44" w:rsidRPr="00E978C4">
              <w:rPr>
                <w:rFonts w:ascii="Arial" w:eastAsia="Arial" w:hAnsi="Arial" w:cs="Arial"/>
              </w:rPr>
              <w:t>con respecto</w:t>
            </w:r>
            <w:r w:rsidR="00925A44">
              <w:rPr>
                <w:rFonts w:ascii="Arial" w:eastAsia="Arial" w:hAnsi="Arial" w:cs="Arial"/>
              </w:rPr>
              <w:t xml:space="preserve"> al 2017(93</w:t>
            </w:r>
            <w:r w:rsidR="00925A44" w:rsidRPr="009E2B5E">
              <w:rPr>
                <w:rFonts w:ascii="Arial" w:eastAsia="Arial" w:hAnsi="Arial" w:cs="Arial"/>
                <w:highlight w:val="yellow"/>
              </w:rPr>
              <w:t>%</w:t>
            </w:r>
            <w:r w:rsidR="00925A44">
              <w:rPr>
                <w:rFonts w:ascii="Arial" w:eastAsia="Arial" w:hAnsi="Arial" w:cs="Arial"/>
              </w:rPr>
              <w:t xml:space="preserve"> - 160</w:t>
            </w:r>
            <w:proofErr w:type="gramStart"/>
            <w:r w:rsidR="00925A44">
              <w:rPr>
                <w:rFonts w:ascii="Arial" w:eastAsia="Arial" w:hAnsi="Arial" w:cs="Arial"/>
              </w:rPr>
              <w:t>)</w:t>
            </w:r>
            <w:r w:rsidR="00925A44" w:rsidRPr="00E978C4">
              <w:rPr>
                <w:rFonts w:ascii="Arial" w:eastAsia="Arial" w:hAnsi="Arial" w:cs="Arial"/>
              </w:rPr>
              <w:t xml:space="preserve"> </w:t>
            </w:r>
            <w:r w:rsidR="00925A44" w:rsidRPr="00E94850">
              <w:rPr>
                <w:rFonts w:ascii="Arial" w:eastAsia="Arial" w:hAnsi="Arial" w:cs="Arial"/>
              </w:rPr>
              <w:t>.</w:t>
            </w:r>
            <w:proofErr w:type="gramEnd"/>
          </w:p>
          <w:p w14:paraId="6824174E" w14:textId="77777777" w:rsidR="00925A44" w:rsidRPr="00E94850"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D754D53" w14:textId="77777777" w:rsidR="00925A44"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Decremento en el año 2018 del 12.5</w:t>
            </w:r>
            <w:r w:rsidRPr="009E2B5E">
              <w:rPr>
                <w:rFonts w:ascii="Arial" w:eastAsia="Arial" w:hAnsi="Arial" w:cs="Arial"/>
                <w:highlight w:val="yellow"/>
              </w:rPr>
              <w:t>%</w:t>
            </w:r>
            <w:r>
              <w:rPr>
                <w:rFonts w:ascii="Arial" w:eastAsia="Arial" w:hAnsi="Arial" w:cs="Arial"/>
              </w:rPr>
              <w:t>(18)</w:t>
            </w:r>
            <w:r w:rsidRPr="00E94850">
              <w:rPr>
                <w:rFonts w:ascii="Arial" w:eastAsia="Arial" w:hAnsi="Arial" w:cs="Arial"/>
              </w:rPr>
              <w:t xml:space="preserve"> estudiantes que obtienen un nivel de logro satisfactorio (A) en las evaluacion</w:t>
            </w:r>
            <w:r>
              <w:rPr>
                <w:rFonts w:ascii="Arial" w:eastAsia="Arial" w:hAnsi="Arial" w:cs="Arial"/>
              </w:rPr>
              <w:t>es que realiza el docente en el área</w:t>
            </w:r>
            <w:r w:rsidRPr="00E94850">
              <w:rPr>
                <w:rFonts w:ascii="Arial" w:eastAsia="Arial" w:hAnsi="Arial" w:cs="Arial"/>
              </w:rPr>
              <w:t xml:space="preserve"> de matemática</w:t>
            </w:r>
            <w:r>
              <w:rPr>
                <w:rFonts w:ascii="Arial" w:eastAsia="Arial" w:hAnsi="Arial" w:cs="Arial"/>
              </w:rPr>
              <w:t xml:space="preserve"> </w:t>
            </w:r>
            <w:r w:rsidRPr="00E978C4">
              <w:rPr>
                <w:rFonts w:ascii="Arial" w:eastAsia="Arial" w:hAnsi="Arial" w:cs="Arial"/>
              </w:rPr>
              <w:t>con respecto</w:t>
            </w:r>
            <w:r>
              <w:rPr>
                <w:rFonts w:ascii="Arial" w:eastAsia="Arial" w:hAnsi="Arial" w:cs="Arial"/>
              </w:rPr>
              <w:t xml:space="preserve"> al 2017(85.5</w:t>
            </w:r>
            <w:r w:rsidRPr="009E2B5E">
              <w:rPr>
                <w:rFonts w:ascii="Arial" w:eastAsia="Arial" w:hAnsi="Arial" w:cs="Arial"/>
                <w:highlight w:val="yellow"/>
              </w:rPr>
              <w:t>%</w:t>
            </w:r>
            <w:r>
              <w:rPr>
                <w:rFonts w:ascii="Arial" w:eastAsia="Arial" w:hAnsi="Arial" w:cs="Arial"/>
              </w:rPr>
              <w:t xml:space="preserve"> - 147)</w:t>
            </w:r>
            <w:r w:rsidRPr="00E94850">
              <w:rPr>
                <w:rFonts w:ascii="Arial" w:eastAsia="Arial" w:hAnsi="Arial" w:cs="Arial"/>
              </w:rPr>
              <w:t>.</w:t>
            </w:r>
          </w:p>
          <w:p w14:paraId="219F3DDC" w14:textId="77777777" w:rsidR="00925A44" w:rsidRPr="00E94850"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2A8F716" w14:textId="77777777" w:rsidR="00925A44" w:rsidRPr="00E94850"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Incremento</w:t>
            </w:r>
            <w:r w:rsidRPr="00E94850">
              <w:rPr>
                <w:rFonts w:ascii="Arial" w:eastAsia="Arial" w:hAnsi="Arial" w:cs="Arial"/>
              </w:rPr>
              <w:t xml:space="preserve"> del </w:t>
            </w:r>
            <w:r>
              <w:rPr>
                <w:rFonts w:ascii="Arial" w:eastAsia="Arial" w:hAnsi="Arial" w:cs="Arial"/>
              </w:rPr>
              <w:t>0.7</w:t>
            </w:r>
            <w:r w:rsidRPr="009E2B5E">
              <w:rPr>
                <w:rFonts w:ascii="Arial" w:eastAsia="Arial" w:hAnsi="Arial" w:cs="Arial"/>
                <w:highlight w:val="yellow"/>
              </w:rPr>
              <w:t>%</w:t>
            </w:r>
            <w:r>
              <w:rPr>
                <w:rFonts w:ascii="Arial" w:eastAsia="Arial" w:hAnsi="Arial" w:cs="Arial"/>
              </w:rPr>
              <w:t>(1</w:t>
            </w:r>
            <w:r w:rsidRPr="0098576F">
              <w:rPr>
                <w:rFonts w:ascii="Arial" w:eastAsia="Arial" w:hAnsi="Arial" w:cs="Arial"/>
              </w:rPr>
              <w:t xml:space="preserve">) </w:t>
            </w:r>
            <w:r w:rsidRPr="00E94850">
              <w:rPr>
                <w:rFonts w:ascii="Arial" w:eastAsia="Arial" w:hAnsi="Arial" w:cs="Arial"/>
              </w:rPr>
              <w:t>de estudiantes que obtienen un nivel de logro en proceso (B) en las en las evaluacione</w:t>
            </w:r>
            <w:r>
              <w:rPr>
                <w:rFonts w:ascii="Arial" w:eastAsia="Arial" w:hAnsi="Arial" w:cs="Arial"/>
              </w:rPr>
              <w:t>s  que realiza el docente en el área</w:t>
            </w:r>
            <w:r w:rsidRPr="00E94850">
              <w:rPr>
                <w:rFonts w:ascii="Arial" w:eastAsia="Arial" w:hAnsi="Arial" w:cs="Arial"/>
              </w:rPr>
              <w:t xml:space="preserve"> de comunicación</w:t>
            </w:r>
            <w:r>
              <w:rPr>
                <w:rFonts w:ascii="Arial" w:eastAsia="Arial" w:hAnsi="Arial" w:cs="Arial"/>
              </w:rPr>
              <w:t xml:space="preserve"> en el 2018</w:t>
            </w:r>
            <w:r w:rsidRPr="00E94850">
              <w:rPr>
                <w:rFonts w:ascii="Arial" w:eastAsia="Arial" w:hAnsi="Arial" w:cs="Arial"/>
              </w:rPr>
              <w:t>.</w:t>
            </w:r>
          </w:p>
          <w:p w14:paraId="371BDAD6" w14:textId="77777777" w:rsidR="00925A44"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2A72766" w14:textId="77777777" w:rsidR="00925A44"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Incremento</w:t>
            </w:r>
            <w:r w:rsidRPr="00E94850">
              <w:rPr>
                <w:rFonts w:ascii="Arial" w:eastAsia="Arial" w:hAnsi="Arial" w:cs="Arial"/>
              </w:rPr>
              <w:t xml:space="preserve"> del </w:t>
            </w:r>
            <w:r>
              <w:rPr>
                <w:rFonts w:ascii="Arial" w:eastAsia="Arial" w:hAnsi="Arial" w:cs="Arial"/>
              </w:rPr>
              <w:t>2.0</w:t>
            </w:r>
            <w:r w:rsidRPr="009E2B5E">
              <w:rPr>
                <w:rFonts w:ascii="Arial" w:eastAsia="Arial" w:hAnsi="Arial" w:cs="Arial"/>
                <w:highlight w:val="yellow"/>
              </w:rPr>
              <w:t>%</w:t>
            </w:r>
            <w:r>
              <w:rPr>
                <w:rFonts w:ascii="Arial" w:eastAsia="Arial" w:hAnsi="Arial" w:cs="Arial"/>
              </w:rPr>
              <w:t>(3</w:t>
            </w:r>
            <w:r w:rsidRPr="0098576F">
              <w:rPr>
                <w:rFonts w:ascii="Arial" w:eastAsia="Arial" w:hAnsi="Arial" w:cs="Arial"/>
              </w:rPr>
              <w:t xml:space="preserve">) </w:t>
            </w:r>
            <w:r w:rsidRPr="00E94850">
              <w:rPr>
                <w:rFonts w:ascii="Arial" w:eastAsia="Arial" w:hAnsi="Arial" w:cs="Arial"/>
              </w:rPr>
              <w:t xml:space="preserve">de estudiantes que obtienen un nivel de logro en proceso (B) en las en las evaluaciones  que realiza el docente en </w:t>
            </w:r>
            <w:r>
              <w:rPr>
                <w:rFonts w:ascii="Arial" w:eastAsia="Arial" w:hAnsi="Arial" w:cs="Arial"/>
              </w:rPr>
              <w:t xml:space="preserve">el </w:t>
            </w:r>
            <w:r>
              <w:rPr>
                <w:rFonts w:ascii="Arial" w:eastAsia="Arial" w:hAnsi="Arial" w:cs="Arial"/>
              </w:rPr>
              <w:lastRenderedPageBreak/>
              <w:t>área</w:t>
            </w:r>
            <w:r w:rsidRPr="00E94850">
              <w:rPr>
                <w:rFonts w:ascii="Arial" w:eastAsia="Arial" w:hAnsi="Arial" w:cs="Arial"/>
              </w:rPr>
              <w:t xml:space="preserve"> de matemática</w:t>
            </w:r>
            <w:r>
              <w:rPr>
                <w:rFonts w:ascii="Arial" w:eastAsia="Arial" w:hAnsi="Arial" w:cs="Arial"/>
              </w:rPr>
              <w:t xml:space="preserve"> </w:t>
            </w:r>
            <w:r w:rsidRPr="00413C47">
              <w:rPr>
                <w:rFonts w:ascii="Arial" w:eastAsia="Arial" w:hAnsi="Arial" w:cs="Arial"/>
              </w:rPr>
              <w:t>en el 2018.</w:t>
            </w:r>
          </w:p>
          <w:p w14:paraId="4951759B" w14:textId="77777777" w:rsidR="00925A44" w:rsidRPr="00E94850"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B1680A2" w14:textId="77777777" w:rsidR="00925A44" w:rsidRPr="00E94850" w:rsidRDefault="00925A44" w:rsidP="0069338A">
            <w:pPr>
              <w:spacing w:line="192"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El 20.8</w:t>
            </w:r>
            <w:r w:rsidRPr="009E2B5E">
              <w:rPr>
                <w:rFonts w:ascii="Arial" w:eastAsia="Arial" w:hAnsi="Arial" w:cs="Arial"/>
                <w:highlight w:val="yellow"/>
              </w:rPr>
              <w:t>%</w:t>
            </w:r>
            <w:r>
              <w:rPr>
                <w:rFonts w:ascii="Arial" w:eastAsia="Arial" w:hAnsi="Arial" w:cs="Arial"/>
              </w:rPr>
              <w:t>(5)</w:t>
            </w:r>
            <w:r w:rsidRPr="00E94850">
              <w:rPr>
                <w:rFonts w:ascii="Arial" w:eastAsia="Arial" w:hAnsi="Arial" w:cs="Arial"/>
              </w:rPr>
              <w:t xml:space="preserve"> de estudiantes que logran nive</w:t>
            </w:r>
            <w:r>
              <w:rPr>
                <w:rFonts w:ascii="Arial" w:eastAsia="Arial" w:hAnsi="Arial" w:cs="Arial"/>
              </w:rPr>
              <w:t>l en inicio en las ECE en lo</w:t>
            </w:r>
            <w:r w:rsidRPr="00E94850">
              <w:rPr>
                <w:rFonts w:ascii="Arial" w:eastAsia="Arial" w:hAnsi="Arial" w:cs="Arial"/>
              </w:rPr>
              <w:t xml:space="preserve">s </w:t>
            </w:r>
            <w:r>
              <w:rPr>
                <w:rFonts w:ascii="Arial" w:eastAsia="Arial" w:hAnsi="Arial" w:cs="Arial"/>
              </w:rPr>
              <w:t xml:space="preserve">resultados en lengua originaria </w:t>
            </w:r>
            <w:r w:rsidRPr="00062474">
              <w:rPr>
                <w:rFonts w:ascii="Arial" w:eastAsia="Arial" w:hAnsi="Arial" w:cs="Arial"/>
              </w:rPr>
              <w:t xml:space="preserve">y </w:t>
            </w:r>
            <w:r>
              <w:rPr>
                <w:rFonts w:ascii="Arial" w:eastAsia="Arial" w:hAnsi="Arial" w:cs="Arial"/>
              </w:rPr>
              <w:t>en el castellano como segunda lengua el 33.3</w:t>
            </w:r>
            <w:r w:rsidRPr="009E2B5E">
              <w:rPr>
                <w:rFonts w:ascii="Arial" w:eastAsia="Arial" w:hAnsi="Arial" w:cs="Arial"/>
                <w:highlight w:val="yellow"/>
              </w:rPr>
              <w:t>%</w:t>
            </w:r>
            <w:r>
              <w:rPr>
                <w:rFonts w:ascii="Arial" w:eastAsia="Arial" w:hAnsi="Arial" w:cs="Arial"/>
              </w:rPr>
              <w:t>(8) en el</w:t>
            </w:r>
            <w:r w:rsidRPr="00062474">
              <w:rPr>
                <w:rFonts w:ascii="Arial" w:eastAsia="Arial" w:hAnsi="Arial" w:cs="Arial"/>
                <w:color w:val="FF0000"/>
              </w:rPr>
              <w:t xml:space="preserve"> </w:t>
            </w:r>
            <w:r w:rsidRPr="00E94850">
              <w:rPr>
                <w:rFonts w:ascii="Arial" w:eastAsia="Arial" w:hAnsi="Arial" w:cs="Arial"/>
              </w:rPr>
              <w:t xml:space="preserve">2º </w:t>
            </w:r>
            <w:r>
              <w:rPr>
                <w:rFonts w:ascii="Arial" w:eastAsia="Arial" w:hAnsi="Arial" w:cs="Arial"/>
              </w:rPr>
              <w:t>grado de primaria</w:t>
            </w:r>
            <w:r w:rsidRPr="00E94850">
              <w:rPr>
                <w:rFonts w:ascii="Arial" w:eastAsia="Arial" w:hAnsi="Arial" w:cs="Arial"/>
              </w:rPr>
              <w:t>.</w:t>
            </w:r>
          </w:p>
          <w:p w14:paraId="344D28DE" w14:textId="77777777" w:rsidR="001604B2" w:rsidRDefault="001604B2" w:rsidP="0069338A">
            <w:pPr>
              <w:spacing w:line="192" w:lineRule="auto"/>
              <w:cnfStyle w:val="000000000000" w:firstRow="0" w:lastRow="0" w:firstColumn="0" w:lastColumn="0" w:oddVBand="0" w:evenVBand="0" w:oddHBand="0" w:evenHBand="0" w:firstRowFirstColumn="0" w:firstRowLastColumn="0" w:lastRowFirstColumn="0" w:lastRowLastColumn="0"/>
            </w:pPr>
          </w:p>
        </w:tc>
        <w:tc>
          <w:tcPr>
            <w:tcW w:w="2874"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F25A0DF" w14:textId="77777777" w:rsidR="001604B2" w:rsidRDefault="001604B2" w:rsidP="0069338A">
            <w:pPr>
              <w:spacing w:line="192" w:lineRule="auto"/>
              <w:cnfStyle w:val="000000000000" w:firstRow="0" w:lastRow="0" w:firstColumn="0" w:lastColumn="0" w:oddVBand="0" w:evenVBand="0" w:oddHBand="0" w:evenHBand="0" w:firstRowFirstColumn="0" w:firstRowLastColumn="0" w:lastRowFirstColumn="0" w:lastRowLastColumn="0"/>
            </w:pPr>
          </w:p>
        </w:tc>
      </w:tr>
    </w:tbl>
    <w:p w14:paraId="3B142AC5" w14:textId="57B6E60B" w:rsidR="00F60296" w:rsidRDefault="00F60296" w:rsidP="00ED5028"/>
    <w:p w14:paraId="1EA419AD" w14:textId="77777777" w:rsidR="00F60296" w:rsidRDefault="00F60296">
      <w:r>
        <w:br w:type="page"/>
      </w:r>
    </w:p>
    <w:p w14:paraId="62A3492C" w14:textId="77777777" w:rsidR="00780690" w:rsidRPr="00454155" w:rsidRDefault="00780690" w:rsidP="00580999">
      <w:pPr>
        <w:pStyle w:val="Ttulo2"/>
        <w:numPr>
          <w:ilvl w:val="1"/>
          <w:numId w:val="2"/>
        </w:numPr>
        <w:ind w:left="993" w:hanging="589"/>
        <w:rPr>
          <w:rFonts w:eastAsia="Arial"/>
          <w:b/>
          <w:color w:val="auto"/>
        </w:rPr>
      </w:pPr>
      <w:bookmarkStart w:id="38" w:name="_Toc27773446"/>
      <w:bookmarkStart w:id="39" w:name="_Toc27774609"/>
      <w:bookmarkStart w:id="40" w:name="_Toc27774679"/>
      <w:r>
        <w:rPr>
          <w:rFonts w:eastAsia="Arial"/>
          <w:b/>
          <w:color w:val="auto"/>
        </w:rPr>
        <w:lastRenderedPageBreak/>
        <w:t>Análisis del resultado de d</w:t>
      </w:r>
      <w:r w:rsidRPr="00E94850">
        <w:rPr>
          <w:rFonts w:eastAsia="Arial"/>
          <w:b/>
          <w:color w:val="auto"/>
        </w:rPr>
        <w:t xml:space="preserve">iagnóstico de la gestión de la </w:t>
      </w:r>
      <w:r>
        <w:rPr>
          <w:rFonts w:eastAsia="Arial"/>
          <w:b/>
          <w:color w:val="auto"/>
        </w:rPr>
        <w:t>IE compromiso 1</w:t>
      </w:r>
      <w:bookmarkEnd w:id="38"/>
      <w:bookmarkEnd w:id="39"/>
      <w:bookmarkEnd w:id="40"/>
    </w:p>
    <w:p w14:paraId="234E4B1B" w14:textId="77777777" w:rsidR="00780690" w:rsidRDefault="00780690"/>
    <w:tbl>
      <w:tblPr>
        <w:tblStyle w:val="Tabladecuadrcula4-nfasis6"/>
        <w:tblW w:w="0" w:type="auto"/>
        <w:tblLook w:val="04A0" w:firstRow="1" w:lastRow="0" w:firstColumn="1" w:lastColumn="0" w:noHBand="0" w:noVBand="1"/>
      </w:tblPr>
      <w:tblGrid>
        <w:gridCol w:w="693"/>
        <w:gridCol w:w="2522"/>
        <w:gridCol w:w="2660"/>
        <w:gridCol w:w="8117"/>
      </w:tblGrid>
      <w:tr w:rsidR="00E56DCD" w14:paraId="5B29A50D" w14:textId="77777777" w:rsidTr="000138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9F5A36" w14:textId="11ABFC89" w:rsidR="00E56DCD" w:rsidRPr="00126D6D" w:rsidRDefault="00E56DCD" w:rsidP="00126D6D">
            <w:pPr>
              <w:jc w:val="center"/>
              <w:rPr>
                <w:color w:val="auto"/>
              </w:rPr>
            </w:pPr>
            <w:r w:rsidRPr="00126D6D">
              <w:rPr>
                <w:rFonts w:ascii="Arial" w:eastAsia="Arial" w:hAnsi="Arial" w:cs="Arial"/>
                <w:color w:val="auto"/>
              </w:rPr>
              <w:t>CGE</w:t>
            </w:r>
          </w:p>
        </w:tc>
        <w:tc>
          <w:tcPr>
            <w:tcW w:w="2534" w:type="dxa"/>
            <w:vAlign w:val="center"/>
          </w:tcPr>
          <w:p w14:paraId="245497B2" w14:textId="4A8958DE" w:rsidR="00E56DCD" w:rsidRPr="00126D6D" w:rsidRDefault="00E56DCD" w:rsidP="00126D6D">
            <w:pPr>
              <w:jc w:val="center"/>
              <w:cnfStyle w:val="100000000000" w:firstRow="1" w:lastRow="0" w:firstColumn="0" w:lastColumn="0" w:oddVBand="0" w:evenVBand="0" w:oddHBand="0" w:evenHBand="0" w:firstRowFirstColumn="0" w:firstRowLastColumn="0" w:lastRowFirstColumn="0" w:lastRowLastColumn="0"/>
              <w:rPr>
                <w:color w:val="auto"/>
              </w:rPr>
            </w:pPr>
            <w:r w:rsidRPr="00126D6D">
              <w:rPr>
                <w:rFonts w:ascii="Arial" w:eastAsia="Arial" w:hAnsi="Arial" w:cs="Arial"/>
                <w:color w:val="auto"/>
              </w:rPr>
              <w:t>Fortalezas/Logros</w:t>
            </w:r>
          </w:p>
        </w:tc>
        <w:tc>
          <w:tcPr>
            <w:tcW w:w="2693" w:type="dxa"/>
            <w:vAlign w:val="center"/>
          </w:tcPr>
          <w:p w14:paraId="5C4C457A" w14:textId="122328EC" w:rsidR="00E56DCD" w:rsidRPr="00126D6D" w:rsidRDefault="00E56DCD" w:rsidP="00126D6D">
            <w:pPr>
              <w:jc w:val="center"/>
              <w:cnfStyle w:val="100000000000" w:firstRow="1" w:lastRow="0" w:firstColumn="0" w:lastColumn="0" w:oddVBand="0" w:evenVBand="0" w:oddHBand="0" w:evenHBand="0" w:firstRowFirstColumn="0" w:firstRowLastColumn="0" w:lastRowFirstColumn="0" w:lastRowLastColumn="0"/>
              <w:rPr>
                <w:color w:val="auto"/>
              </w:rPr>
            </w:pPr>
            <w:r w:rsidRPr="00126D6D">
              <w:rPr>
                <w:rFonts w:ascii="Arial" w:eastAsia="Arial" w:hAnsi="Arial" w:cs="Arial"/>
                <w:color w:val="auto"/>
              </w:rPr>
              <w:t>Aspectos críticos</w:t>
            </w:r>
          </w:p>
        </w:tc>
        <w:tc>
          <w:tcPr>
            <w:tcW w:w="8298" w:type="dxa"/>
            <w:vAlign w:val="center"/>
          </w:tcPr>
          <w:p w14:paraId="751253E6" w14:textId="2AE83F20" w:rsidR="00E56DCD" w:rsidRPr="00126D6D" w:rsidRDefault="00E56DCD" w:rsidP="00126D6D">
            <w:pPr>
              <w:jc w:val="center"/>
              <w:cnfStyle w:val="100000000000" w:firstRow="1" w:lastRow="0" w:firstColumn="0" w:lastColumn="0" w:oddVBand="0" w:evenVBand="0" w:oddHBand="0" w:evenHBand="0" w:firstRowFirstColumn="0" w:firstRowLastColumn="0" w:lastRowFirstColumn="0" w:lastRowLastColumn="0"/>
              <w:rPr>
                <w:color w:val="auto"/>
              </w:rPr>
            </w:pPr>
            <w:r w:rsidRPr="00126D6D">
              <w:rPr>
                <w:rFonts w:ascii="Arial" w:eastAsia="Arial" w:hAnsi="Arial" w:cs="Arial"/>
                <w:color w:val="auto"/>
              </w:rPr>
              <w:t>Causas de aspectos críticos</w:t>
            </w:r>
          </w:p>
        </w:tc>
      </w:tr>
      <w:tr w:rsidR="00E56DCD" w14:paraId="4585321E" w14:textId="77777777" w:rsidTr="00013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ADBF5C" w14:textId="6ACD446D" w:rsidR="00E56DCD" w:rsidRDefault="00E56DCD" w:rsidP="00D62CE7">
            <w:pPr>
              <w:spacing w:line="192" w:lineRule="auto"/>
            </w:pPr>
            <w:r>
              <w:t>2</w:t>
            </w:r>
          </w:p>
        </w:tc>
        <w:tc>
          <w:tcPr>
            <w:tcW w:w="2534" w:type="dxa"/>
            <w:shd w:val="clear" w:color="auto" w:fill="FFFFFF" w:themeFill="background1"/>
          </w:tcPr>
          <w:p w14:paraId="20C85DC4"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72CC6">
              <w:rPr>
                <w:rFonts w:ascii="Arial" w:eastAsia="Arial" w:hAnsi="Arial" w:cs="Arial"/>
              </w:rPr>
              <w:t>Conservación  del 00</w:t>
            </w:r>
            <w:r w:rsidRPr="009E2B5E">
              <w:rPr>
                <w:rFonts w:ascii="Arial" w:eastAsia="Arial" w:hAnsi="Arial" w:cs="Arial"/>
                <w:highlight w:val="yellow"/>
              </w:rPr>
              <w:t>%</w:t>
            </w:r>
            <w:r w:rsidRPr="00E72CC6">
              <w:rPr>
                <w:rFonts w:ascii="Arial" w:eastAsia="Arial" w:hAnsi="Arial" w:cs="Arial"/>
              </w:rPr>
              <w:t xml:space="preserve"> de estudiantes trasladados en los años 2017 y 2018</w:t>
            </w:r>
            <w:r w:rsidRPr="00E94850">
              <w:rPr>
                <w:rFonts w:ascii="Arial" w:eastAsia="Arial" w:hAnsi="Arial" w:cs="Arial"/>
              </w:rPr>
              <w:t>.</w:t>
            </w:r>
          </w:p>
          <w:p w14:paraId="41C1ED23" w14:textId="77777777" w:rsidR="00E56DCD" w:rsidRPr="00E94850"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7B335C0"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 xml:space="preserve">Reducción del </w:t>
            </w:r>
            <w:r>
              <w:rPr>
                <w:rFonts w:ascii="Arial" w:eastAsia="Arial" w:hAnsi="Arial" w:cs="Arial"/>
              </w:rPr>
              <w:t>4.</w:t>
            </w:r>
            <w:r w:rsidRPr="00925A44">
              <w:rPr>
                <w:rFonts w:ascii="Arial" w:eastAsia="Arial" w:hAnsi="Arial" w:cs="Arial"/>
              </w:rPr>
              <w:t>65</w:t>
            </w:r>
            <w:r w:rsidRPr="009E2B5E">
              <w:rPr>
                <w:rFonts w:ascii="Arial" w:eastAsia="Arial" w:hAnsi="Arial" w:cs="Arial"/>
                <w:highlight w:val="yellow"/>
              </w:rPr>
              <w:t>%</w:t>
            </w:r>
            <w:r w:rsidRPr="00925A44">
              <w:rPr>
                <w:rFonts w:ascii="Arial" w:eastAsia="Arial" w:hAnsi="Arial" w:cs="Arial"/>
              </w:rPr>
              <w:t>(8) en el 2017 al 2.53</w:t>
            </w:r>
            <w:r w:rsidRPr="009E2B5E">
              <w:rPr>
                <w:rFonts w:ascii="Arial" w:eastAsia="Arial" w:hAnsi="Arial" w:cs="Arial"/>
                <w:highlight w:val="yellow"/>
              </w:rPr>
              <w:t>%</w:t>
            </w:r>
            <w:r w:rsidRPr="00925A44">
              <w:rPr>
                <w:rFonts w:ascii="Arial" w:eastAsia="Arial" w:hAnsi="Arial" w:cs="Arial"/>
              </w:rPr>
              <w:t xml:space="preserve">(4) en el 2018 </w:t>
            </w:r>
            <w:r w:rsidRPr="00E94850">
              <w:rPr>
                <w:rFonts w:ascii="Arial" w:eastAsia="Arial" w:hAnsi="Arial" w:cs="Arial"/>
              </w:rPr>
              <w:t>de estudiantes que requieren recuperación.</w:t>
            </w:r>
          </w:p>
          <w:p w14:paraId="4121DF04"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F930BE2" w14:textId="4B75753E" w:rsidR="00E56DCD" w:rsidRDefault="00E56DCD" w:rsidP="00D62CE7">
            <w:pPr>
              <w:spacing w:line="192" w:lineRule="auto"/>
              <w:cnfStyle w:val="000000100000" w:firstRow="0" w:lastRow="0" w:firstColumn="0" w:lastColumn="0" w:oddVBand="0" w:evenVBand="0" w:oddHBand="1" w:evenHBand="0" w:firstRowFirstColumn="0" w:firstRowLastColumn="0" w:lastRowFirstColumn="0" w:lastRowLastColumn="0"/>
            </w:pPr>
            <w:r w:rsidRPr="00925A44">
              <w:rPr>
                <w:rFonts w:ascii="Arial" w:eastAsia="Arial" w:hAnsi="Arial" w:cs="Arial"/>
              </w:rPr>
              <w:t>Reducción del 4.65</w:t>
            </w:r>
            <w:r w:rsidRPr="009E2B5E">
              <w:rPr>
                <w:rFonts w:ascii="Arial" w:eastAsia="Arial" w:hAnsi="Arial" w:cs="Arial"/>
                <w:highlight w:val="yellow"/>
              </w:rPr>
              <w:t>%</w:t>
            </w:r>
            <w:r w:rsidRPr="00925A44">
              <w:rPr>
                <w:rFonts w:ascii="Arial" w:eastAsia="Arial" w:hAnsi="Arial" w:cs="Arial"/>
              </w:rPr>
              <w:t>(8) en el 2017 al 2.53</w:t>
            </w:r>
            <w:r w:rsidRPr="009E2B5E">
              <w:rPr>
                <w:rFonts w:ascii="Arial" w:eastAsia="Arial" w:hAnsi="Arial" w:cs="Arial"/>
                <w:highlight w:val="yellow"/>
              </w:rPr>
              <w:t>%</w:t>
            </w:r>
            <w:r w:rsidRPr="00925A44">
              <w:rPr>
                <w:rFonts w:ascii="Arial" w:eastAsia="Arial" w:hAnsi="Arial" w:cs="Arial"/>
              </w:rPr>
              <w:t>(4) en el 2018 de estudiantes que repiten.</w:t>
            </w:r>
          </w:p>
        </w:tc>
        <w:tc>
          <w:tcPr>
            <w:tcW w:w="2693" w:type="dxa"/>
            <w:shd w:val="clear" w:color="auto" w:fill="FFFFFF" w:themeFill="background1"/>
          </w:tcPr>
          <w:p w14:paraId="2DBEFAB3"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De</w:t>
            </w:r>
            <w:r w:rsidRPr="00E94850">
              <w:rPr>
                <w:rFonts w:ascii="Arial" w:eastAsia="Arial" w:hAnsi="Arial" w:cs="Arial"/>
              </w:rPr>
              <w:t xml:space="preserve">cremento del </w:t>
            </w:r>
            <w:r>
              <w:rPr>
                <w:rFonts w:ascii="Arial" w:eastAsia="Arial" w:hAnsi="Arial" w:cs="Arial"/>
              </w:rPr>
              <w:t>12.4</w:t>
            </w:r>
            <w:r w:rsidRPr="009E2B5E">
              <w:rPr>
                <w:rFonts w:ascii="Arial" w:eastAsia="Arial" w:hAnsi="Arial" w:cs="Arial"/>
                <w:highlight w:val="yellow"/>
              </w:rPr>
              <w:t>%</w:t>
            </w:r>
            <w:r>
              <w:rPr>
                <w:rFonts w:ascii="Arial" w:eastAsia="Arial" w:hAnsi="Arial" w:cs="Arial"/>
              </w:rPr>
              <w:t>(20)</w:t>
            </w:r>
            <w:r w:rsidRPr="00E94850">
              <w:rPr>
                <w:rFonts w:ascii="Arial" w:eastAsia="Arial" w:hAnsi="Arial" w:cs="Arial"/>
              </w:rPr>
              <w:t xml:space="preserve">  estudiantes promovidos</w:t>
            </w:r>
            <w:r>
              <w:rPr>
                <w:rFonts w:ascii="Arial" w:eastAsia="Arial" w:hAnsi="Arial" w:cs="Arial"/>
              </w:rPr>
              <w:t xml:space="preserve"> en el 2018 con respecto al 2017(93.6</w:t>
            </w:r>
            <w:r w:rsidRPr="009E2B5E">
              <w:rPr>
                <w:rFonts w:ascii="Arial" w:eastAsia="Arial" w:hAnsi="Arial" w:cs="Arial"/>
                <w:highlight w:val="yellow"/>
              </w:rPr>
              <w:t>%</w:t>
            </w:r>
            <w:r>
              <w:rPr>
                <w:rFonts w:ascii="Arial" w:eastAsia="Arial" w:hAnsi="Arial" w:cs="Arial"/>
              </w:rPr>
              <w:t xml:space="preserve"> - 161)</w:t>
            </w:r>
            <w:r w:rsidRPr="00E94850">
              <w:rPr>
                <w:rFonts w:ascii="Arial" w:eastAsia="Arial" w:hAnsi="Arial" w:cs="Arial"/>
              </w:rPr>
              <w:t>.</w:t>
            </w:r>
          </w:p>
          <w:p w14:paraId="12A473B5"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173BA051" w14:textId="49F78F97" w:rsidR="00E56DCD" w:rsidRDefault="00E56DCD" w:rsidP="00D62CE7">
            <w:pPr>
              <w:spacing w:line="192" w:lineRule="auto"/>
              <w:cnfStyle w:val="000000100000" w:firstRow="0" w:lastRow="0" w:firstColumn="0" w:lastColumn="0" w:oddVBand="0" w:evenVBand="0" w:oddHBand="1" w:evenHBand="0" w:firstRowFirstColumn="0" w:firstRowLastColumn="0" w:lastRowFirstColumn="0" w:lastRowLastColumn="0"/>
            </w:pPr>
            <w:r w:rsidRPr="00925A44">
              <w:rPr>
                <w:rFonts w:ascii="Arial" w:eastAsia="Arial" w:hAnsi="Arial" w:cs="Arial"/>
              </w:rPr>
              <w:t>Incremento del 1.74</w:t>
            </w:r>
            <w:r w:rsidRPr="009E2B5E">
              <w:rPr>
                <w:rFonts w:ascii="Arial" w:eastAsia="Arial" w:hAnsi="Arial" w:cs="Arial"/>
                <w:highlight w:val="yellow"/>
              </w:rPr>
              <w:t>%</w:t>
            </w:r>
            <w:r w:rsidRPr="00925A44">
              <w:rPr>
                <w:rFonts w:ascii="Arial" w:eastAsia="Arial" w:hAnsi="Arial" w:cs="Arial"/>
              </w:rPr>
              <w:t>(3) en el 2017 al 3.8</w:t>
            </w:r>
            <w:r w:rsidRPr="009E2B5E">
              <w:rPr>
                <w:rFonts w:ascii="Arial" w:eastAsia="Arial" w:hAnsi="Arial" w:cs="Arial"/>
                <w:highlight w:val="yellow"/>
              </w:rPr>
              <w:t>%</w:t>
            </w:r>
            <w:r w:rsidRPr="00925A44">
              <w:rPr>
                <w:rFonts w:ascii="Arial" w:eastAsia="Arial" w:hAnsi="Arial" w:cs="Arial"/>
              </w:rPr>
              <w:t>(6) en el 2018 de estudiantes que requieren recuperación.</w:t>
            </w:r>
          </w:p>
        </w:tc>
        <w:tc>
          <w:tcPr>
            <w:tcW w:w="8298" w:type="dxa"/>
            <w:shd w:val="clear" w:color="auto" w:fill="FFFFFF" w:themeFill="background1"/>
          </w:tcPr>
          <w:p w14:paraId="0E9F1214" w14:textId="77777777" w:rsidR="00E56DCD" w:rsidRDefault="00E56DCD" w:rsidP="00D62CE7">
            <w:pPr>
              <w:shd w:val="clear" w:color="auto" w:fill="FFFFFF" w:themeFill="background1"/>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30</w:t>
            </w:r>
            <w:r w:rsidRPr="009E2B5E">
              <w:rPr>
                <w:rFonts w:ascii="Arial" w:eastAsia="Arial" w:hAnsi="Arial" w:cs="Arial"/>
                <w:highlight w:val="yellow"/>
              </w:rPr>
              <w:t>%</w:t>
            </w:r>
            <w:r>
              <w:rPr>
                <w:rFonts w:ascii="Arial" w:eastAsia="Arial" w:hAnsi="Arial" w:cs="Arial"/>
              </w:rPr>
              <w:t xml:space="preserve"> de horas lectivas no se ha podido cumplir por las diferentes actividades que se tiene en los dos primeros meses, las fiestas patronales de la comunidad y el aniversario de  la IE.</w:t>
            </w:r>
          </w:p>
          <w:p w14:paraId="0785464C"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EB5AFF">
              <w:rPr>
                <w:rFonts w:ascii="Arial" w:eastAsia="Arial" w:hAnsi="Arial" w:cs="Arial"/>
                <w:b/>
              </w:rPr>
              <w:t xml:space="preserve"> </w:t>
            </w:r>
          </w:p>
          <w:p w14:paraId="1EE69635"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El 10</w:t>
            </w:r>
            <w:r w:rsidRPr="009E2B5E">
              <w:rPr>
                <w:rFonts w:ascii="Arial" w:eastAsia="Arial" w:hAnsi="Arial" w:cs="Arial"/>
                <w:highlight w:val="yellow"/>
              </w:rPr>
              <w:t>%</w:t>
            </w:r>
            <w:r w:rsidRPr="00E94850">
              <w:rPr>
                <w:rFonts w:ascii="Arial" w:eastAsia="Arial" w:hAnsi="Arial" w:cs="Arial"/>
              </w:rPr>
              <w:t xml:space="preserve"> de directores no cumplen en reportar las horas efectivas</w:t>
            </w:r>
            <w:r>
              <w:rPr>
                <w:rFonts w:ascii="Arial" w:eastAsia="Arial" w:hAnsi="Arial" w:cs="Arial"/>
              </w:rPr>
              <w:t xml:space="preserve"> y </w:t>
            </w:r>
            <w:r w:rsidRPr="00E94850">
              <w:rPr>
                <w:rFonts w:ascii="Arial" w:eastAsia="Arial" w:hAnsi="Arial" w:cs="Arial"/>
              </w:rPr>
              <w:t>las matriculas en el SIAGIE</w:t>
            </w:r>
            <w:r>
              <w:rPr>
                <w:rFonts w:ascii="Arial" w:eastAsia="Arial" w:hAnsi="Arial" w:cs="Arial"/>
              </w:rPr>
              <w:t xml:space="preserve"> oportunamente.</w:t>
            </w:r>
          </w:p>
          <w:p w14:paraId="0F1D411E"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057CD29"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22251E">
              <w:rPr>
                <w:rFonts w:ascii="Arial" w:eastAsia="Arial" w:hAnsi="Arial" w:cs="Arial"/>
              </w:rPr>
              <w:t xml:space="preserve">El 20 </w:t>
            </w:r>
            <w:r w:rsidRPr="009E2B5E">
              <w:rPr>
                <w:rFonts w:ascii="Arial" w:eastAsia="Arial" w:hAnsi="Arial" w:cs="Arial"/>
                <w:highlight w:val="yellow"/>
              </w:rPr>
              <w:t>%</w:t>
            </w:r>
            <w:r w:rsidRPr="0022251E">
              <w:rPr>
                <w:rFonts w:ascii="Arial" w:eastAsia="Arial" w:hAnsi="Arial" w:cs="Arial"/>
              </w:rPr>
              <w:t xml:space="preserve"> de  padres de familia se resisten a  matricular a sus hijos de 3 años   por evitar responsabilidades en la I</w:t>
            </w:r>
            <w:r>
              <w:rPr>
                <w:rFonts w:ascii="Arial" w:eastAsia="Arial" w:hAnsi="Arial" w:cs="Arial"/>
              </w:rPr>
              <w:t>E.</w:t>
            </w:r>
          </w:p>
          <w:p w14:paraId="73669B5C"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2630B96"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C14298">
              <w:rPr>
                <w:rFonts w:ascii="Arial" w:eastAsia="Arial" w:hAnsi="Arial" w:cs="Arial"/>
              </w:rPr>
              <w:t xml:space="preserve">En un 10 </w:t>
            </w:r>
            <w:r w:rsidRPr="009E2B5E">
              <w:rPr>
                <w:rFonts w:ascii="Arial" w:eastAsia="Arial" w:hAnsi="Arial" w:cs="Arial"/>
                <w:highlight w:val="yellow"/>
              </w:rPr>
              <w:t>%</w:t>
            </w:r>
            <w:r w:rsidRPr="00C14298">
              <w:rPr>
                <w:rFonts w:ascii="Arial" w:eastAsia="Arial" w:hAnsi="Arial" w:cs="Arial"/>
              </w:rPr>
              <w:t xml:space="preserve"> según el registro de asistencia se observa que algunos niños y niñas no asisten con puntualidad a sus labores educativas porque sus padres </w:t>
            </w:r>
            <w:r>
              <w:rPr>
                <w:rFonts w:ascii="Arial" w:eastAsia="Arial" w:hAnsi="Arial" w:cs="Arial"/>
              </w:rPr>
              <w:t>s</w:t>
            </w:r>
            <w:r w:rsidRPr="00C14298">
              <w:rPr>
                <w:rFonts w:ascii="Arial" w:eastAsia="Arial" w:hAnsi="Arial" w:cs="Arial"/>
              </w:rPr>
              <w:t>e traslada</w:t>
            </w:r>
            <w:r>
              <w:rPr>
                <w:rFonts w:ascii="Arial" w:eastAsia="Arial" w:hAnsi="Arial" w:cs="Arial"/>
              </w:rPr>
              <w:t>n</w:t>
            </w:r>
            <w:r w:rsidRPr="00C14298">
              <w:rPr>
                <w:rFonts w:ascii="Arial" w:eastAsia="Arial" w:hAnsi="Arial" w:cs="Arial"/>
              </w:rPr>
              <w:t xml:space="preserve"> a zonas muy lejanas para recoger la cosecha y/o sembrara.</w:t>
            </w:r>
          </w:p>
          <w:p w14:paraId="6CC05A5F" w14:textId="77777777" w:rsidR="00E56DCD" w:rsidRPr="00E94850"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A57E965"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El 10</w:t>
            </w:r>
            <w:r w:rsidRPr="009E2B5E">
              <w:rPr>
                <w:rFonts w:ascii="Arial" w:eastAsia="Arial" w:hAnsi="Arial" w:cs="Arial"/>
                <w:highlight w:val="yellow"/>
              </w:rPr>
              <w:t>%</w:t>
            </w:r>
            <w:r w:rsidRPr="00E94850">
              <w:rPr>
                <w:rFonts w:ascii="Arial" w:eastAsia="Arial" w:hAnsi="Arial" w:cs="Arial"/>
              </w:rPr>
              <w:t xml:space="preserve"> de docentes y </w:t>
            </w:r>
            <w:r>
              <w:rPr>
                <w:rFonts w:ascii="Arial" w:eastAsia="Arial" w:hAnsi="Arial" w:cs="Arial"/>
              </w:rPr>
              <w:t xml:space="preserve">directivos </w:t>
            </w:r>
            <w:r w:rsidRPr="00E94850">
              <w:rPr>
                <w:rFonts w:ascii="Arial" w:eastAsia="Arial" w:hAnsi="Arial" w:cs="Arial"/>
              </w:rPr>
              <w:t xml:space="preserve"> no realizan el registro </w:t>
            </w:r>
            <w:r>
              <w:rPr>
                <w:rFonts w:ascii="Arial" w:eastAsia="Arial" w:hAnsi="Arial" w:cs="Arial"/>
              </w:rPr>
              <w:t xml:space="preserve">oportunamente </w:t>
            </w:r>
            <w:r w:rsidRPr="00E94850">
              <w:rPr>
                <w:rFonts w:ascii="Arial" w:eastAsia="Arial" w:hAnsi="Arial" w:cs="Arial"/>
              </w:rPr>
              <w:t xml:space="preserve">  la asistencia de los estudiantes en el SIAGIE.</w:t>
            </w:r>
            <w:r>
              <w:rPr>
                <w:rFonts w:ascii="Arial" w:eastAsia="Arial" w:hAnsi="Arial" w:cs="Arial"/>
              </w:rPr>
              <w:t xml:space="preserve"> Así mismo el 20</w:t>
            </w:r>
            <w:r w:rsidRPr="009E2B5E">
              <w:rPr>
                <w:rFonts w:ascii="Arial" w:eastAsia="Arial" w:hAnsi="Arial" w:cs="Arial"/>
                <w:highlight w:val="yellow"/>
              </w:rPr>
              <w:t>%</w:t>
            </w:r>
            <w:r w:rsidRPr="00E94850">
              <w:rPr>
                <w:rFonts w:ascii="Arial" w:eastAsia="Arial" w:hAnsi="Arial" w:cs="Arial"/>
              </w:rPr>
              <w:t xml:space="preserve"> </w:t>
            </w:r>
            <w:r>
              <w:rPr>
                <w:rFonts w:ascii="Arial" w:eastAsia="Arial" w:hAnsi="Arial" w:cs="Arial"/>
              </w:rPr>
              <w:t xml:space="preserve">de </w:t>
            </w:r>
            <w:r w:rsidRPr="00E94850">
              <w:rPr>
                <w:rFonts w:ascii="Arial" w:eastAsia="Arial" w:hAnsi="Arial" w:cs="Arial"/>
              </w:rPr>
              <w:t>director</w:t>
            </w:r>
            <w:r>
              <w:rPr>
                <w:rFonts w:ascii="Arial" w:eastAsia="Arial" w:hAnsi="Arial" w:cs="Arial"/>
              </w:rPr>
              <w:t>es</w:t>
            </w:r>
            <w:r w:rsidRPr="00E94850">
              <w:rPr>
                <w:rFonts w:ascii="Arial" w:eastAsia="Arial" w:hAnsi="Arial" w:cs="Arial"/>
              </w:rPr>
              <w:t xml:space="preserve"> no reportan a la UGEL el informe de asistencia del personal directivo, docente y administrativo.</w:t>
            </w:r>
          </w:p>
          <w:p w14:paraId="09A19D57" w14:textId="77777777" w:rsidR="00E56DCD" w:rsidRPr="00E94850"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181DB753"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 xml:space="preserve">El </w:t>
            </w:r>
            <w:r>
              <w:rPr>
                <w:rFonts w:ascii="Arial" w:eastAsia="Arial" w:hAnsi="Arial" w:cs="Arial"/>
              </w:rPr>
              <w:t>3</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directores no mantienen los espacios educativos y áreas verdes, seguros y accesibles que garanticen la salud e integridad física de la comunidad educativa.</w:t>
            </w:r>
            <w:r>
              <w:rPr>
                <w:rFonts w:ascii="Arial" w:eastAsia="Arial" w:hAnsi="Arial" w:cs="Arial"/>
              </w:rPr>
              <w:t xml:space="preserve"> Además estos e</w:t>
            </w:r>
            <w:r w:rsidRPr="00A21850">
              <w:rPr>
                <w:rFonts w:ascii="Arial" w:eastAsia="Arial" w:hAnsi="Arial" w:cs="Arial"/>
              </w:rPr>
              <w:t xml:space="preserve">spacios son inadecuados y muy antiguos para el trabajo con niños y niñas. </w:t>
            </w:r>
          </w:p>
          <w:p w14:paraId="470E9EC7" w14:textId="77777777" w:rsidR="00E56DCD" w:rsidRPr="00E94850"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16EE17E8"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El 20</w:t>
            </w:r>
            <w:r w:rsidRPr="009E2B5E">
              <w:rPr>
                <w:rFonts w:ascii="Arial" w:eastAsia="Arial" w:hAnsi="Arial" w:cs="Arial"/>
                <w:highlight w:val="yellow"/>
              </w:rPr>
              <w:t>%</w:t>
            </w:r>
            <w:r w:rsidRPr="00E94850">
              <w:rPr>
                <w:rFonts w:ascii="Arial" w:eastAsia="Arial" w:hAnsi="Arial" w:cs="Arial"/>
              </w:rPr>
              <w:t xml:space="preserve"> de directores no </w:t>
            </w:r>
            <w:r>
              <w:rPr>
                <w:rFonts w:ascii="Arial" w:eastAsia="Arial" w:hAnsi="Arial" w:cs="Arial"/>
              </w:rPr>
              <w:t>implementan ni gestionan</w:t>
            </w:r>
            <w:r w:rsidRPr="00E94850">
              <w:rPr>
                <w:rFonts w:ascii="Arial" w:eastAsia="Arial" w:hAnsi="Arial" w:cs="Arial"/>
              </w:rPr>
              <w:t xml:space="preserve"> el programa mantenimiento de la infraestructura, equipamiento y mobiliario.</w:t>
            </w:r>
          </w:p>
          <w:p w14:paraId="4717CA11" w14:textId="77777777" w:rsidR="00E56DCD" w:rsidRPr="00E94850"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6AFBD26"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70</w:t>
            </w:r>
            <w:r w:rsidRPr="009E2B5E">
              <w:rPr>
                <w:rFonts w:ascii="Arial" w:eastAsia="Arial" w:hAnsi="Arial" w:cs="Arial"/>
                <w:highlight w:val="yellow"/>
              </w:rPr>
              <w:t>%</w:t>
            </w:r>
            <w:r>
              <w:rPr>
                <w:rFonts w:ascii="Arial" w:eastAsia="Arial" w:hAnsi="Arial" w:cs="Arial"/>
              </w:rPr>
              <w:t xml:space="preserve"> de IIEE no tienen </w:t>
            </w:r>
            <w:r w:rsidRPr="00A21850">
              <w:rPr>
                <w:rFonts w:ascii="Arial" w:eastAsia="Arial" w:hAnsi="Arial" w:cs="Arial"/>
              </w:rPr>
              <w:t xml:space="preserve"> </w:t>
            </w:r>
            <w:r>
              <w:rPr>
                <w:rFonts w:ascii="Arial" w:eastAsia="Arial" w:hAnsi="Arial" w:cs="Arial"/>
              </w:rPr>
              <w:t xml:space="preserve"> equipo de primeros auxilios.</w:t>
            </w:r>
          </w:p>
          <w:p w14:paraId="4EF845E0"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59D91F2" w14:textId="77777777" w:rsidR="00E56DCD" w:rsidRPr="00E94850"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8F4B626"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94850">
              <w:rPr>
                <w:rFonts w:ascii="Arial" w:eastAsia="Arial" w:hAnsi="Arial" w:cs="Arial"/>
              </w:rPr>
              <w:t>El 10</w:t>
            </w:r>
            <w:r w:rsidRPr="009E2B5E">
              <w:rPr>
                <w:rFonts w:ascii="Arial" w:eastAsia="Arial" w:hAnsi="Arial" w:cs="Arial"/>
                <w:highlight w:val="yellow"/>
              </w:rPr>
              <w:t>%</w:t>
            </w:r>
            <w:r w:rsidRPr="00E94850">
              <w:rPr>
                <w:rFonts w:ascii="Arial" w:eastAsia="Arial" w:hAnsi="Arial" w:cs="Arial"/>
              </w:rPr>
              <w:t xml:space="preserve"> de directores y docentes</w:t>
            </w:r>
            <w:r>
              <w:rPr>
                <w:rFonts w:ascii="Arial" w:eastAsia="Arial" w:hAnsi="Arial" w:cs="Arial"/>
              </w:rPr>
              <w:t xml:space="preserve"> no han  implementado</w:t>
            </w:r>
            <w:r w:rsidRPr="00E94850">
              <w:rPr>
                <w:rFonts w:ascii="Arial" w:eastAsia="Arial" w:hAnsi="Arial" w:cs="Arial"/>
              </w:rPr>
              <w:t xml:space="preserve"> las jornadas con padres de familia y los encuentros familiares.</w:t>
            </w:r>
          </w:p>
          <w:p w14:paraId="4EFCA359"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D137B7A"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A5827">
              <w:rPr>
                <w:rFonts w:ascii="Arial" w:eastAsia="Arial" w:hAnsi="Arial" w:cs="Arial"/>
              </w:rPr>
              <w:t xml:space="preserve">El </w:t>
            </w:r>
            <w:r>
              <w:rPr>
                <w:rFonts w:ascii="Arial" w:eastAsia="Arial" w:hAnsi="Arial" w:cs="Arial"/>
              </w:rPr>
              <w:t>3</w:t>
            </w:r>
            <w:r w:rsidRPr="009A5827">
              <w:rPr>
                <w:rFonts w:ascii="Arial" w:eastAsia="Arial" w:hAnsi="Arial" w:cs="Arial"/>
              </w:rPr>
              <w:t>0</w:t>
            </w:r>
            <w:r w:rsidRPr="009E2B5E">
              <w:rPr>
                <w:rFonts w:ascii="Arial" w:eastAsia="Arial" w:hAnsi="Arial" w:cs="Arial"/>
                <w:highlight w:val="yellow"/>
              </w:rPr>
              <w:t>%</w:t>
            </w:r>
            <w:r w:rsidRPr="009A5827">
              <w:rPr>
                <w:rFonts w:ascii="Arial" w:eastAsia="Arial" w:hAnsi="Arial" w:cs="Arial"/>
              </w:rPr>
              <w:t xml:space="preserve"> de docentes </w:t>
            </w:r>
            <w:r>
              <w:rPr>
                <w:rFonts w:ascii="Arial" w:eastAsia="Arial" w:hAnsi="Arial" w:cs="Arial"/>
              </w:rPr>
              <w:t xml:space="preserve">no </w:t>
            </w:r>
            <w:r w:rsidRPr="009A5827">
              <w:rPr>
                <w:rFonts w:ascii="Arial" w:eastAsia="Arial" w:hAnsi="Arial" w:cs="Arial"/>
              </w:rPr>
              <w:t>promueven acompañamiento a</w:t>
            </w:r>
            <w:r>
              <w:rPr>
                <w:rFonts w:ascii="Arial" w:eastAsia="Arial" w:hAnsi="Arial" w:cs="Arial"/>
              </w:rPr>
              <w:t xml:space="preserve"> los niños y niñas </w:t>
            </w:r>
            <w:r w:rsidRPr="009A5827">
              <w:rPr>
                <w:rFonts w:ascii="Arial" w:eastAsia="Arial" w:hAnsi="Arial" w:cs="Arial"/>
              </w:rPr>
              <w:t>y familias en el marco de la tutoría y orientación educativa (TOE).</w:t>
            </w:r>
          </w:p>
          <w:p w14:paraId="7F74D19B"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F9A22CA"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El 3</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w:t>
            </w:r>
            <w:r>
              <w:rPr>
                <w:rFonts w:ascii="Arial" w:eastAsia="Arial" w:hAnsi="Arial" w:cs="Arial"/>
              </w:rPr>
              <w:t xml:space="preserve"> directores y docentes </w:t>
            </w:r>
            <w:r w:rsidRPr="00E94850">
              <w:rPr>
                <w:rFonts w:ascii="Arial" w:eastAsia="Arial" w:hAnsi="Arial" w:cs="Arial"/>
              </w:rPr>
              <w:t>elaboran de manera concertada las normas de convivencia y las difunden en la IIEE.</w:t>
            </w:r>
          </w:p>
          <w:p w14:paraId="17358669" w14:textId="77777777" w:rsidR="00E56DCD"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B723A9D" w14:textId="77777777" w:rsidR="00E56DCD" w:rsidRPr="00EB5AFF" w:rsidRDefault="00E56DCD" w:rsidP="00D62CE7">
            <w:pPr>
              <w:spacing w:line="19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rPr>
              <w:t>El 4</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w:t>
            </w:r>
            <w:r>
              <w:rPr>
                <w:rFonts w:ascii="Arial" w:eastAsia="Arial" w:hAnsi="Arial" w:cs="Arial"/>
              </w:rPr>
              <w:t>directores y docentes no han  establecido</w:t>
            </w:r>
            <w:r w:rsidRPr="00E94850">
              <w:rPr>
                <w:rFonts w:ascii="Arial" w:eastAsia="Arial" w:hAnsi="Arial" w:cs="Arial"/>
              </w:rPr>
              <w:t xml:space="preserve"> una red de protección para la prevención y atención de la violencia escolar.</w:t>
            </w:r>
          </w:p>
          <w:p w14:paraId="683F9C62"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Los constantes cambios climatológicos, como el intenso frio  en  la  zona de San Juan ha afectado la asistencia  puntual de los niños y niñas a la IIEE en un 20</w:t>
            </w:r>
            <w:r w:rsidRPr="009E2B5E">
              <w:rPr>
                <w:rFonts w:ascii="Arial" w:hAnsi="Arial" w:cs="Arial"/>
                <w:color w:val="auto"/>
                <w:sz w:val="22"/>
                <w:szCs w:val="22"/>
                <w:highlight w:val="yellow"/>
              </w:rPr>
              <w:t>%</w:t>
            </w:r>
            <w:r>
              <w:rPr>
                <w:rFonts w:ascii="Arial" w:hAnsi="Arial" w:cs="Arial"/>
                <w:color w:val="auto"/>
                <w:sz w:val="22"/>
                <w:szCs w:val="22"/>
              </w:rPr>
              <w:t>.</w:t>
            </w:r>
          </w:p>
          <w:p w14:paraId="6B5F4579"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40F9260C"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92555">
              <w:rPr>
                <w:rFonts w:ascii="Arial" w:hAnsi="Arial" w:cs="Arial"/>
                <w:color w:val="auto"/>
                <w:sz w:val="22"/>
                <w:szCs w:val="22"/>
              </w:rPr>
              <w:t>Inasistencia de los niños y niñas  por las diferentes actividades</w:t>
            </w:r>
            <w:r>
              <w:rPr>
                <w:rFonts w:ascii="Arial" w:hAnsi="Arial" w:cs="Arial"/>
                <w:color w:val="auto"/>
                <w:sz w:val="22"/>
                <w:szCs w:val="22"/>
              </w:rPr>
              <w:t xml:space="preserve"> agrícolas, aniversarios, festividades religiosas </w:t>
            </w:r>
            <w:r w:rsidRPr="00E92555">
              <w:rPr>
                <w:rFonts w:ascii="Arial" w:hAnsi="Arial" w:cs="Arial"/>
                <w:color w:val="auto"/>
                <w:sz w:val="22"/>
                <w:szCs w:val="22"/>
              </w:rPr>
              <w:t xml:space="preserve"> dentro de la comunidad</w:t>
            </w:r>
            <w:r>
              <w:rPr>
                <w:rFonts w:ascii="Arial" w:hAnsi="Arial" w:cs="Arial"/>
                <w:color w:val="auto"/>
                <w:sz w:val="22"/>
                <w:szCs w:val="22"/>
              </w:rPr>
              <w:t xml:space="preserve"> en un 25</w:t>
            </w:r>
            <w:r w:rsidRPr="009E2B5E">
              <w:rPr>
                <w:rFonts w:ascii="Arial" w:hAnsi="Arial" w:cs="Arial"/>
                <w:color w:val="auto"/>
                <w:sz w:val="22"/>
                <w:szCs w:val="22"/>
                <w:highlight w:val="yellow"/>
              </w:rPr>
              <w:t>%</w:t>
            </w:r>
            <w:r>
              <w:rPr>
                <w:rFonts w:ascii="Arial" w:hAnsi="Arial" w:cs="Arial"/>
                <w:color w:val="auto"/>
                <w:sz w:val="22"/>
                <w:szCs w:val="22"/>
              </w:rPr>
              <w:t>.</w:t>
            </w:r>
          </w:p>
          <w:p w14:paraId="31357433"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6AB79A32"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No se cuenta  con el apoyo de ningún integrante  de la comunidad educativa para el seguimiento y cumplimiento de la calendarización en las IIEE.</w:t>
            </w:r>
          </w:p>
          <w:p w14:paraId="20A36FEB"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39095899"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92555">
              <w:rPr>
                <w:rFonts w:ascii="Arial" w:hAnsi="Arial" w:cs="Arial"/>
                <w:color w:val="auto"/>
                <w:sz w:val="22"/>
                <w:szCs w:val="22"/>
              </w:rPr>
              <w:t xml:space="preserve">No </w:t>
            </w:r>
            <w:r>
              <w:rPr>
                <w:rFonts w:ascii="Arial" w:hAnsi="Arial" w:cs="Arial"/>
                <w:color w:val="auto"/>
                <w:sz w:val="22"/>
                <w:szCs w:val="22"/>
              </w:rPr>
              <w:t>existe</w:t>
            </w:r>
            <w:r w:rsidRPr="00E92555">
              <w:rPr>
                <w:rFonts w:ascii="Arial" w:hAnsi="Arial" w:cs="Arial"/>
                <w:color w:val="auto"/>
                <w:sz w:val="22"/>
                <w:szCs w:val="22"/>
              </w:rPr>
              <w:t xml:space="preserve"> micro rellenos adecuados para eliminación de los residuos</w:t>
            </w:r>
            <w:r>
              <w:rPr>
                <w:rFonts w:ascii="Arial" w:hAnsi="Arial" w:cs="Arial"/>
                <w:color w:val="auto"/>
                <w:sz w:val="22"/>
                <w:szCs w:val="22"/>
              </w:rPr>
              <w:t xml:space="preserve"> sólidos la que afecta  la salud de los niños y niñas.</w:t>
            </w:r>
          </w:p>
          <w:p w14:paraId="3698B156"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1AD7FC39"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El 100</w:t>
            </w:r>
            <w:r w:rsidRPr="009E2B5E">
              <w:rPr>
                <w:rFonts w:ascii="Arial" w:hAnsi="Arial" w:cs="Arial"/>
                <w:color w:val="auto"/>
                <w:sz w:val="22"/>
                <w:szCs w:val="22"/>
                <w:highlight w:val="yellow"/>
              </w:rPr>
              <w:t>%</w:t>
            </w:r>
            <w:r>
              <w:rPr>
                <w:rFonts w:ascii="Arial" w:hAnsi="Arial" w:cs="Arial"/>
                <w:color w:val="auto"/>
                <w:sz w:val="22"/>
                <w:szCs w:val="22"/>
              </w:rPr>
              <w:t xml:space="preserve"> de  IIEE tiene  la </w:t>
            </w:r>
            <w:r w:rsidRPr="00E92555">
              <w:rPr>
                <w:rFonts w:ascii="Arial" w:hAnsi="Arial" w:cs="Arial"/>
                <w:color w:val="auto"/>
                <w:sz w:val="22"/>
                <w:szCs w:val="22"/>
              </w:rPr>
              <w:t>Infraestructura</w:t>
            </w:r>
            <w:r>
              <w:rPr>
                <w:rFonts w:ascii="Arial" w:hAnsi="Arial" w:cs="Arial"/>
                <w:color w:val="auto"/>
                <w:sz w:val="22"/>
                <w:szCs w:val="22"/>
              </w:rPr>
              <w:t xml:space="preserve"> </w:t>
            </w:r>
            <w:r w:rsidRPr="00E92555">
              <w:rPr>
                <w:rFonts w:ascii="Arial" w:hAnsi="Arial" w:cs="Arial"/>
                <w:color w:val="auto"/>
                <w:sz w:val="22"/>
                <w:szCs w:val="22"/>
              </w:rPr>
              <w:t xml:space="preserve"> inadecuada</w:t>
            </w:r>
            <w:r>
              <w:rPr>
                <w:rFonts w:ascii="Arial" w:hAnsi="Arial" w:cs="Arial"/>
                <w:color w:val="auto"/>
                <w:sz w:val="22"/>
                <w:szCs w:val="22"/>
              </w:rPr>
              <w:t xml:space="preserve"> que no prestan las condiciones necesarias para  evitar situaciones de riesgo a la integridad física. </w:t>
            </w:r>
          </w:p>
          <w:p w14:paraId="6AF3D139"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 </w:t>
            </w:r>
          </w:p>
          <w:p w14:paraId="26AE7297"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El 60</w:t>
            </w:r>
            <w:r w:rsidRPr="009E2B5E">
              <w:rPr>
                <w:rFonts w:ascii="Arial" w:hAnsi="Arial" w:cs="Arial"/>
                <w:color w:val="auto"/>
                <w:sz w:val="22"/>
                <w:szCs w:val="22"/>
                <w:highlight w:val="yellow"/>
              </w:rPr>
              <w:t>%</w:t>
            </w:r>
            <w:r>
              <w:rPr>
                <w:rFonts w:ascii="Arial" w:hAnsi="Arial" w:cs="Arial"/>
                <w:color w:val="auto"/>
                <w:sz w:val="22"/>
                <w:szCs w:val="22"/>
              </w:rPr>
              <w:t xml:space="preserve"> de  IIEE no cuenta con la señalización  de zonas de riesgo. </w:t>
            </w:r>
          </w:p>
          <w:p w14:paraId="0D6EE080"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71A75993"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No se cuenta con personal especializado que pueda atender casos de violencia en las IIEE.</w:t>
            </w:r>
          </w:p>
          <w:p w14:paraId="3C245CC1" w14:textId="77777777"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6581F447" w14:textId="1F8BE8D3" w:rsidR="00E56DCD" w:rsidRDefault="00E56DCD" w:rsidP="00D62CE7">
            <w:pPr>
              <w:pStyle w:val="Default"/>
              <w:spacing w:line="192" w:lineRule="auto"/>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auto"/>
                <w:sz w:val="22"/>
                <w:szCs w:val="22"/>
              </w:rPr>
              <w:t>No se tiene información sobre los casos recurrentes de violencia del entorno ni de las familias.</w:t>
            </w:r>
          </w:p>
        </w:tc>
      </w:tr>
    </w:tbl>
    <w:p w14:paraId="34C64517" w14:textId="6D288F21" w:rsidR="00FD677D" w:rsidRDefault="00FD677D">
      <w:r>
        <w:lastRenderedPageBreak/>
        <w:br w:type="page"/>
      </w:r>
    </w:p>
    <w:p w14:paraId="4807CA11" w14:textId="77777777" w:rsidR="0025197B" w:rsidRPr="00ED5028" w:rsidRDefault="0025197B" w:rsidP="00ED5028"/>
    <w:p w14:paraId="612E37A8" w14:textId="6B0DF5C5" w:rsidR="00EB5AFF" w:rsidRDefault="00EB5AFF" w:rsidP="00580999">
      <w:pPr>
        <w:pStyle w:val="Ttulo2"/>
        <w:numPr>
          <w:ilvl w:val="1"/>
          <w:numId w:val="2"/>
        </w:numPr>
        <w:spacing w:line="240" w:lineRule="auto"/>
        <w:ind w:left="993" w:hanging="589"/>
        <w:rPr>
          <w:rFonts w:eastAsia="Arial"/>
          <w:b/>
          <w:color w:val="auto"/>
        </w:rPr>
      </w:pPr>
      <w:bookmarkStart w:id="41" w:name="_Toc17202859"/>
      <w:bookmarkStart w:id="42" w:name="_Toc27773447"/>
      <w:bookmarkStart w:id="43" w:name="_Toc27774610"/>
      <w:bookmarkStart w:id="44" w:name="_Toc27774680"/>
      <w:r w:rsidRPr="00E94850">
        <w:rPr>
          <w:rFonts w:eastAsia="Arial"/>
          <w:b/>
          <w:color w:val="auto"/>
        </w:rPr>
        <w:t xml:space="preserve">Diagnóstico del cumplimiento de las condiciones para el funcionamiento de las IIEE de la </w:t>
      </w:r>
      <w:r w:rsidR="000A7FC8">
        <w:rPr>
          <w:rFonts w:eastAsia="Arial"/>
          <w:b/>
          <w:color w:val="auto"/>
        </w:rPr>
        <w:t>IE</w:t>
      </w:r>
      <w:r w:rsidRPr="00E94850">
        <w:rPr>
          <w:rFonts w:eastAsia="Arial"/>
          <w:b/>
          <w:color w:val="auto"/>
        </w:rPr>
        <w:t xml:space="preserve"> </w:t>
      </w:r>
      <w:r w:rsidR="00780690">
        <w:rPr>
          <w:rFonts w:eastAsia="Arial"/>
          <w:b/>
          <w:color w:val="auto"/>
        </w:rPr>
        <w:t xml:space="preserve">compromisos </w:t>
      </w:r>
      <w:r w:rsidRPr="00E94850">
        <w:rPr>
          <w:rFonts w:eastAsia="Arial"/>
          <w:b/>
          <w:color w:val="auto"/>
        </w:rPr>
        <w:t xml:space="preserve"> 3, 4 y 5</w:t>
      </w:r>
      <w:bookmarkEnd w:id="41"/>
      <w:bookmarkEnd w:id="42"/>
      <w:bookmarkEnd w:id="43"/>
      <w:bookmarkEnd w:id="44"/>
    </w:p>
    <w:p w14:paraId="69009341" w14:textId="77777777" w:rsidR="00CF4150" w:rsidRDefault="00CF4150" w:rsidP="00CF4150"/>
    <w:tbl>
      <w:tblPr>
        <w:tblStyle w:val="Tabladelista4-nfasis6"/>
        <w:tblW w:w="5000" w:type="pct"/>
        <w:tblLook w:val="0600" w:firstRow="0" w:lastRow="0" w:firstColumn="0" w:lastColumn="0" w:noHBand="1" w:noVBand="1"/>
      </w:tblPr>
      <w:tblGrid>
        <w:gridCol w:w="694"/>
        <w:gridCol w:w="5113"/>
        <w:gridCol w:w="8185"/>
      </w:tblGrid>
      <w:tr w:rsidR="00CF4150" w:rsidRPr="00EB5AFF" w14:paraId="5C071EE1" w14:textId="77777777" w:rsidTr="00D62CE7">
        <w:trPr>
          <w:trHeight w:val="154"/>
          <w:tblHeader/>
        </w:trPr>
        <w:tc>
          <w:tcPr>
            <w:tcW w:w="248" w:type="pct"/>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7C113E" w14:textId="77777777" w:rsidR="00CF4150" w:rsidRPr="00EB5AFF" w:rsidRDefault="00CF4150" w:rsidP="009D4651">
            <w:pPr>
              <w:spacing w:line="276" w:lineRule="auto"/>
              <w:jc w:val="center"/>
              <w:rPr>
                <w:rFonts w:ascii="Arial" w:eastAsia="Arial" w:hAnsi="Arial" w:cs="Arial"/>
                <w:b/>
              </w:rPr>
            </w:pPr>
            <w:r w:rsidRPr="00EB5AFF">
              <w:rPr>
                <w:rFonts w:ascii="Arial" w:eastAsia="Arial" w:hAnsi="Arial" w:cs="Arial"/>
                <w:b/>
              </w:rPr>
              <w:t>CGE</w:t>
            </w:r>
          </w:p>
        </w:tc>
        <w:tc>
          <w:tcPr>
            <w:tcW w:w="4752"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AE47D8" w14:textId="45D2EDF1" w:rsidR="00CF4150" w:rsidRPr="00EB5AFF" w:rsidRDefault="00CF4150" w:rsidP="009D4651">
            <w:pPr>
              <w:spacing w:line="276" w:lineRule="auto"/>
              <w:jc w:val="center"/>
              <w:rPr>
                <w:rFonts w:ascii="Arial" w:eastAsia="Arial" w:hAnsi="Arial" w:cs="Arial"/>
                <w:b/>
              </w:rPr>
            </w:pPr>
            <w:r w:rsidRPr="00EB5AFF">
              <w:rPr>
                <w:rFonts w:ascii="Arial" w:eastAsia="Arial" w:hAnsi="Arial" w:cs="Arial"/>
                <w:b/>
              </w:rPr>
              <w:t xml:space="preserve">Análisis del nivel de implementación de las condiciones para el funcionamiento de las IIEE de la </w:t>
            </w:r>
            <w:r w:rsidR="000A7FC8">
              <w:rPr>
                <w:rFonts w:ascii="Arial" w:eastAsia="Arial" w:hAnsi="Arial" w:cs="Arial"/>
                <w:b/>
              </w:rPr>
              <w:t>IE</w:t>
            </w:r>
          </w:p>
        </w:tc>
      </w:tr>
      <w:tr w:rsidR="00CF4150" w:rsidRPr="00EB5AFF" w14:paraId="1844B331" w14:textId="77777777" w:rsidTr="00D62CE7">
        <w:trPr>
          <w:trHeight w:val="20"/>
          <w:tblHeader/>
        </w:trPr>
        <w:tc>
          <w:tcPr>
            <w:tcW w:w="248" w:type="pct"/>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388FDB" w14:textId="77777777" w:rsidR="00CF4150" w:rsidRPr="00EB5AFF" w:rsidRDefault="00CF4150" w:rsidP="009D4651">
            <w:pPr>
              <w:widowControl w:val="0"/>
              <w:pBdr>
                <w:top w:val="nil"/>
                <w:left w:val="nil"/>
                <w:bottom w:val="nil"/>
                <w:right w:val="nil"/>
                <w:between w:val="nil"/>
              </w:pBdr>
              <w:spacing w:line="276" w:lineRule="auto"/>
              <w:rPr>
                <w:rFonts w:ascii="Arial" w:eastAsia="Arial" w:hAnsi="Arial" w:cs="Arial"/>
                <w:b/>
              </w:rPr>
            </w:pPr>
          </w:p>
        </w:tc>
        <w:tc>
          <w:tcPr>
            <w:tcW w:w="1827"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CF39089" w14:textId="77777777" w:rsidR="00CF4150" w:rsidRPr="00EB5AFF" w:rsidRDefault="00CF4150" w:rsidP="009D4651">
            <w:pPr>
              <w:spacing w:line="276" w:lineRule="auto"/>
              <w:jc w:val="center"/>
              <w:rPr>
                <w:rFonts w:ascii="Arial" w:eastAsia="Arial" w:hAnsi="Arial" w:cs="Arial"/>
                <w:b/>
              </w:rPr>
            </w:pPr>
            <w:r w:rsidRPr="00EB5AFF">
              <w:rPr>
                <w:rFonts w:ascii="Arial" w:eastAsia="Arial" w:hAnsi="Arial" w:cs="Arial"/>
                <w:b/>
              </w:rPr>
              <w:t>Fortalezas/Logros</w:t>
            </w:r>
          </w:p>
        </w:tc>
        <w:tc>
          <w:tcPr>
            <w:tcW w:w="2925"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6FCB8A7" w14:textId="77777777" w:rsidR="00CF4150" w:rsidRPr="00EB5AFF" w:rsidRDefault="00CF4150" w:rsidP="009D4651">
            <w:pPr>
              <w:spacing w:line="276" w:lineRule="auto"/>
              <w:jc w:val="center"/>
              <w:rPr>
                <w:rFonts w:ascii="Arial" w:eastAsia="Arial" w:hAnsi="Arial" w:cs="Arial"/>
                <w:b/>
              </w:rPr>
            </w:pPr>
            <w:r w:rsidRPr="00EB5AFF">
              <w:rPr>
                <w:rFonts w:ascii="Arial" w:eastAsia="Arial" w:hAnsi="Arial" w:cs="Arial"/>
                <w:b/>
              </w:rPr>
              <w:t>Aspectos críticos</w:t>
            </w:r>
          </w:p>
        </w:tc>
      </w:tr>
      <w:tr w:rsidR="00CF4150" w:rsidRPr="00EB5AFF" w14:paraId="313B61FA" w14:textId="77777777" w:rsidTr="00D62CE7">
        <w:trPr>
          <w:trHeight w:val="23"/>
        </w:trPr>
        <w:tc>
          <w:tcPr>
            <w:tcW w:w="248" w:type="pct"/>
            <w:tcBorders>
              <w:top w:val="single" w:sz="4" w:space="0" w:color="auto"/>
              <w:left w:val="single" w:sz="4" w:space="0" w:color="auto"/>
              <w:bottom w:val="single" w:sz="4" w:space="0" w:color="auto"/>
              <w:right w:val="single" w:sz="4" w:space="0" w:color="auto"/>
            </w:tcBorders>
          </w:tcPr>
          <w:p w14:paraId="40A627BE" w14:textId="77777777" w:rsidR="00CF4150" w:rsidRPr="00EB5AFF" w:rsidRDefault="00CF4150" w:rsidP="00D62CE7">
            <w:pPr>
              <w:spacing w:line="192" w:lineRule="auto"/>
              <w:jc w:val="center"/>
              <w:rPr>
                <w:rFonts w:ascii="Arial" w:eastAsia="Arial" w:hAnsi="Arial" w:cs="Arial"/>
                <w:b/>
              </w:rPr>
            </w:pPr>
            <w:r w:rsidRPr="00EB5AFF">
              <w:rPr>
                <w:rFonts w:ascii="Arial" w:eastAsia="Arial" w:hAnsi="Arial" w:cs="Arial"/>
                <w:b/>
              </w:rPr>
              <w:t>3</w:t>
            </w:r>
          </w:p>
        </w:tc>
        <w:tc>
          <w:tcPr>
            <w:tcW w:w="1827" w:type="pct"/>
            <w:tcBorders>
              <w:top w:val="single" w:sz="4" w:space="0" w:color="auto"/>
              <w:left w:val="single" w:sz="4" w:space="0" w:color="auto"/>
              <w:bottom w:val="single" w:sz="4" w:space="0" w:color="auto"/>
              <w:right w:val="single" w:sz="4" w:space="0" w:color="auto"/>
            </w:tcBorders>
          </w:tcPr>
          <w:p w14:paraId="4DFEE464" w14:textId="77777777" w:rsidR="00A967A1" w:rsidRPr="00750337" w:rsidRDefault="00A967A1" w:rsidP="00D62CE7">
            <w:pPr>
              <w:pStyle w:val="Default"/>
              <w:spacing w:after="120" w:line="192" w:lineRule="auto"/>
              <w:ind w:left="17"/>
              <w:jc w:val="both"/>
              <w:rPr>
                <w:rFonts w:ascii="Arial" w:hAnsi="Arial" w:cs="Arial"/>
                <w:color w:val="auto"/>
                <w:sz w:val="22"/>
                <w:szCs w:val="18"/>
              </w:rPr>
            </w:pPr>
            <w:r>
              <w:rPr>
                <w:rFonts w:ascii="Arial" w:hAnsi="Arial" w:cs="Arial"/>
                <w:color w:val="auto"/>
                <w:sz w:val="22"/>
                <w:szCs w:val="18"/>
              </w:rPr>
              <w:t>Se ha cumplido en un 70</w:t>
            </w:r>
            <w:r w:rsidRPr="009E2B5E">
              <w:rPr>
                <w:rFonts w:ascii="Arial" w:hAnsi="Arial" w:cs="Arial"/>
                <w:color w:val="auto"/>
                <w:sz w:val="22"/>
                <w:szCs w:val="18"/>
                <w:highlight w:val="yellow"/>
              </w:rPr>
              <w:t>%</w:t>
            </w:r>
            <w:r>
              <w:rPr>
                <w:rFonts w:ascii="Arial" w:hAnsi="Arial" w:cs="Arial"/>
                <w:color w:val="auto"/>
                <w:sz w:val="22"/>
                <w:szCs w:val="18"/>
              </w:rPr>
              <w:t xml:space="preserve"> las h</w:t>
            </w:r>
            <w:r w:rsidRPr="00750337">
              <w:rPr>
                <w:rFonts w:ascii="Arial" w:hAnsi="Arial" w:cs="Arial"/>
                <w:color w:val="auto"/>
                <w:sz w:val="22"/>
                <w:szCs w:val="18"/>
              </w:rPr>
              <w:t xml:space="preserve">oras lectivas </w:t>
            </w:r>
            <w:r>
              <w:rPr>
                <w:rFonts w:ascii="Arial" w:hAnsi="Arial" w:cs="Arial"/>
                <w:color w:val="auto"/>
                <w:sz w:val="22"/>
                <w:szCs w:val="18"/>
              </w:rPr>
              <w:t xml:space="preserve">en el </w:t>
            </w:r>
            <w:r w:rsidRPr="00750337">
              <w:rPr>
                <w:rFonts w:ascii="Arial" w:hAnsi="Arial" w:cs="Arial"/>
                <w:color w:val="auto"/>
                <w:sz w:val="22"/>
                <w:szCs w:val="18"/>
              </w:rPr>
              <w:t>nivel</w:t>
            </w:r>
            <w:r>
              <w:rPr>
                <w:rFonts w:ascii="Arial" w:hAnsi="Arial" w:cs="Arial"/>
                <w:color w:val="auto"/>
                <w:sz w:val="22"/>
                <w:szCs w:val="18"/>
              </w:rPr>
              <w:t xml:space="preserve"> secundario, porque en los primero meses y en meses de fiestas patronales  y aniversario de la comunidad e IE no se ha podido trabajar con normalidad.</w:t>
            </w:r>
          </w:p>
          <w:p w14:paraId="61DBF2CF" w14:textId="77777777" w:rsidR="00A967A1" w:rsidRDefault="00A967A1" w:rsidP="00D62CE7">
            <w:pPr>
              <w:spacing w:line="192" w:lineRule="auto"/>
              <w:jc w:val="both"/>
              <w:rPr>
                <w:rFonts w:ascii="Arial" w:eastAsia="Arial" w:hAnsi="Arial" w:cs="Arial"/>
              </w:rPr>
            </w:pPr>
          </w:p>
          <w:p w14:paraId="1BDCABC7" w14:textId="0A48D6E9" w:rsidR="00CF4150" w:rsidRDefault="00CF4150" w:rsidP="00D62CE7">
            <w:pPr>
              <w:spacing w:line="192" w:lineRule="auto"/>
              <w:jc w:val="both"/>
              <w:rPr>
                <w:rFonts w:ascii="Arial" w:eastAsia="Arial" w:hAnsi="Arial" w:cs="Arial"/>
              </w:rPr>
            </w:pPr>
            <w:r w:rsidRPr="00E94850">
              <w:rPr>
                <w:rFonts w:ascii="Arial" w:eastAsia="Arial" w:hAnsi="Arial" w:cs="Arial"/>
              </w:rPr>
              <w:t>El 90</w:t>
            </w:r>
            <w:r w:rsidRPr="009E2B5E">
              <w:rPr>
                <w:rFonts w:ascii="Arial" w:eastAsia="Arial" w:hAnsi="Arial" w:cs="Arial"/>
                <w:highlight w:val="yellow"/>
              </w:rPr>
              <w:t>%</w:t>
            </w:r>
            <w:r w:rsidRPr="00E94850">
              <w:rPr>
                <w:rFonts w:ascii="Arial" w:eastAsia="Arial" w:hAnsi="Arial" w:cs="Arial"/>
              </w:rPr>
              <w:t xml:space="preserve"> de los directores reportan las horas efectivas en forma virtual y en físico</w:t>
            </w:r>
            <w:r>
              <w:rPr>
                <w:rFonts w:ascii="Arial" w:eastAsia="Arial" w:hAnsi="Arial" w:cs="Arial"/>
              </w:rPr>
              <w:t xml:space="preserve">  oportunamente.</w:t>
            </w:r>
          </w:p>
          <w:p w14:paraId="74B29FAC" w14:textId="77777777" w:rsidR="00CF4150" w:rsidRPr="00E94850" w:rsidRDefault="00CF4150" w:rsidP="00D62CE7">
            <w:pPr>
              <w:spacing w:line="192" w:lineRule="auto"/>
              <w:jc w:val="both"/>
              <w:rPr>
                <w:rFonts w:ascii="Arial" w:eastAsia="Arial" w:hAnsi="Arial" w:cs="Arial"/>
              </w:rPr>
            </w:pPr>
          </w:p>
          <w:p w14:paraId="7BB6B0D4" w14:textId="53FC5326" w:rsidR="00CF4150" w:rsidRDefault="00CF4150" w:rsidP="00D62CE7">
            <w:pPr>
              <w:spacing w:line="192" w:lineRule="auto"/>
              <w:jc w:val="both"/>
              <w:rPr>
                <w:rFonts w:ascii="Arial" w:eastAsia="Arial" w:hAnsi="Arial" w:cs="Arial"/>
              </w:rPr>
            </w:pPr>
            <w:r w:rsidRPr="00E94850">
              <w:rPr>
                <w:rFonts w:ascii="Arial" w:eastAsia="Arial" w:hAnsi="Arial" w:cs="Arial"/>
              </w:rPr>
              <w:t xml:space="preserve">El </w:t>
            </w:r>
            <w:r w:rsidR="009D4651">
              <w:rPr>
                <w:rFonts w:ascii="Arial" w:eastAsia="Arial" w:hAnsi="Arial" w:cs="Arial"/>
              </w:rPr>
              <w:t>80</w:t>
            </w:r>
            <w:r w:rsidRPr="00E94850">
              <w:rPr>
                <w:rFonts w:ascii="Arial" w:eastAsia="Arial" w:hAnsi="Arial" w:cs="Arial"/>
              </w:rPr>
              <w:t xml:space="preserve"> </w:t>
            </w:r>
            <w:r w:rsidRPr="009E2B5E">
              <w:rPr>
                <w:rFonts w:ascii="Arial" w:eastAsia="Arial" w:hAnsi="Arial" w:cs="Arial"/>
                <w:highlight w:val="yellow"/>
              </w:rPr>
              <w:t>%</w:t>
            </w:r>
            <w:r w:rsidRPr="00E94850">
              <w:rPr>
                <w:rFonts w:ascii="Arial" w:eastAsia="Arial" w:hAnsi="Arial" w:cs="Arial"/>
              </w:rPr>
              <w:t xml:space="preserve"> de IIEE realizan las matrículas de manera gratuita y sin condicionamiento.</w:t>
            </w:r>
          </w:p>
          <w:p w14:paraId="03A4705D" w14:textId="77777777" w:rsidR="00CF4150" w:rsidRPr="00E94850" w:rsidRDefault="00CF4150" w:rsidP="00D62CE7">
            <w:pPr>
              <w:spacing w:line="192" w:lineRule="auto"/>
              <w:jc w:val="both"/>
              <w:rPr>
                <w:rFonts w:ascii="Arial" w:eastAsia="Arial" w:hAnsi="Arial" w:cs="Arial"/>
              </w:rPr>
            </w:pPr>
          </w:p>
          <w:p w14:paraId="0ED8ABF8" w14:textId="56776265" w:rsidR="00CF4150" w:rsidRDefault="00CF4150" w:rsidP="00D62CE7">
            <w:pPr>
              <w:spacing w:line="192" w:lineRule="auto"/>
              <w:jc w:val="both"/>
              <w:rPr>
                <w:rFonts w:ascii="Arial" w:eastAsia="Arial" w:hAnsi="Arial" w:cs="Arial"/>
              </w:rPr>
            </w:pPr>
            <w:r w:rsidRPr="00E94850">
              <w:rPr>
                <w:rFonts w:ascii="Arial" w:eastAsia="Arial" w:hAnsi="Arial" w:cs="Arial"/>
              </w:rPr>
              <w:t>El 90</w:t>
            </w:r>
            <w:r w:rsidRPr="009E2B5E">
              <w:rPr>
                <w:rFonts w:ascii="Arial" w:eastAsia="Arial" w:hAnsi="Arial" w:cs="Arial"/>
                <w:highlight w:val="yellow"/>
              </w:rPr>
              <w:t>%</w:t>
            </w:r>
            <w:r w:rsidRPr="00E94850">
              <w:rPr>
                <w:rFonts w:ascii="Arial" w:eastAsia="Arial" w:hAnsi="Arial" w:cs="Arial"/>
              </w:rPr>
              <w:t xml:space="preserve"> de docentes</w:t>
            </w:r>
            <w:r>
              <w:rPr>
                <w:rFonts w:ascii="Arial" w:eastAsia="Arial" w:hAnsi="Arial" w:cs="Arial"/>
              </w:rPr>
              <w:t xml:space="preserve"> y directores </w:t>
            </w:r>
            <w:r w:rsidRPr="00E94850">
              <w:rPr>
                <w:rFonts w:ascii="Arial" w:eastAsia="Arial" w:hAnsi="Arial" w:cs="Arial"/>
              </w:rPr>
              <w:t xml:space="preserve"> realizan el registro puntual de la asistencia de los estudiantes en el SIAGIE.</w:t>
            </w:r>
          </w:p>
          <w:p w14:paraId="595D8229" w14:textId="77777777" w:rsidR="00CF4150" w:rsidRDefault="00CF4150" w:rsidP="00D62CE7">
            <w:pPr>
              <w:spacing w:line="192" w:lineRule="auto"/>
              <w:jc w:val="both"/>
              <w:rPr>
                <w:rFonts w:ascii="Arial" w:eastAsia="Arial" w:hAnsi="Arial" w:cs="Arial"/>
              </w:rPr>
            </w:pPr>
          </w:p>
          <w:p w14:paraId="76223F34" w14:textId="77777777" w:rsidR="00CF4150" w:rsidRDefault="00CF4150" w:rsidP="00D62CE7">
            <w:pPr>
              <w:spacing w:line="192" w:lineRule="auto"/>
              <w:jc w:val="both"/>
              <w:rPr>
                <w:rFonts w:ascii="Arial" w:eastAsia="Arial" w:hAnsi="Arial" w:cs="Arial"/>
              </w:rPr>
            </w:pPr>
            <w:r w:rsidRPr="00E94850">
              <w:rPr>
                <w:rFonts w:ascii="Arial" w:eastAsia="Arial" w:hAnsi="Arial" w:cs="Arial"/>
              </w:rPr>
              <w:t xml:space="preserve">El </w:t>
            </w:r>
            <w:r>
              <w:rPr>
                <w:rFonts w:ascii="Arial" w:eastAsia="Arial" w:hAnsi="Arial" w:cs="Arial"/>
              </w:rPr>
              <w:t>8</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director reportan a la UGEL el informe de asistencia del personal directivo, docente y administrativo.</w:t>
            </w:r>
          </w:p>
          <w:p w14:paraId="06743500" w14:textId="72C017DA" w:rsidR="00CF4150" w:rsidRDefault="00CF4150" w:rsidP="00D62CE7">
            <w:pPr>
              <w:spacing w:line="192" w:lineRule="auto"/>
              <w:jc w:val="both"/>
              <w:rPr>
                <w:rFonts w:ascii="Arial" w:eastAsia="Arial" w:hAnsi="Arial" w:cs="Arial"/>
              </w:rPr>
            </w:pPr>
            <w:r w:rsidRPr="00E94850">
              <w:rPr>
                <w:rFonts w:ascii="Arial" w:eastAsia="Arial" w:hAnsi="Arial" w:cs="Arial"/>
              </w:rPr>
              <w:t xml:space="preserve">El </w:t>
            </w:r>
            <w:r>
              <w:rPr>
                <w:rFonts w:ascii="Arial" w:eastAsia="Arial" w:hAnsi="Arial" w:cs="Arial"/>
              </w:rPr>
              <w:t>7</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directores mantienen los espacios educativos y áreas verdes, seguros y accesibles que garanticen la salud e integridad física de la comunidad educativa</w:t>
            </w:r>
            <w:r w:rsidR="009D4651">
              <w:rPr>
                <w:rFonts w:ascii="Arial" w:eastAsia="Arial" w:hAnsi="Arial" w:cs="Arial"/>
              </w:rPr>
              <w:t>; sin embargo estos son inadecuados</w:t>
            </w:r>
            <w:r w:rsidRPr="00E94850">
              <w:rPr>
                <w:rFonts w:ascii="Arial" w:eastAsia="Arial" w:hAnsi="Arial" w:cs="Arial"/>
              </w:rPr>
              <w:t>.</w:t>
            </w:r>
          </w:p>
          <w:p w14:paraId="156451FC" w14:textId="77777777" w:rsidR="00CF4150" w:rsidRPr="00E94850" w:rsidRDefault="00CF4150" w:rsidP="00D62CE7">
            <w:pPr>
              <w:spacing w:line="192" w:lineRule="auto"/>
              <w:jc w:val="both"/>
              <w:rPr>
                <w:rFonts w:ascii="Arial" w:eastAsia="Arial" w:hAnsi="Arial" w:cs="Arial"/>
              </w:rPr>
            </w:pPr>
          </w:p>
          <w:p w14:paraId="44A9FC4D" w14:textId="2CC76309" w:rsidR="00CF4150" w:rsidRDefault="00CF4150" w:rsidP="00D62CE7">
            <w:pPr>
              <w:spacing w:line="192" w:lineRule="auto"/>
              <w:jc w:val="both"/>
              <w:rPr>
                <w:rFonts w:ascii="Arial" w:eastAsia="Arial" w:hAnsi="Arial" w:cs="Arial"/>
              </w:rPr>
            </w:pPr>
            <w:r w:rsidRPr="00E94850">
              <w:rPr>
                <w:rFonts w:ascii="Arial" w:eastAsia="Arial" w:hAnsi="Arial" w:cs="Arial"/>
              </w:rPr>
              <w:t>El 70</w:t>
            </w:r>
            <w:r w:rsidRPr="009E2B5E">
              <w:rPr>
                <w:rFonts w:ascii="Arial" w:eastAsia="Arial" w:hAnsi="Arial" w:cs="Arial"/>
                <w:highlight w:val="yellow"/>
              </w:rPr>
              <w:t>%</w:t>
            </w:r>
            <w:r w:rsidRPr="00E94850">
              <w:rPr>
                <w:rFonts w:ascii="Arial" w:eastAsia="Arial" w:hAnsi="Arial" w:cs="Arial"/>
              </w:rPr>
              <w:t xml:space="preserve"> de directores entregan oportunamente y promoci</w:t>
            </w:r>
            <w:r w:rsidR="003703E0">
              <w:rPr>
                <w:rFonts w:ascii="Arial" w:eastAsia="Arial" w:hAnsi="Arial" w:cs="Arial"/>
              </w:rPr>
              <w:t xml:space="preserve">onan </w:t>
            </w:r>
            <w:r w:rsidRPr="00E94850">
              <w:rPr>
                <w:rFonts w:ascii="Arial" w:eastAsia="Arial" w:hAnsi="Arial" w:cs="Arial"/>
              </w:rPr>
              <w:t>el uso de materiales y recursos educativos.</w:t>
            </w:r>
          </w:p>
          <w:p w14:paraId="4D2AE16A" w14:textId="77777777" w:rsidR="00CF4150" w:rsidRPr="00E94850" w:rsidRDefault="00CF4150" w:rsidP="00D62CE7">
            <w:pPr>
              <w:spacing w:line="192" w:lineRule="auto"/>
              <w:jc w:val="both"/>
              <w:rPr>
                <w:rFonts w:ascii="Arial" w:eastAsia="Arial" w:hAnsi="Arial" w:cs="Arial"/>
              </w:rPr>
            </w:pPr>
          </w:p>
          <w:p w14:paraId="01167528" w14:textId="6404E161" w:rsidR="00CF4150" w:rsidRDefault="00CF4150" w:rsidP="00D62CE7">
            <w:pPr>
              <w:spacing w:line="192" w:lineRule="auto"/>
              <w:jc w:val="both"/>
              <w:rPr>
                <w:rFonts w:ascii="Arial" w:eastAsia="Arial" w:hAnsi="Arial" w:cs="Arial"/>
              </w:rPr>
            </w:pPr>
            <w:r w:rsidRPr="00E94850">
              <w:rPr>
                <w:rFonts w:ascii="Arial" w:eastAsia="Arial" w:hAnsi="Arial" w:cs="Arial"/>
              </w:rPr>
              <w:t>El 80</w:t>
            </w:r>
            <w:r w:rsidRPr="009E2B5E">
              <w:rPr>
                <w:rFonts w:ascii="Arial" w:eastAsia="Arial" w:hAnsi="Arial" w:cs="Arial"/>
                <w:highlight w:val="yellow"/>
              </w:rPr>
              <w:t>%</w:t>
            </w:r>
            <w:r w:rsidRPr="00E94850">
              <w:rPr>
                <w:rFonts w:ascii="Arial" w:eastAsia="Arial" w:hAnsi="Arial" w:cs="Arial"/>
              </w:rPr>
              <w:t xml:space="preserve"> de directores implementan </w:t>
            </w:r>
            <w:r w:rsidR="00F7494D">
              <w:rPr>
                <w:rFonts w:ascii="Arial" w:eastAsia="Arial" w:hAnsi="Arial" w:cs="Arial"/>
              </w:rPr>
              <w:t xml:space="preserve">y gestionan </w:t>
            </w:r>
            <w:r w:rsidRPr="00E94850">
              <w:rPr>
                <w:rFonts w:ascii="Arial" w:eastAsia="Arial" w:hAnsi="Arial" w:cs="Arial"/>
              </w:rPr>
              <w:t>el programa mantenimiento de la infraestructura, equipamiento y mobiliario.</w:t>
            </w:r>
          </w:p>
          <w:p w14:paraId="5599243F" w14:textId="77777777" w:rsidR="00CF4150" w:rsidRPr="00E94850" w:rsidRDefault="00CF4150" w:rsidP="00D62CE7">
            <w:pPr>
              <w:spacing w:line="192" w:lineRule="auto"/>
              <w:jc w:val="both"/>
              <w:rPr>
                <w:rFonts w:ascii="Arial" w:eastAsia="Arial" w:hAnsi="Arial" w:cs="Arial"/>
              </w:rPr>
            </w:pPr>
          </w:p>
          <w:p w14:paraId="414F83A2" w14:textId="578C6543" w:rsidR="00CF4150" w:rsidRPr="00EB5AFF" w:rsidRDefault="00CF4150" w:rsidP="00D62CE7">
            <w:pPr>
              <w:spacing w:line="192" w:lineRule="auto"/>
              <w:jc w:val="both"/>
              <w:rPr>
                <w:rFonts w:ascii="Arial" w:eastAsia="Arial" w:hAnsi="Arial" w:cs="Arial"/>
                <w:b/>
              </w:rPr>
            </w:pPr>
          </w:p>
        </w:tc>
        <w:tc>
          <w:tcPr>
            <w:tcW w:w="2925" w:type="pct"/>
            <w:tcBorders>
              <w:top w:val="single" w:sz="4" w:space="0" w:color="auto"/>
              <w:left w:val="single" w:sz="4" w:space="0" w:color="auto"/>
              <w:bottom w:val="single" w:sz="4" w:space="0" w:color="auto"/>
              <w:right w:val="single" w:sz="4" w:space="0" w:color="auto"/>
            </w:tcBorders>
          </w:tcPr>
          <w:p w14:paraId="06B44F3E" w14:textId="77777777" w:rsidR="00A967A1" w:rsidRDefault="00A967A1" w:rsidP="00D62CE7">
            <w:pPr>
              <w:shd w:val="clear" w:color="auto" w:fill="FFFFFF" w:themeFill="background1"/>
              <w:spacing w:line="192" w:lineRule="auto"/>
              <w:jc w:val="both"/>
              <w:rPr>
                <w:rFonts w:ascii="Arial" w:eastAsia="Arial" w:hAnsi="Arial" w:cs="Arial"/>
              </w:rPr>
            </w:pPr>
            <w:r>
              <w:rPr>
                <w:rFonts w:ascii="Arial" w:eastAsia="Arial" w:hAnsi="Arial" w:cs="Arial"/>
              </w:rPr>
              <w:t>El 30</w:t>
            </w:r>
            <w:r w:rsidRPr="009E2B5E">
              <w:rPr>
                <w:rFonts w:ascii="Arial" w:eastAsia="Arial" w:hAnsi="Arial" w:cs="Arial"/>
                <w:highlight w:val="yellow"/>
              </w:rPr>
              <w:t>%</w:t>
            </w:r>
            <w:r>
              <w:rPr>
                <w:rFonts w:ascii="Arial" w:eastAsia="Arial" w:hAnsi="Arial" w:cs="Arial"/>
              </w:rPr>
              <w:t xml:space="preserve"> de horas lectivas no se ha podido cumplir por las diferentes actividades que se tiene en los dos primeros meses, las fiestas patronales de la comunidad y el aniversario de  la IE.</w:t>
            </w:r>
          </w:p>
          <w:p w14:paraId="1B9A3A1E" w14:textId="77777777" w:rsidR="00A967A1" w:rsidRDefault="00A967A1" w:rsidP="00D62CE7">
            <w:pPr>
              <w:spacing w:line="192" w:lineRule="auto"/>
              <w:jc w:val="both"/>
              <w:rPr>
                <w:rFonts w:ascii="Arial" w:eastAsia="Arial" w:hAnsi="Arial" w:cs="Arial"/>
              </w:rPr>
            </w:pPr>
          </w:p>
          <w:p w14:paraId="4CA8DEFB" w14:textId="36EEFD37" w:rsidR="00CF4150" w:rsidRDefault="00CF4150" w:rsidP="00D62CE7">
            <w:pPr>
              <w:spacing w:line="192" w:lineRule="auto"/>
              <w:jc w:val="both"/>
              <w:rPr>
                <w:rFonts w:ascii="Arial" w:eastAsia="Arial" w:hAnsi="Arial" w:cs="Arial"/>
              </w:rPr>
            </w:pPr>
            <w:r w:rsidRPr="00E94850">
              <w:rPr>
                <w:rFonts w:ascii="Arial" w:eastAsia="Arial" w:hAnsi="Arial" w:cs="Arial"/>
              </w:rPr>
              <w:t>El 10</w:t>
            </w:r>
            <w:r w:rsidRPr="009E2B5E">
              <w:rPr>
                <w:rFonts w:ascii="Arial" w:eastAsia="Arial" w:hAnsi="Arial" w:cs="Arial"/>
                <w:highlight w:val="yellow"/>
              </w:rPr>
              <w:t>%</w:t>
            </w:r>
            <w:r w:rsidRPr="00E94850">
              <w:rPr>
                <w:rFonts w:ascii="Arial" w:eastAsia="Arial" w:hAnsi="Arial" w:cs="Arial"/>
              </w:rPr>
              <w:t xml:space="preserve"> de directores no cumplen en reportar las horas efectivas</w:t>
            </w:r>
            <w:r w:rsidR="009D4651">
              <w:rPr>
                <w:rFonts w:ascii="Arial" w:eastAsia="Arial" w:hAnsi="Arial" w:cs="Arial"/>
              </w:rPr>
              <w:t xml:space="preserve"> y </w:t>
            </w:r>
            <w:r w:rsidR="009D4651" w:rsidRPr="00E94850">
              <w:rPr>
                <w:rFonts w:ascii="Arial" w:eastAsia="Arial" w:hAnsi="Arial" w:cs="Arial"/>
              </w:rPr>
              <w:t>las matriculas en el SIAGIE</w:t>
            </w:r>
            <w:r w:rsidR="009D4651">
              <w:rPr>
                <w:rFonts w:ascii="Arial" w:eastAsia="Arial" w:hAnsi="Arial" w:cs="Arial"/>
              </w:rPr>
              <w:t xml:space="preserve"> oportunamente.</w:t>
            </w:r>
          </w:p>
          <w:p w14:paraId="01EDBCC7" w14:textId="77777777" w:rsidR="00CF4150" w:rsidRDefault="00CF4150" w:rsidP="00D62CE7">
            <w:pPr>
              <w:spacing w:line="192" w:lineRule="auto"/>
              <w:jc w:val="both"/>
              <w:rPr>
                <w:rFonts w:ascii="Arial" w:eastAsia="Arial" w:hAnsi="Arial" w:cs="Arial"/>
              </w:rPr>
            </w:pPr>
          </w:p>
          <w:p w14:paraId="186FCD0D" w14:textId="77777777" w:rsidR="00CF4150" w:rsidRDefault="00CF4150" w:rsidP="00D62CE7">
            <w:pPr>
              <w:spacing w:line="192" w:lineRule="auto"/>
              <w:jc w:val="both"/>
              <w:rPr>
                <w:rFonts w:ascii="Arial" w:eastAsia="Arial" w:hAnsi="Arial" w:cs="Arial"/>
              </w:rPr>
            </w:pPr>
            <w:r w:rsidRPr="0022251E">
              <w:rPr>
                <w:rFonts w:ascii="Arial" w:eastAsia="Arial" w:hAnsi="Arial" w:cs="Arial"/>
              </w:rPr>
              <w:t xml:space="preserve">El 20 </w:t>
            </w:r>
            <w:r w:rsidRPr="009E2B5E">
              <w:rPr>
                <w:rFonts w:ascii="Arial" w:eastAsia="Arial" w:hAnsi="Arial" w:cs="Arial"/>
                <w:highlight w:val="yellow"/>
              </w:rPr>
              <w:t>%</w:t>
            </w:r>
            <w:r w:rsidRPr="0022251E">
              <w:rPr>
                <w:rFonts w:ascii="Arial" w:eastAsia="Arial" w:hAnsi="Arial" w:cs="Arial"/>
              </w:rPr>
              <w:t xml:space="preserve"> de  padres de familia se resisten a  matricular a sus hijos de 3 años   por evitar responsabilidades en la I</w:t>
            </w:r>
            <w:r>
              <w:rPr>
                <w:rFonts w:ascii="Arial" w:eastAsia="Arial" w:hAnsi="Arial" w:cs="Arial"/>
              </w:rPr>
              <w:t>E.</w:t>
            </w:r>
          </w:p>
          <w:p w14:paraId="3D06A8E3" w14:textId="77777777" w:rsidR="00CF4150" w:rsidRDefault="00CF4150" w:rsidP="00D62CE7">
            <w:pPr>
              <w:spacing w:line="192" w:lineRule="auto"/>
              <w:jc w:val="both"/>
              <w:rPr>
                <w:rFonts w:ascii="Arial" w:eastAsia="Arial" w:hAnsi="Arial" w:cs="Arial"/>
              </w:rPr>
            </w:pPr>
          </w:p>
          <w:p w14:paraId="4B25B971" w14:textId="10168313" w:rsidR="00CF4150" w:rsidRDefault="00CF4150" w:rsidP="00D62CE7">
            <w:pPr>
              <w:spacing w:line="192" w:lineRule="auto"/>
              <w:jc w:val="both"/>
              <w:rPr>
                <w:rFonts w:ascii="Arial" w:eastAsia="Arial" w:hAnsi="Arial" w:cs="Arial"/>
              </w:rPr>
            </w:pPr>
            <w:r w:rsidRPr="00C14298">
              <w:rPr>
                <w:rFonts w:ascii="Arial" w:eastAsia="Arial" w:hAnsi="Arial" w:cs="Arial"/>
              </w:rPr>
              <w:t xml:space="preserve">En un 10 </w:t>
            </w:r>
            <w:r w:rsidRPr="009E2B5E">
              <w:rPr>
                <w:rFonts w:ascii="Arial" w:eastAsia="Arial" w:hAnsi="Arial" w:cs="Arial"/>
                <w:highlight w:val="yellow"/>
              </w:rPr>
              <w:t>%</w:t>
            </w:r>
            <w:r w:rsidRPr="00C14298">
              <w:rPr>
                <w:rFonts w:ascii="Arial" w:eastAsia="Arial" w:hAnsi="Arial" w:cs="Arial"/>
              </w:rPr>
              <w:t xml:space="preserve"> según el registro de asistencia se observa que algunos niños y niñas no asisten con puntualidad a sus labores educativas porque sus padres </w:t>
            </w:r>
            <w:r>
              <w:rPr>
                <w:rFonts w:ascii="Arial" w:eastAsia="Arial" w:hAnsi="Arial" w:cs="Arial"/>
              </w:rPr>
              <w:t>s</w:t>
            </w:r>
            <w:r w:rsidRPr="00C14298">
              <w:rPr>
                <w:rFonts w:ascii="Arial" w:eastAsia="Arial" w:hAnsi="Arial" w:cs="Arial"/>
              </w:rPr>
              <w:t>e traslada</w:t>
            </w:r>
            <w:r>
              <w:rPr>
                <w:rFonts w:ascii="Arial" w:eastAsia="Arial" w:hAnsi="Arial" w:cs="Arial"/>
              </w:rPr>
              <w:t>n</w:t>
            </w:r>
            <w:r w:rsidRPr="00C14298">
              <w:rPr>
                <w:rFonts w:ascii="Arial" w:eastAsia="Arial" w:hAnsi="Arial" w:cs="Arial"/>
              </w:rPr>
              <w:t xml:space="preserve"> a zonas muy lejanas para recoger la cosecha y/o sembrara</w:t>
            </w:r>
            <w:r w:rsidR="00CB21AB">
              <w:rPr>
                <w:rFonts w:ascii="Arial" w:eastAsia="Arial" w:hAnsi="Arial" w:cs="Arial"/>
              </w:rPr>
              <w:t xml:space="preserve"> en caso de inicial</w:t>
            </w:r>
            <w:r w:rsidRPr="00C14298">
              <w:rPr>
                <w:rFonts w:ascii="Arial" w:eastAsia="Arial" w:hAnsi="Arial" w:cs="Arial"/>
              </w:rPr>
              <w:t>.</w:t>
            </w:r>
          </w:p>
          <w:p w14:paraId="0147F7FA" w14:textId="77777777" w:rsidR="00CF4150" w:rsidRPr="00E94850" w:rsidRDefault="00CF4150" w:rsidP="00D62CE7">
            <w:pPr>
              <w:spacing w:line="192" w:lineRule="auto"/>
              <w:jc w:val="both"/>
              <w:rPr>
                <w:rFonts w:ascii="Arial" w:eastAsia="Arial" w:hAnsi="Arial" w:cs="Arial"/>
              </w:rPr>
            </w:pPr>
          </w:p>
          <w:p w14:paraId="27D6A7E7" w14:textId="0D54648D" w:rsidR="00CF4150" w:rsidRDefault="00CF4150" w:rsidP="00D62CE7">
            <w:pPr>
              <w:spacing w:line="192" w:lineRule="auto"/>
              <w:jc w:val="both"/>
              <w:rPr>
                <w:rFonts w:ascii="Arial" w:eastAsia="Arial" w:hAnsi="Arial" w:cs="Arial"/>
              </w:rPr>
            </w:pPr>
            <w:r w:rsidRPr="00E94850">
              <w:rPr>
                <w:rFonts w:ascii="Arial" w:eastAsia="Arial" w:hAnsi="Arial" w:cs="Arial"/>
              </w:rPr>
              <w:t>El 10</w:t>
            </w:r>
            <w:r w:rsidRPr="009E2B5E">
              <w:rPr>
                <w:rFonts w:ascii="Arial" w:eastAsia="Arial" w:hAnsi="Arial" w:cs="Arial"/>
                <w:highlight w:val="yellow"/>
              </w:rPr>
              <w:t>%</w:t>
            </w:r>
            <w:r w:rsidRPr="00E94850">
              <w:rPr>
                <w:rFonts w:ascii="Arial" w:eastAsia="Arial" w:hAnsi="Arial" w:cs="Arial"/>
              </w:rPr>
              <w:t xml:space="preserve"> de docentes y </w:t>
            </w:r>
            <w:r>
              <w:rPr>
                <w:rFonts w:ascii="Arial" w:eastAsia="Arial" w:hAnsi="Arial" w:cs="Arial"/>
              </w:rPr>
              <w:t xml:space="preserve">directivos </w:t>
            </w:r>
            <w:r w:rsidRPr="00E94850">
              <w:rPr>
                <w:rFonts w:ascii="Arial" w:eastAsia="Arial" w:hAnsi="Arial" w:cs="Arial"/>
              </w:rPr>
              <w:t xml:space="preserve"> no realizan el registro </w:t>
            </w:r>
            <w:r>
              <w:rPr>
                <w:rFonts w:ascii="Arial" w:eastAsia="Arial" w:hAnsi="Arial" w:cs="Arial"/>
              </w:rPr>
              <w:t xml:space="preserve">oportunamente </w:t>
            </w:r>
            <w:r w:rsidRPr="00E94850">
              <w:rPr>
                <w:rFonts w:ascii="Arial" w:eastAsia="Arial" w:hAnsi="Arial" w:cs="Arial"/>
              </w:rPr>
              <w:t xml:space="preserve">  la asistencia de los estudiantes en el SIAGIE.</w:t>
            </w:r>
            <w:r w:rsidR="009D4651">
              <w:rPr>
                <w:rFonts w:ascii="Arial" w:eastAsia="Arial" w:hAnsi="Arial" w:cs="Arial"/>
              </w:rPr>
              <w:t xml:space="preserve"> Así mismo el </w:t>
            </w:r>
            <w:r>
              <w:rPr>
                <w:rFonts w:ascii="Arial" w:eastAsia="Arial" w:hAnsi="Arial" w:cs="Arial"/>
              </w:rPr>
              <w:t>20</w:t>
            </w:r>
            <w:r w:rsidRPr="009E2B5E">
              <w:rPr>
                <w:rFonts w:ascii="Arial" w:eastAsia="Arial" w:hAnsi="Arial" w:cs="Arial"/>
                <w:highlight w:val="yellow"/>
              </w:rPr>
              <w:t>%</w:t>
            </w:r>
            <w:r w:rsidRPr="00E94850">
              <w:rPr>
                <w:rFonts w:ascii="Arial" w:eastAsia="Arial" w:hAnsi="Arial" w:cs="Arial"/>
              </w:rPr>
              <w:t xml:space="preserve"> </w:t>
            </w:r>
            <w:r w:rsidR="009D4651">
              <w:rPr>
                <w:rFonts w:ascii="Arial" w:eastAsia="Arial" w:hAnsi="Arial" w:cs="Arial"/>
              </w:rPr>
              <w:t xml:space="preserve">de </w:t>
            </w:r>
            <w:r w:rsidRPr="00E94850">
              <w:rPr>
                <w:rFonts w:ascii="Arial" w:eastAsia="Arial" w:hAnsi="Arial" w:cs="Arial"/>
              </w:rPr>
              <w:t>director</w:t>
            </w:r>
            <w:r w:rsidR="009D4651">
              <w:rPr>
                <w:rFonts w:ascii="Arial" w:eastAsia="Arial" w:hAnsi="Arial" w:cs="Arial"/>
              </w:rPr>
              <w:t>es</w:t>
            </w:r>
            <w:r w:rsidRPr="00E94850">
              <w:rPr>
                <w:rFonts w:ascii="Arial" w:eastAsia="Arial" w:hAnsi="Arial" w:cs="Arial"/>
              </w:rPr>
              <w:t xml:space="preserve"> no reportan a la UGEL el informe de asistencia del personal directivo, docente y administrativo.</w:t>
            </w:r>
          </w:p>
          <w:p w14:paraId="5ECCB655" w14:textId="77777777" w:rsidR="00CF4150" w:rsidRPr="00E94850" w:rsidRDefault="00CF4150" w:rsidP="00D62CE7">
            <w:pPr>
              <w:spacing w:line="192" w:lineRule="auto"/>
              <w:jc w:val="both"/>
              <w:rPr>
                <w:rFonts w:ascii="Arial" w:eastAsia="Arial" w:hAnsi="Arial" w:cs="Arial"/>
              </w:rPr>
            </w:pPr>
          </w:p>
          <w:p w14:paraId="11A9D4F9" w14:textId="3F829838" w:rsidR="00CF4150" w:rsidRDefault="00CF4150" w:rsidP="00D62CE7">
            <w:pPr>
              <w:spacing w:line="192" w:lineRule="auto"/>
              <w:jc w:val="both"/>
              <w:rPr>
                <w:rFonts w:ascii="Arial" w:eastAsia="Arial" w:hAnsi="Arial" w:cs="Arial"/>
              </w:rPr>
            </w:pPr>
            <w:r w:rsidRPr="00E94850">
              <w:rPr>
                <w:rFonts w:ascii="Arial" w:eastAsia="Arial" w:hAnsi="Arial" w:cs="Arial"/>
              </w:rPr>
              <w:t xml:space="preserve">El </w:t>
            </w:r>
            <w:r>
              <w:rPr>
                <w:rFonts w:ascii="Arial" w:eastAsia="Arial" w:hAnsi="Arial" w:cs="Arial"/>
              </w:rPr>
              <w:t>3</w:t>
            </w:r>
            <w:r w:rsidRPr="00E94850">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directores no mantienen los espacios educativos y áreas verdes, seguros y accesibles que garanticen la salud e integridad física de la comunidad educativa.</w:t>
            </w:r>
            <w:r w:rsidR="009D4651">
              <w:rPr>
                <w:rFonts w:ascii="Arial" w:eastAsia="Arial" w:hAnsi="Arial" w:cs="Arial"/>
              </w:rPr>
              <w:t xml:space="preserve"> Además estos </w:t>
            </w:r>
            <w:r>
              <w:rPr>
                <w:rFonts w:ascii="Arial" w:eastAsia="Arial" w:hAnsi="Arial" w:cs="Arial"/>
              </w:rPr>
              <w:t>e</w:t>
            </w:r>
            <w:r w:rsidRPr="00A21850">
              <w:rPr>
                <w:rFonts w:ascii="Arial" w:eastAsia="Arial" w:hAnsi="Arial" w:cs="Arial"/>
              </w:rPr>
              <w:t xml:space="preserve">spacios son inadecuados y muy antiguos para el trabajo con niños y </w:t>
            </w:r>
            <w:r w:rsidR="003703E0" w:rsidRPr="00A21850">
              <w:rPr>
                <w:rFonts w:ascii="Arial" w:eastAsia="Arial" w:hAnsi="Arial" w:cs="Arial"/>
              </w:rPr>
              <w:t>niñas</w:t>
            </w:r>
            <w:r w:rsidR="00CB21AB">
              <w:rPr>
                <w:rFonts w:ascii="Arial" w:eastAsia="Arial" w:hAnsi="Arial" w:cs="Arial"/>
              </w:rPr>
              <w:t xml:space="preserve"> y adolescentes</w:t>
            </w:r>
            <w:r w:rsidR="003703E0" w:rsidRPr="00A21850">
              <w:rPr>
                <w:rFonts w:ascii="Arial" w:eastAsia="Arial" w:hAnsi="Arial" w:cs="Arial"/>
              </w:rPr>
              <w:t xml:space="preserve">. </w:t>
            </w:r>
          </w:p>
          <w:p w14:paraId="3B5C0B4E" w14:textId="77777777" w:rsidR="00CF4150" w:rsidRPr="00E94850" w:rsidRDefault="00CF4150" w:rsidP="00D62CE7">
            <w:pPr>
              <w:spacing w:line="192" w:lineRule="auto"/>
              <w:jc w:val="both"/>
              <w:rPr>
                <w:rFonts w:ascii="Arial" w:eastAsia="Arial" w:hAnsi="Arial" w:cs="Arial"/>
              </w:rPr>
            </w:pPr>
          </w:p>
          <w:p w14:paraId="37933465" w14:textId="5489D793" w:rsidR="00CF4150" w:rsidRDefault="00CF4150" w:rsidP="00D62CE7">
            <w:pPr>
              <w:spacing w:line="192" w:lineRule="auto"/>
              <w:jc w:val="both"/>
              <w:rPr>
                <w:rFonts w:ascii="Arial" w:eastAsia="Arial" w:hAnsi="Arial" w:cs="Arial"/>
              </w:rPr>
            </w:pPr>
            <w:r w:rsidRPr="00E94850">
              <w:rPr>
                <w:rFonts w:ascii="Arial" w:eastAsia="Arial" w:hAnsi="Arial" w:cs="Arial"/>
              </w:rPr>
              <w:t>El 30</w:t>
            </w:r>
            <w:r w:rsidRPr="009E2B5E">
              <w:rPr>
                <w:rFonts w:ascii="Arial" w:eastAsia="Arial" w:hAnsi="Arial" w:cs="Arial"/>
                <w:highlight w:val="yellow"/>
              </w:rPr>
              <w:t>%</w:t>
            </w:r>
            <w:r w:rsidRPr="00E94850">
              <w:rPr>
                <w:rFonts w:ascii="Arial" w:eastAsia="Arial" w:hAnsi="Arial" w:cs="Arial"/>
              </w:rPr>
              <w:t xml:space="preserve"> de directores no entregan oportunamente y </w:t>
            </w:r>
            <w:r w:rsidR="003703E0">
              <w:rPr>
                <w:rFonts w:ascii="Arial" w:eastAsia="Arial" w:hAnsi="Arial" w:cs="Arial"/>
              </w:rPr>
              <w:t>no promocio</w:t>
            </w:r>
            <w:r w:rsidRPr="00E94850">
              <w:rPr>
                <w:rFonts w:ascii="Arial" w:eastAsia="Arial" w:hAnsi="Arial" w:cs="Arial"/>
              </w:rPr>
              <w:t>n</w:t>
            </w:r>
            <w:r w:rsidR="003703E0">
              <w:rPr>
                <w:rFonts w:ascii="Arial" w:eastAsia="Arial" w:hAnsi="Arial" w:cs="Arial"/>
              </w:rPr>
              <w:t xml:space="preserve">an </w:t>
            </w:r>
            <w:r w:rsidRPr="00E94850">
              <w:rPr>
                <w:rFonts w:ascii="Arial" w:eastAsia="Arial" w:hAnsi="Arial" w:cs="Arial"/>
              </w:rPr>
              <w:t xml:space="preserve">el uso de materiales y recursos </w:t>
            </w:r>
            <w:r w:rsidR="009D4651">
              <w:rPr>
                <w:rFonts w:ascii="Arial" w:eastAsia="Arial" w:hAnsi="Arial" w:cs="Arial"/>
              </w:rPr>
              <w:t xml:space="preserve">educativos, por otro lado </w:t>
            </w:r>
            <w:r w:rsidR="003703E0">
              <w:rPr>
                <w:rFonts w:ascii="Arial" w:eastAsia="Arial" w:hAnsi="Arial" w:cs="Arial"/>
              </w:rPr>
              <w:t>lo</w:t>
            </w:r>
            <w:r w:rsidR="003703E0" w:rsidRPr="00A21850">
              <w:rPr>
                <w:rFonts w:ascii="Arial" w:eastAsia="Arial" w:hAnsi="Arial" w:cs="Arial"/>
              </w:rPr>
              <w:t>s</w:t>
            </w:r>
            <w:r w:rsidRPr="00A21850">
              <w:rPr>
                <w:rFonts w:ascii="Arial" w:eastAsia="Arial" w:hAnsi="Arial" w:cs="Arial"/>
              </w:rPr>
              <w:t xml:space="preserve"> materiales</w:t>
            </w:r>
            <w:r>
              <w:rPr>
                <w:rFonts w:ascii="Arial" w:eastAsia="Arial" w:hAnsi="Arial" w:cs="Arial"/>
              </w:rPr>
              <w:t xml:space="preserve"> entregados por la UGEL </w:t>
            </w:r>
            <w:r w:rsidRPr="00A21850">
              <w:rPr>
                <w:rFonts w:ascii="Arial" w:eastAsia="Arial" w:hAnsi="Arial" w:cs="Arial"/>
              </w:rPr>
              <w:t>son de pésima calidad y no alcanza para todos los niños</w:t>
            </w:r>
            <w:r>
              <w:rPr>
                <w:rFonts w:ascii="Arial" w:eastAsia="Arial" w:hAnsi="Arial" w:cs="Arial"/>
              </w:rPr>
              <w:t>.</w:t>
            </w:r>
          </w:p>
          <w:p w14:paraId="254DCD6D" w14:textId="77777777" w:rsidR="00CF4150" w:rsidRPr="00E94850" w:rsidRDefault="00CF4150" w:rsidP="00D62CE7">
            <w:pPr>
              <w:spacing w:line="192" w:lineRule="auto"/>
              <w:jc w:val="both"/>
              <w:rPr>
                <w:rFonts w:ascii="Arial" w:eastAsia="Arial" w:hAnsi="Arial" w:cs="Arial"/>
              </w:rPr>
            </w:pPr>
          </w:p>
          <w:p w14:paraId="34CE940F" w14:textId="120EA995" w:rsidR="00CF4150" w:rsidRDefault="00CF4150" w:rsidP="00D62CE7">
            <w:pPr>
              <w:spacing w:line="192" w:lineRule="auto"/>
              <w:jc w:val="both"/>
              <w:rPr>
                <w:rFonts w:ascii="Arial" w:eastAsia="Arial" w:hAnsi="Arial" w:cs="Arial"/>
              </w:rPr>
            </w:pPr>
            <w:r w:rsidRPr="00E94850">
              <w:rPr>
                <w:rFonts w:ascii="Arial" w:eastAsia="Arial" w:hAnsi="Arial" w:cs="Arial"/>
              </w:rPr>
              <w:t>El 20</w:t>
            </w:r>
            <w:r w:rsidRPr="009E2B5E">
              <w:rPr>
                <w:rFonts w:ascii="Arial" w:eastAsia="Arial" w:hAnsi="Arial" w:cs="Arial"/>
                <w:highlight w:val="yellow"/>
              </w:rPr>
              <w:t>%</w:t>
            </w:r>
            <w:r w:rsidRPr="00E94850">
              <w:rPr>
                <w:rFonts w:ascii="Arial" w:eastAsia="Arial" w:hAnsi="Arial" w:cs="Arial"/>
              </w:rPr>
              <w:t xml:space="preserve"> de directores no </w:t>
            </w:r>
            <w:r w:rsidR="009D4651">
              <w:rPr>
                <w:rFonts w:ascii="Arial" w:eastAsia="Arial" w:hAnsi="Arial" w:cs="Arial"/>
              </w:rPr>
              <w:t xml:space="preserve">implementan ni </w:t>
            </w:r>
            <w:r w:rsidR="00F7494D">
              <w:rPr>
                <w:rFonts w:ascii="Arial" w:eastAsia="Arial" w:hAnsi="Arial" w:cs="Arial"/>
              </w:rPr>
              <w:t>gestionan</w:t>
            </w:r>
            <w:r w:rsidRPr="00E94850">
              <w:rPr>
                <w:rFonts w:ascii="Arial" w:eastAsia="Arial" w:hAnsi="Arial" w:cs="Arial"/>
              </w:rPr>
              <w:t xml:space="preserve"> el programa mantenimiento de la infraestructura, equipamiento y mobiliario.</w:t>
            </w:r>
          </w:p>
          <w:p w14:paraId="7412C588" w14:textId="77777777" w:rsidR="00CF4150" w:rsidRPr="00E94850" w:rsidRDefault="00CF4150" w:rsidP="00D62CE7">
            <w:pPr>
              <w:spacing w:line="192" w:lineRule="auto"/>
              <w:jc w:val="both"/>
              <w:rPr>
                <w:rFonts w:ascii="Arial" w:eastAsia="Arial" w:hAnsi="Arial" w:cs="Arial"/>
              </w:rPr>
            </w:pPr>
          </w:p>
          <w:p w14:paraId="2279AF00" w14:textId="181128B6" w:rsidR="00CF4150" w:rsidRPr="00EB5AFF" w:rsidRDefault="00CF4150" w:rsidP="00D62CE7">
            <w:pPr>
              <w:spacing w:line="192" w:lineRule="auto"/>
              <w:jc w:val="both"/>
              <w:rPr>
                <w:rFonts w:ascii="Arial" w:eastAsia="Arial" w:hAnsi="Arial" w:cs="Arial"/>
                <w:b/>
              </w:rPr>
            </w:pPr>
            <w:r>
              <w:rPr>
                <w:rFonts w:ascii="Arial" w:eastAsia="Arial" w:hAnsi="Arial" w:cs="Arial"/>
              </w:rPr>
              <w:t>El 70</w:t>
            </w:r>
            <w:r w:rsidRPr="009E2B5E">
              <w:rPr>
                <w:rFonts w:ascii="Arial" w:eastAsia="Arial" w:hAnsi="Arial" w:cs="Arial"/>
                <w:highlight w:val="yellow"/>
              </w:rPr>
              <w:t>%</w:t>
            </w:r>
            <w:r>
              <w:rPr>
                <w:rFonts w:ascii="Arial" w:eastAsia="Arial" w:hAnsi="Arial" w:cs="Arial"/>
              </w:rPr>
              <w:t xml:space="preserve"> de IIEE no tienen </w:t>
            </w:r>
            <w:r w:rsidRPr="00A21850">
              <w:rPr>
                <w:rFonts w:ascii="Arial" w:eastAsia="Arial" w:hAnsi="Arial" w:cs="Arial"/>
              </w:rPr>
              <w:t xml:space="preserve"> </w:t>
            </w:r>
            <w:r>
              <w:rPr>
                <w:rFonts w:ascii="Arial" w:eastAsia="Arial" w:hAnsi="Arial" w:cs="Arial"/>
              </w:rPr>
              <w:t xml:space="preserve"> equipo de primeros auxilios</w:t>
            </w:r>
            <w:r w:rsidR="00673F55">
              <w:rPr>
                <w:rFonts w:ascii="Arial" w:eastAsia="Arial" w:hAnsi="Arial" w:cs="Arial"/>
              </w:rPr>
              <w:t>.</w:t>
            </w:r>
          </w:p>
        </w:tc>
      </w:tr>
      <w:tr w:rsidR="00CF4150" w:rsidRPr="00EB5AFF" w14:paraId="27E8AEB9" w14:textId="77777777" w:rsidTr="00D62CE7">
        <w:trPr>
          <w:trHeight w:val="23"/>
        </w:trPr>
        <w:tc>
          <w:tcPr>
            <w:tcW w:w="248" w:type="pct"/>
            <w:tcBorders>
              <w:top w:val="single" w:sz="4" w:space="0" w:color="auto"/>
              <w:left w:val="single" w:sz="4" w:space="0" w:color="auto"/>
              <w:bottom w:val="single" w:sz="4" w:space="0" w:color="auto"/>
              <w:right w:val="single" w:sz="4" w:space="0" w:color="auto"/>
            </w:tcBorders>
          </w:tcPr>
          <w:p w14:paraId="4E2A7887" w14:textId="77777777" w:rsidR="00CF4150" w:rsidRPr="00EB5AFF" w:rsidRDefault="00CF4150" w:rsidP="00D62CE7">
            <w:pPr>
              <w:spacing w:line="192" w:lineRule="auto"/>
              <w:jc w:val="center"/>
              <w:rPr>
                <w:rFonts w:ascii="Arial" w:eastAsia="Arial" w:hAnsi="Arial" w:cs="Arial"/>
                <w:b/>
              </w:rPr>
            </w:pPr>
            <w:r w:rsidRPr="00EB5AFF">
              <w:rPr>
                <w:rFonts w:ascii="Arial" w:eastAsia="Arial" w:hAnsi="Arial" w:cs="Arial"/>
                <w:b/>
              </w:rPr>
              <w:t>4</w:t>
            </w:r>
          </w:p>
        </w:tc>
        <w:tc>
          <w:tcPr>
            <w:tcW w:w="1827" w:type="pct"/>
            <w:tcBorders>
              <w:top w:val="single" w:sz="4" w:space="0" w:color="auto"/>
              <w:left w:val="single" w:sz="4" w:space="0" w:color="auto"/>
              <w:bottom w:val="single" w:sz="4" w:space="0" w:color="auto"/>
              <w:right w:val="single" w:sz="4" w:space="0" w:color="auto"/>
            </w:tcBorders>
          </w:tcPr>
          <w:p w14:paraId="721F7807" w14:textId="6D530F68" w:rsidR="00CF4150" w:rsidRDefault="009D4651" w:rsidP="00D62CE7">
            <w:pPr>
              <w:spacing w:line="192" w:lineRule="auto"/>
              <w:jc w:val="both"/>
              <w:rPr>
                <w:rFonts w:ascii="Arial" w:eastAsia="Arial" w:hAnsi="Arial" w:cs="Arial"/>
              </w:rPr>
            </w:pPr>
            <w:r>
              <w:rPr>
                <w:rFonts w:ascii="Arial" w:eastAsia="Arial" w:hAnsi="Arial" w:cs="Arial"/>
              </w:rPr>
              <w:t>El 6</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directores y docentes realizan trabajo colegiado e implementan GIA</w:t>
            </w:r>
            <w:r>
              <w:rPr>
                <w:rFonts w:ascii="Arial" w:eastAsia="Arial" w:hAnsi="Arial" w:cs="Arial"/>
              </w:rPr>
              <w:t xml:space="preserve"> de manera </w:t>
            </w:r>
            <w:r w:rsidR="005D20D4">
              <w:rPr>
                <w:rFonts w:ascii="Arial" w:eastAsia="Arial" w:hAnsi="Arial" w:cs="Arial"/>
              </w:rPr>
              <w:t>eficiente, respondiendo a una planificación y objetivos claros</w:t>
            </w:r>
            <w:r w:rsidR="00CF4150" w:rsidRPr="00E94850">
              <w:rPr>
                <w:rFonts w:ascii="Arial" w:eastAsia="Arial" w:hAnsi="Arial" w:cs="Arial"/>
              </w:rPr>
              <w:t>.</w:t>
            </w:r>
          </w:p>
          <w:p w14:paraId="3BDBC315" w14:textId="77777777" w:rsidR="00CF4150" w:rsidRDefault="00CF4150" w:rsidP="00D62CE7">
            <w:pPr>
              <w:spacing w:line="192" w:lineRule="auto"/>
              <w:jc w:val="both"/>
              <w:rPr>
                <w:rFonts w:ascii="Arial" w:eastAsia="Arial" w:hAnsi="Arial" w:cs="Arial"/>
              </w:rPr>
            </w:pPr>
          </w:p>
          <w:p w14:paraId="0D649236" w14:textId="77777777" w:rsidR="00CF4150" w:rsidRDefault="00CF4150" w:rsidP="00D62CE7">
            <w:pPr>
              <w:spacing w:line="192" w:lineRule="auto"/>
              <w:jc w:val="both"/>
              <w:rPr>
                <w:rFonts w:ascii="Arial" w:eastAsia="Arial" w:hAnsi="Arial" w:cs="Arial"/>
              </w:rPr>
            </w:pPr>
            <w:r w:rsidRPr="00E94850">
              <w:rPr>
                <w:rFonts w:ascii="Arial" w:eastAsia="Arial" w:hAnsi="Arial" w:cs="Arial"/>
              </w:rPr>
              <w:t>El 90</w:t>
            </w:r>
            <w:r w:rsidRPr="009E2B5E">
              <w:rPr>
                <w:rFonts w:ascii="Arial" w:eastAsia="Arial" w:hAnsi="Arial" w:cs="Arial"/>
                <w:highlight w:val="yellow"/>
              </w:rPr>
              <w:t>%</w:t>
            </w:r>
            <w:r w:rsidRPr="00E94850">
              <w:rPr>
                <w:rFonts w:ascii="Arial" w:eastAsia="Arial" w:hAnsi="Arial" w:cs="Arial"/>
              </w:rPr>
              <w:t xml:space="preserve"> de directores y docentes implementan las jornadas con padres de familia y los encuentros familiares.</w:t>
            </w:r>
          </w:p>
          <w:p w14:paraId="6649CC06" w14:textId="77777777" w:rsidR="00CF4150" w:rsidRPr="00E94850" w:rsidRDefault="00CF4150" w:rsidP="00D62CE7">
            <w:pPr>
              <w:spacing w:line="192" w:lineRule="auto"/>
              <w:jc w:val="both"/>
              <w:rPr>
                <w:rFonts w:ascii="Arial" w:eastAsia="Arial" w:hAnsi="Arial" w:cs="Arial"/>
              </w:rPr>
            </w:pPr>
          </w:p>
          <w:p w14:paraId="3824FB0A" w14:textId="77777777" w:rsidR="00CF4150" w:rsidRDefault="00CF4150" w:rsidP="00D62CE7">
            <w:pPr>
              <w:spacing w:line="192" w:lineRule="auto"/>
              <w:jc w:val="both"/>
              <w:rPr>
                <w:rFonts w:ascii="Arial" w:eastAsia="Arial" w:hAnsi="Arial" w:cs="Arial"/>
              </w:rPr>
            </w:pPr>
            <w:r w:rsidRPr="00E94850">
              <w:rPr>
                <w:rFonts w:ascii="Arial" w:eastAsia="Arial" w:hAnsi="Arial" w:cs="Arial"/>
              </w:rPr>
              <w:t xml:space="preserve">El </w:t>
            </w:r>
            <w:r>
              <w:rPr>
                <w:rFonts w:ascii="Arial" w:eastAsia="Arial" w:hAnsi="Arial" w:cs="Arial"/>
              </w:rPr>
              <w:t>10</w:t>
            </w:r>
            <w:r w:rsidRPr="009E2B5E">
              <w:rPr>
                <w:rFonts w:ascii="Arial" w:eastAsia="Arial" w:hAnsi="Arial" w:cs="Arial"/>
                <w:highlight w:val="yellow"/>
              </w:rPr>
              <w:t>%</w:t>
            </w:r>
            <w:r w:rsidRPr="00E94850">
              <w:rPr>
                <w:rFonts w:ascii="Arial" w:eastAsia="Arial" w:hAnsi="Arial" w:cs="Arial"/>
              </w:rPr>
              <w:t xml:space="preserve"> de directores realizan el monitoreo y acompañamiento utilizando las fichas de observación y uso de cuaderno de campo.</w:t>
            </w:r>
          </w:p>
          <w:p w14:paraId="7DBF87F2" w14:textId="77777777" w:rsidR="00CF4150" w:rsidRDefault="00CF4150" w:rsidP="00D62CE7">
            <w:pPr>
              <w:spacing w:line="192" w:lineRule="auto"/>
              <w:jc w:val="both"/>
              <w:rPr>
                <w:rFonts w:ascii="Arial" w:eastAsia="Arial" w:hAnsi="Arial" w:cs="Arial"/>
              </w:rPr>
            </w:pPr>
          </w:p>
          <w:p w14:paraId="37CF3C89" w14:textId="77777777" w:rsidR="00CF4150" w:rsidRDefault="00CF4150" w:rsidP="00D62CE7">
            <w:pPr>
              <w:spacing w:line="192" w:lineRule="auto"/>
              <w:jc w:val="both"/>
              <w:rPr>
                <w:rFonts w:ascii="Arial" w:eastAsia="Arial" w:hAnsi="Arial" w:cs="Arial"/>
              </w:rPr>
            </w:pPr>
            <w:r>
              <w:rPr>
                <w:rFonts w:ascii="Arial" w:eastAsia="Arial" w:hAnsi="Arial" w:cs="Arial"/>
              </w:rPr>
              <w:t>El 100</w:t>
            </w:r>
            <w:r w:rsidRPr="009E2B5E">
              <w:rPr>
                <w:rFonts w:ascii="Arial" w:eastAsia="Arial" w:hAnsi="Arial" w:cs="Arial"/>
                <w:highlight w:val="yellow"/>
              </w:rPr>
              <w:t>%</w:t>
            </w:r>
            <w:r>
              <w:rPr>
                <w:rFonts w:ascii="Arial" w:eastAsia="Arial" w:hAnsi="Arial" w:cs="Arial"/>
              </w:rPr>
              <w:t xml:space="preserve"> de IE son </w:t>
            </w:r>
            <w:proofErr w:type="spellStart"/>
            <w:r>
              <w:rPr>
                <w:rFonts w:ascii="Arial" w:eastAsia="Arial" w:hAnsi="Arial" w:cs="Arial"/>
              </w:rPr>
              <w:t>unidocentes</w:t>
            </w:r>
            <w:proofErr w:type="spellEnd"/>
            <w:r>
              <w:rPr>
                <w:rFonts w:ascii="Arial" w:eastAsia="Arial" w:hAnsi="Arial" w:cs="Arial"/>
              </w:rPr>
              <w:t xml:space="preserve"> por lo que el docente realiza </w:t>
            </w:r>
            <w:r w:rsidRPr="009A5827">
              <w:rPr>
                <w:rFonts w:ascii="Arial" w:eastAsia="Arial" w:hAnsi="Arial" w:cs="Arial"/>
              </w:rPr>
              <w:t xml:space="preserve"> la autoevaluación de la labor pedagógica</w:t>
            </w:r>
            <w:r>
              <w:rPr>
                <w:rFonts w:ascii="Arial" w:eastAsia="Arial" w:hAnsi="Arial" w:cs="Arial"/>
              </w:rPr>
              <w:t>.( una IE Multigrado)</w:t>
            </w:r>
          </w:p>
          <w:p w14:paraId="7E311C69" w14:textId="77777777" w:rsidR="00CF4150" w:rsidRPr="00E94850" w:rsidRDefault="00CF4150" w:rsidP="00D62CE7">
            <w:pPr>
              <w:spacing w:line="192" w:lineRule="auto"/>
              <w:jc w:val="both"/>
              <w:rPr>
                <w:rFonts w:ascii="Arial" w:eastAsia="Arial" w:hAnsi="Arial" w:cs="Arial"/>
              </w:rPr>
            </w:pPr>
          </w:p>
          <w:p w14:paraId="3D1BEECB" w14:textId="533B7302" w:rsidR="00CF4150" w:rsidRDefault="00D904D0" w:rsidP="00D62CE7">
            <w:pPr>
              <w:spacing w:line="192" w:lineRule="auto"/>
              <w:jc w:val="both"/>
              <w:rPr>
                <w:rFonts w:ascii="Arial" w:eastAsia="Arial" w:hAnsi="Arial" w:cs="Arial"/>
              </w:rPr>
            </w:pPr>
            <w:r>
              <w:rPr>
                <w:rFonts w:ascii="Arial" w:eastAsia="Arial" w:hAnsi="Arial" w:cs="Arial"/>
              </w:rPr>
              <w:t>El 7</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docentes promueven acompañamiento al</w:t>
            </w:r>
            <w:r>
              <w:rPr>
                <w:rFonts w:ascii="Arial" w:eastAsia="Arial" w:hAnsi="Arial" w:cs="Arial"/>
              </w:rPr>
              <w:t xml:space="preserve"> </w:t>
            </w:r>
            <w:r w:rsidR="00CF4150">
              <w:rPr>
                <w:rFonts w:ascii="Arial" w:eastAsia="Arial" w:hAnsi="Arial" w:cs="Arial"/>
              </w:rPr>
              <w:t xml:space="preserve">niño-niña </w:t>
            </w:r>
            <w:r w:rsidR="00CF4150" w:rsidRPr="00E94850">
              <w:rPr>
                <w:rFonts w:ascii="Arial" w:eastAsia="Arial" w:hAnsi="Arial" w:cs="Arial"/>
              </w:rPr>
              <w:t>y familias en el marco de la tutoría y orientación educativa (TOE).</w:t>
            </w:r>
          </w:p>
          <w:p w14:paraId="0C82A8AC" w14:textId="77777777" w:rsidR="00CF4150" w:rsidRPr="00E94850" w:rsidRDefault="00CF4150" w:rsidP="00D62CE7">
            <w:pPr>
              <w:spacing w:line="192" w:lineRule="auto"/>
              <w:jc w:val="both"/>
              <w:rPr>
                <w:rFonts w:ascii="Arial" w:eastAsia="Arial" w:hAnsi="Arial" w:cs="Arial"/>
              </w:rPr>
            </w:pPr>
          </w:p>
          <w:p w14:paraId="4E5EC289" w14:textId="0B8D784C" w:rsidR="00CF4150" w:rsidRPr="00EB5AFF" w:rsidRDefault="00CF4150" w:rsidP="00D62CE7">
            <w:pPr>
              <w:spacing w:line="192" w:lineRule="auto"/>
              <w:jc w:val="both"/>
              <w:rPr>
                <w:rFonts w:ascii="Arial" w:eastAsia="Arial" w:hAnsi="Arial" w:cs="Arial"/>
                <w:b/>
              </w:rPr>
            </w:pPr>
            <w:r w:rsidRPr="00E94850">
              <w:rPr>
                <w:rFonts w:ascii="Arial" w:eastAsia="Arial" w:hAnsi="Arial" w:cs="Arial"/>
              </w:rPr>
              <w:t xml:space="preserve">El </w:t>
            </w:r>
            <w:r>
              <w:rPr>
                <w:rFonts w:ascii="Arial" w:eastAsia="Arial" w:hAnsi="Arial" w:cs="Arial"/>
              </w:rPr>
              <w:t>50</w:t>
            </w:r>
            <w:r w:rsidRPr="009E2B5E">
              <w:rPr>
                <w:rFonts w:ascii="Arial" w:eastAsia="Arial" w:hAnsi="Arial" w:cs="Arial"/>
                <w:highlight w:val="yellow"/>
              </w:rPr>
              <w:t>%</w:t>
            </w:r>
            <w:r w:rsidRPr="00E94850">
              <w:rPr>
                <w:rFonts w:ascii="Arial" w:eastAsia="Arial" w:hAnsi="Arial" w:cs="Arial"/>
              </w:rPr>
              <w:t xml:space="preserve"> de directores y docentes realizan las jornadas de reflexión sobre los progresos del aprendizaje de las y los estudiantes identificando alertas e implementando estrategias de mejora.</w:t>
            </w:r>
          </w:p>
        </w:tc>
        <w:tc>
          <w:tcPr>
            <w:tcW w:w="2925" w:type="pct"/>
            <w:tcBorders>
              <w:top w:val="single" w:sz="4" w:space="0" w:color="auto"/>
              <w:left w:val="single" w:sz="4" w:space="0" w:color="auto"/>
              <w:bottom w:val="single" w:sz="4" w:space="0" w:color="auto"/>
              <w:right w:val="single" w:sz="4" w:space="0" w:color="auto"/>
            </w:tcBorders>
          </w:tcPr>
          <w:p w14:paraId="70D8DBEE" w14:textId="33E37290" w:rsidR="00CF4150" w:rsidRDefault="00CF4150" w:rsidP="00D62CE7">
            <w:pPr>
              <w:spacing w:line="192" w:lineRule="auto"/>
              <w:jc w:val="both"/>
              <w:rPr>
                <w:rFonts w:ascii="Arial" w:eastAsia="Arial" w:hAnsi="Arial" w:cs="Arial"/>
              </w:rPr>
            </w:pPr>
            <w:r w:rsidRPr="00E94850">
              <w:rPr>
                <w:rFonts w:ascii="Arial" w:eastAsia="Arial" w:hAnsi="Arial" w:cs="Arial"/>
              </w:rPr>
              <w:lastRenderedPageBreak/>
              <w:t xml:space="preserve">El </w:t>
            </w:r>
            <w:r w:rsidR="005D20D4">
              <w:rPr>
                <w:rFonts w:ascii="Arial" w:eastAsia="Arial" w:hAnsi="Arial" w:cs="Arial"/>
              </w:rPr>
              <w:t>40</w:t>
            </w:r>
            <w:r w:rsidRPr="009E2B5E">
              <w:rPr>
                <w:rFonts w:ascii="Arial" w:eastAsia="Arial" w:hAnsi="Arial" w:cs="Arial"/>
                <w:highlight w:val="yellow"/>
              </w:rPr>
              <w:t>%</w:t>
            </w:r>
            <w:r w:rsidRPr="00E94850">
              <w:rPr>
                <w:rFonts w:ascii="Arial" w:eastAsia="Arial" w:hAnsi="Arial" w:cs="Arial"/>
              </w:rPr>
              <w:t xml:space="preserve"> de directores y docentes no realizan trabajo colegiado e implementan GIA</w:t>
            </w:r>
            <w:r w:rsidR="005D20D4">
              <w:rPr>
                <w:rFonts w:ascii="Arial" w:eastAsia="Arial" w:hAnsi="Arial" w:cs="Arial"/>
              </w:rPr>
              <w:t xml:space="preserve"> a nivel de </w:t>
            </w:r>
            <w:r w:rsidR="000A7FC8">
              <w:rPr>
                <w:rFonts w:ascii="Arial" w:eastAsia="Arial" w:hAnsi="Arial" w:cs="Arial"/>
              </w:rPr>
              <w:t>IE</w:t>
            </w:r>
            <w:r w:rsidR="005D20D4">
              <w:rPr>
                <w:rFonts w:ascii="Arial" w:eastAsia="Arial" w:hAnsi="Arial" w:cs="Arial"/>
              </w:rPr>
              <w:t xml:space="preserve"> porque las </w:t>
            </w:r>
            <w:r>
              <w:rPr>
                <w:rFonts w:ascii="Arial" w:eastAsia="Arial" w:hAnsi="Arial" w:cs="Arial"/>
              </w:rPr>
              <w:t xml:space="preserve">IIEE se encuentran muy </w:t>
            </w:r>
            <w:r w:rsidR="005D20D4">
              <w:rPr>
                <w:rFonts w:ascii="Arial" w:eastAsia="Arial" w:hAnsi="Arial" w:cs="Arial"/>
              </w:rPr>
              <w:t>dispersas</w:t>
            </w:r>
            <w:r>
              <w:rPr>
                <w:rFonts w:ascii="Arial" w:eastAsia="Arial" w:hAnsi="Arial" w:cs="Arial"/>
              </w:rPr>
              <w:t xml:space="preserve"> y el </w:t>
            </w:r>
            <w:r w:rsidRPr="000E35BF">
              <w:rPr>
                <w:rFonts w:ascii="Arial" w:eastAsia="Arial" w:hAnsi="Arial" w:cs="Arial"/>
              </w:rPr>
              <w:t xml:space="preserve"> aspecto geográfico </w:t>
            </w:r>
            <w:r w:rsidR="005D20D4">
              <w:rPr>
                <w:rFonts w:ascii="Arial" w:eastAsia="Arial" w:hAnsi="Arial" w:cs="Arial"/>
              </w:rPr>
              <w:t xml:space="preserve">es inhóspito lo que no </w:t>
            </w:r>
            <w:r w:rsidRPr="000E35BF">
              <w:rPr>
                <w:rFonts w:ascii="Arial" w:eastAsia="Arial" w:hAnsi="Arial" w:cs="Arial"/>
              </w:rPr>
              <w:t>permite realizar trabajos colegiados</w:t>
            </w:r>
            <w:r w:rsidR="009D4651">
              <w:rPr>
                <w:rFonts w:ascii="Arial" w:eastAsia="Arial" w:hAnsi="Arial" w:cs="Arial"/>
              </w:rPr>
              <w:t>.</w:t>
            </w:r>
          </w:p>
          <w:p w14:paraId="6982218C" w14:textId="77FE9A3C" w:rsidR="0072017D" w:rsidRDefault="0072017D" w:rsidP="00D62CE7">
            <w:pPr>
              <w:spacing w:line="192" w:lineRule="auto"/>
              <w:jc w:val="both"/>
              <w:rPr>
                <w:rFonts w:ascii="Arial" w:eastAsia="Arial" w:hAnsi="Arial" w:cs="Arial"/>
              </w:rPr>
            </w:pPr>
            <w:r>
              <w:rPr>
                <w:rFonts w:ascii="Arial" w:eastAsia="Arial" w:hAnsi="Arial" w:cs="Arial"/>
              </w:rPr>
              <w:lastRenderedPageBreak/>
              <w:t>El 80</w:t>
            </w:r>
            <w:r w:rsidRPr="009E2B5E">
              <w:rPr>
                <w:rFonts w:ascii="Arial" w:eastAsia="Arial" w:hAnsi="Arial" w:cs="Arial"/>
                <w:highlight w:val="yellow"/>
              </w:rPr>
              <w:t>%</w:t>
            </w:r>
            <w:r>
              <w:rPr>
                <w:rFonts w:ascii="Arial" w:eastAsia="Arial" w:hAnsi="Arial" w:cs="Arial"/>
              </w:rPr>
              <w:t xml:space="preserve"> de docentes desconoce el Currículo Nacional, con respecto a su aplicación  en </w:t>
            </w:r>
            <w:proofErr w:type="spellStart"/>
            <w:r>
              <w:rPr>
                <w:rFonts w:ascii="Arial" w:eastAsia="Arial" w:hAnsi="Arial" w:cs="Arial"/>
              </w:rPr>
              <w:t>ele</w:t>
            </w:r>
            <w:proofErr w:type="spellEnd"/>
            <w:r>
              <w:rPr>
                <w:rFonts w:ascii="Arial" w:eastAsia="Arial" w:hAnsi="Arial" w:cs="Arial"/>
              </w:rPr>
              <w:t xml:space="preserve"> aula.</w:t>
            </w:r>
          </w:p>
          <w:p w14:paraId="174A32AC" w14:textId="74E3FD87" w:rsidR="00C23539" w:rsidRDefault="0072017D" w:rsidP="00D62CE7">
            <w:pPr>
              <w:spacing w:line="192" w:lineRule="auto"/>
              <w:jc w:val="both"/>
              <w:rPr>
                <w:rFonts w:ascii="Arial" w:eastAsia="Arial" w:hAnsi="Arial" w:cs="Arial"/>
              </w:rPr>
            </w:pPr>
            <w:r>
              <w:rPr>
                <w:rFonts w:ascii="Arial" w:eastAsia="Arial" w:hAnsi="Arial" w:cs="Arial"/>
              </w:rPr>
              <w:t xml:space="preserve"> </w:t>
            </w:r>
            <w:r w:rsidR="00C23539">
              <w:rPr>
                <w:rFonts w:ascii="Arial" w:eastAsia="Arial" w:hAnsi="Arial" w:cs="Arial"/>
              </w:rPr>
              <w:t>El 70</w:t>
            </w:r>
            <w:r w:rsidR="00C23539" w:rsidRPr="009E2B5E">
              <w:rPr>
                <w:rFonts w:ascii="Arial" w:eastAsia="Arial" w:hAnsi="Arial" w:cs="Arial"/>
                <w:highlight w:val="yellow"/>
              </w:rPr>
              <w:t>%</w:t>
            </w:r>
            <w:r w:rsidR="00C23539">
              <w:rPr>
                <w:rFonts w:ascii="Arial" w:eastAsia="Arial" w:hAnsi="Arial" w:cs="Arial"/>
              </w:rPr>
              <w:t xml:space="preserve"> de docentes en su práctica pedagógica prioriza la enseñanza de contenidos.</w:t>
            </w:r>
          </w:p>
          <w:p w14:paraId="7FEACF45" w14:textId="77777777" w:rsidR="0019512E" w:rsidRDefault="00C23539" w:rsidP="00D62CE7">
            <w:pPr>
              <w:spacing w:line="192" w:lineRule="auto"/>
              <w:jc w:val="both"/>
              <w:rPr>
                <w:rFonts w:ascii="Arial" w:eastAsia="Arial" w:hAnsi="Arial" w:cs="Arial"/>
              </w:rPr>
            </w:pPr>
            <w:r>
              <w:rPr>
                <w:rFonts w:ascii="Arial" w:eastAsia="Arial" w:hAnsi="Arial" w:cs="Arial"/>
              </w:rPr>
              <w:t>El 70</w:t>
            </w:r>
            <w:r w:rsidRPr="009E2B5E">
              <w:rPr>
                <w:rFonts w:ascii="Arial" w:eastAsia="Arial" w:hAnsi="Arial" w:cs="Arial"/>
                <w:highlight w:val="yellow"/>
              </w:rPr>
              <w:t>%</w:t>
            </w:r>
            <w:r>
              <w:rPr>
                <w:rFonts w:ascii="Arial" w:eastAsia="Arial" w:hAnsi="Arial" w:cs="Arial"/>
              </w:rPr>
              <w:t xml:space="preserve"> de docentes no </w:t>
            </w:r>
            <w:r w:rsidR="0072017D">
              <w:rPr>
                <w:rFonts w:ascii="Arial" w:eastAsia="Arial" w:hAnsi="Arial" w:cs="Arial"/>
              </w:rPr>
              <w:t>domina</w:t>
            </w:r>
            <w:r>
              <w:rPr>
                <w:rFonts w:ascii="Arial" w:eastAsia="Arial" w:hAnsi="Arial" w:cs="Arial"/>
              </w:rPr>
              <w:t xml:space="preserve"> la evaluación formativa</w:t>
            </w:r>
            <w:r w:rsidR="0072017D">
              <w:rPr>
                <w:rFonts w:ascii="Arial" w:eastAsia="Arial" w:hAnsi="Arial" w:cs="Arial"/>
              </w:rPr>
              <w:t xml:space="preserve">, ya que aun </w:t>
            </w:r>
            <w:proofErr w:type="spellStart"/>
            <w:r w:rsidR="0072017D">
              <w:rPr>
                <w:rFonts w:ascii="Arial" w:eastAsia="Arial" w:hAnsi="Arial" w:cs="Arial"/>
              </w:rPr>
              <w:t>persisite</w:t>
            </w:r>
            <w:proofErr w:type="spellEnd"/>
            <w:r w:rsidR="0072017D">
              <w:rPr>
                <w:rFonts w:ascii="Arial" w:eastAsia="Arial" w:hAnsi="Arial" w:cs="Arial"/>
              </w:rPr>
              <w:t xml:space="preserve"> la evaluación por contenido mas no una evaluación por competencias</w:t>
            </w:r>
          </w:p>
          <w:p w14:paraId="3AC7E4C6" w14:textId="6022B24B" w:rsidR="00C23539" w:rsidRDefault="0019512E" w:rsidP="00D62CE7">
            <w:pPr>
              <w:spacing w:line="192" w:lineRule="auto"/>
              <w:jc w:val="both"/>
              <w:rPr>
                <w:rFonts w:ascii="Arial" w:eastAsia="Arial" w:hAnsi="Arial" w:cs="Arial"/>
              </w:rPr>
            </w:pPr>
            <w:r>
              <w:rPr>
                <w:rFonts w:ascii="Arial" w:eastAsia="Arial" w:hAnsi="Arial" w:cs="Arial"/>
              </w:rPr>
              <w:t>En un 75</w:t>
            </w:r>
            <w:r w:rsidRPr="009E2B5E">
              <w:rPr>
                <w:rFonts w:ascii="Arial" w:eastAsia="Arial" w:hAnsi="Arial" w:cs="Arial"/>
                <w:highlight w:val="yellow"/>
              </w:rPr>
              <w:t>%</w:t>
            </w:r>
            <w:r>
              <w:rPr>
                <w:rFonts w:ascii="Arial" w:eastAsia="Arial" w:hAnsi="Arial" w:cs="Arial"/>
              </w:rPr>
              <w:t xml:space="preserve"> se evidencia que las estrategias, materiales </w:t>
            </w:r>
            <w:proofErr w:type="spellStart"/>
            <w:r>
              <w:rPr>
                <w:rFonts w:ascii="Arial" w:eastAsia="Arial" w:hAnsi="Arial" w:cs="Arial"/>
              </w:rPr>
              <w:t>utilizadsos</w:t>
            </w:r>
            <w:proofErr w:type="spellEnd"/>
            <w:r>
              <w:rPr>
                <w:rFonts w:ascii="Arial" w:eastAsia="Arial" w:hAnsi="Arial" w:cs="Arial"/>
              </w:rPr>
              <w:t xml:space="preserve"> en el </w:t>
            </w:r>
            <w:proofErr w:type="spellStart"/>
            <w:r>
              <w:rPr>
                <w:rFonts w:ascii="Arial" w:eastAsia="Arial" w:hAnsi="Arial" w:cs="Arial"/>
              </w:rPr>
              <w:t>desrroollo</w:t>
            </w:r>
            <w:proofErr w:type="spellEnd"/>
            <w:r>
              <w:rPr>
                <w:rFonts w:ascii="Arial" w:eastAsia="Arial" w:hAnsi="Arial" w:cs="Arial"/>
              </w:rPr>
              <w:t xml:space="preserve"> d </w:t>
            </w:r>
            <w:proofErr w:type="spellStart"/>
            <w:r>
              <w:rPr>
                <w:rFonts w:ascii="Arial" w:eastAsia="Arial" w:hAnsi="Arial" w:cs="Arial"/>
              </w:rPr>
              <w:t>ela</w:t>
            </w:r>
            <w:proofErr w:type="spellEnd"/>
            <w:r>
              <w:rPr>
                <w:rFonts w:ascii="Arial" w:eastAsia="Arial" w:hAnsi="Arial" w:cs="Arial"/>
              </w:rPr>
              <w:t xml:space="preserve"> sesión de aprendizaje no son motivadores ni estimulantes</w:t>
            </w:r>
            <w:r w:rsidR="00C23539">
              <w:rPr>
                <w:rFonts w:ascii="Arial" w:eastAsia="Arial" w:hAnsi="Arial" w:cs="Arial"/>
              </w:rPr>
              <w:t>.</w:t>
            </w:r>
          </w:p>
          <w:p w14:paraId="2F66D94B" w14:textId="77777777" w:rsidR="00D003C8" w:rsidRDefault="00C23539" w:rsidP="00D62CE7">
            <w:pPr>
              <w:spacing w:line="192" w:lineRule="auto"/>
              <w:jc w:val="both"/>
              <w:rPr>
                <w:rFonts w:ascii="Arial" w:eastAsia="Arial" w:hAnsi="Arial" w:cs="Arial"/>
              </w:rPr>
            </w:pPr>
            <w:r>
              <w:rPr>
                <w:rFonts w:ascii="Arial" w:eastAsia="Arial" w:hAnsi="Arial" w:cs="Arial"/>
              </w:rPr>
              <w:t>El 80</w:t>
            </w:r>
            <w:r w:rsidRPr="009E2B5E">
              <w:rPr>
                <w:rFonts w:ascii="Arial" w:eastAsia="Arial" w:hAnsi="Arial" w:cs="Arial"/>
                <w:highlight w:val="yellow"/>
              </w:rPr>
              <w:t>%</w:t>
            </w:r>
            <w:r>
              <w:rPr>
                <w:rFonts w:ascii="Arial" w:eastAsia="Arial" w:hAnsi="Arial" w:cs="Arial"/>
              </w:rPr>
              <w:t xml:space="preserve"> de docentes </w:t>
            </w:r>
            <w:r w:rsidR="00D003C8">
              <w:rPr>
                <w:rFonts w:ascii="Arial" w:eastAsia="Arial" w:hAnsi="Arial" w:cs="Arial"/>
              </w:rPr>
              <w:t xml:space="preserve">al </w:t>
            </w:r>
            <w:r>
              <w:rPr>
                <w:rFonts w:ascii="Arial" w:eastAsia="Arial" w:hAnsi="Arial" w:cs="Arial"/>
              </w:rPr>
              <w:t>planifica</w:t>
            </w:r>
            <w:r w:rsidR="00D003C8">
              <w:rPr>
                <w:rFonts w:ascii="Arial" w:eastAsia="Arial" w:hAnsi="Arial" w:cs="Arial"/>
              </w:rPr>
              <w:t>r no</w:t>
            </w:r>
            <w:r>
              <w:rPr>
                <w:rFonts w:ascii="Arial" w:eastAsia="Arial" w:hAnsi="Arial" w:cs="Arial"/>
              </w:rPr>
              <w:t xml:space="preserve"> </w:t>
            </w:r>
            <w:r w:rsidR="00D003C8">
              <w:rPr>
                <w:rFonts w:ascii="Arial" w:eastAsia="Arial" w:hAnsi="Arial" w:cs="Arial"/>
              </w:rPr>
              <w:t xml:space="preserve">toma en cuenta las necesidades, intereses del estudiante y características de su contexto. </w:t>
            </w:r>
          </w:p>
          <w:p w14:paraId="06CDF41A" w14:textId="77777777" w:rsidR="0025197B" w:rsidRDefault="0025197B" w:rsidP="00D62CE7">
            <w:pPr>
              <w:spacing w:line="192" w:lineRule="auto"/>
              <w:jc w:val="both"/>
              <w:rPr>
                <w:rFonts w:ascii="Arial" w:eastAsia="Arial" w:hAnsi="Arial" w:cs="Arial"/>
              </w:rPr>
            </w:pPr>
            <w:r>
              <w:rPr>
                <w:rFonts w:ascii="Arial" w:eastAsia="Arial" w:hAnsi="Arial" w:cs="Arial"/>
              </w:rPr>
              <w:t>El 51.1</w:t>
            </w:r>
            <w:r w:rsidRPr="009E2B5E">
              <w:rPr>
                <w:rFonts w:ascii="Arial" w:eastAsia="Arial" w:hAnsi="Arial" w:cs="Arial"/>
                <w:highlight w:val="yellow"/>
              </w:rPr>
              <w:t>%</w:t>
            </w:r>
            <w:r>
              <w:rPr>
                <w:rFonts w:ascii="Arial" w:eastAsia="Arial" w:hAnsi="Arial" w:cs="Arial"/>
              </w:rPr>
              <w:t xml:space="preserve">  de docentes es </w:t>
            </w:r>
            <w:proofErr w:type="spellStart"/>
            <w:r>
              <w:rPr>
                <w:rFonts w:ascii="Arial" w:eastAsia="Arial" w:hAnsi="Arial" w:cs="Arial"/>
              </w:rPr>
              <w:t>contartado</w:t>
            </w:r>
            <w:proofErr w:type="spellEnd"/>
            <w:r>
              <w:rPr>
                <w:rFonts w:ascii="Arial" w:eastAsia="Arial" w:hAnsi="Arial" w:cs="Arial"/>
              </w:rPr>
              <w:t>, esto altera la no continuidad del trabajo pedagógico y el poco compromiso de los docentes contratados con la IE.</w:t>
            </w:r>
          </w:p>
          <w:p w14:paraId="3390EA40" w14:textId="77777777" w:rsidR="0072017D" w:rsidRDefault="0072017D" w:rsidP="00D62CE7">
            <w:pPr>
              <w:spacing w:line="192" w:lineRule="auto"/>
              <w:jc w:val="both"/>
              <w:rPr>
                <w:rFonts w:ascii="Arial" w:eastAsia="Arial" w:hAnsi="Arial" w:cs="Arial"/>
              </w:rPr>
            </w:pPr>
            <w:r>
              <w:rPr>
                <w:rFonts w:ascii="Arial" w:eastAsia="Arial" w:hAnsi="Arial" w:cs="Arial"/>
              </w:rPr>
              <w:t>Un 60</w:t>
            </w:r>
            <w:r w:rsidRPr="009E2B5E">
              <w:rPr>
                <w:rFonts w:ascii="Arial" w:eastAsia="Arial" w:hAnsi="Arial" w:cs="Arial"/>
                <w:highlight w:val="yellow"/>
              </w:rPr>
              <w:t>%</w:t>
            </w:r>
            <w:r>
              <w:rPr>
                <w:rFonts w:ascii="Arial" w:eastAsia="Arial" w:hAnsi="Arial" w:cs="Arial"/>
              </w:rPr>
              <w:t xml:space="preserve"> de </w:t>
            </w:r>
            <w:proofErr w:type="spellStart"/>
            <w:r>
              <w:rPr>
                <w:rFonts w:ascii="Arial" w:eastAsia="Arial" w:hAnsi="Arial" w:cs="Arial"/>
              </w:rPr>
              <w:t>docenets</w:t>
            </w:r>
            <w:proofErr w:type="spellEnd"/>
            <w:r>
              <w:rPr>
                <w:rFonts w:ascii="Arial" w:eastAsia="Arial" w:hAnsi="Arial" w:cs="Arial"/>
              </w:rPr>
              <w:t xml:space="preserve"> desconoce e</w:t>
            </w:r>
            <w:r w:rsidR="00FA0BDE">
              <w:rPr>
                <w:rFonts w:ascii="Arial" w:eastAsia="Arial" w:hAnsi="Arial" w:cs="Arial"/>
              </w:rPr>
              <w:t xml:space="preserve">strategias poco </w:t>
            </w:r>
            <w:proofErr w:type="spellStart"/>
            <w:r w:rsidR="00FA0BDE">
              <w:rPr>
                <w:rFonts w:ascii="Arial" w:eastAsia="Arial" w:hAnsi="Arial" w:cs="Arial"/>
              </w:rPr>
              <w:t>pertinenetes</w:t>
            </w:r>
            <w:proofErr w:type="spellEnd"/>
            <w:r w:rsidR="00FA0BDE">
              <w:rPr>
                <w:rFonts w:ascii="Arial" w:eastAsia="Arial" w:hAnsi="Arial" w:cs="Arial"/>
              </w:rPr>
              <w:t xml:space="preserve"> para la atención de estudiantes </w:t>
            </w:r>
            <w:r>
              <w:rPr>
                <w:rFonts w:ascii="Arial" w:eastAsia="Arial" w:hAnsi="Arial" w:cs="Arial"/>
              </w:rPr>
              <w:t>del escenario 1 y 2 en la forma de atención fortalecimiento.</w:t>
            </w:r>
          </w:p>
          <w:p w14:paraId="69E1737F" w14:textId="77777777" w:rsidR="0072017D" w:rsidRDefault="0072017D" w:rsidP="00D62CE7">
            <w:pPr>
              <w:spacing w:line="192" w:lineRule="auto"/>
              <w:jc w:val="both"/>
              <w:rPr>
                <w:rFonts w:ascii="Arial" w:eastAsia="Arial" w:hAnsi="Arial" w:cs="Arial"/>
              </w:rPr>
            </w:pPr>
            <w:r>
              <w:rPr>
                <w:rFonts w:ascii="Arial" w:eastAsia="Arial" w:hAnsi="Arial" w:cs="Arial"/>
              </w:rPr>
              <w:t xml:space="preserve">Limitado manejo de enfoques </w:t>
            </w:r>
            <w:proofErr w:type="gramStart"/>
            <w:r>
              <w:rPr>
                <w:rFonts w:ascii="Arial" w:eastAsia="Arial" w:hAnsi="Arial" w:cs="Arial"/>
              </w:rPr>
              <w:t>pedagógico .</w:t>
            </w:r>
            <w:proofErr w:type="gramEnd"/>
            <w:r>
              <w:rPr>
                <w:rFonts w:ascii="Arial" w:eastAsia="Arial" w:hAnsi="Arial" w:cs="Arial"/>
              </w:rPr>
              <w:t xml:space="preserve"> </w:t>
            </w:r>
            <w:proofErr w:type="spellStart"/>
            <w:r>
              <w:rPr>
                <w:rFonts w:ascii="Arial" w:eastAsia="Arial" w:hAnsi="Arial" w:cs="Arial"/>
              </w:rPr>
              <w:t>estretgias</w:t>
            </w:r>
            <w:proofErr w:type="spellEnd"/>
            <w:r>
              <w:rPr>
                <w:rFonts w:ascii="Arial" w:eastAsia="Arial" w:hAnsi="Arial" w:cs="Arial"/>
              </w:rPr>
              <w:t xml:space="preserve"> de </w:t>
            </w:r>
            <w:proofErr w:type="gramStart"/>
            <w:r>
              <w:rPr>
                <w:rFonts w:ascii="Arial" w:eastAsia="Arial" w:hAnsi="Arial" w:cs="Arial"/>
              </w:rPr>
              <w:t>aprendizaje  y</w:t>
            </w:r>
            <w:proofErr w:type="gramEnd"/>
            <w:r>
              <w:rPr>
                <w:rFonts w:ascii="Arial" w:eastAsia="Arial" w:hAnsi="Arial" w:cs="Arial"/>
              </w:rPr>
              <w:t xml:space="preserve"> uso efectivo del tiempo durante el desarrollo d </w:t>
            </w:r>
            <w:proofErr w:type="spellStart"/>
            <w:r>
              <w:rPr>
                <w:rFonts w:ascii="Arial" w:eastAsia="Arial" w:hAnsi="Arial" w:cs="Arial"/>
              </w:rPr>
              <w:t>ela</w:t>
            </w:r>
            <w:proofErr w:type="spellEnd"/>
            <w:r>
              <w:rPr>
                <w:rFonts w:ascii="Arial" w:eastAsia="Arial" w:hAnsi="Arial" w:cs="Arial"/>
              </w:rPr>
              <w:t xml:space="preserve"> sesión.</w:t>
            </w:r>
          </w:p>
          <w:p w14:paraId="62CBD8A7" w14:textId="2007E4CE" w:rsidR="00FA0BDE" w:rsidRPr="00E94850" w:rsidRDefault="0072017D" w:rsidP="00D62CE7">
            <w:pPr>
              <w:spacing w:line="192" w:lineRule="auto"/>
              <w:jc w:val="both"/>
              <w:rPr>
                <w:rFonts w:ascii="Arial" w:eastAsia="Arial" w:hAnsi="Arial" w:cs="Arial"/>
              </w:rPr>
            </w:pPr>
            <w:r>
              <w:rPr>
                <w:rFonts w:ascii="Arial" w:eastAsia="Arial" w:hAnsi="Arial" w:cs="Arial"/>
              </w:rPr>
              <w:t xml:space="preserve"> </w:t>
            </w:r>
          </w:p>
          <w:p w14:paraId="4A7A36D1" w14:textId="0464EC9A" w:rsidR="00CF4150" w:rsidRDefault="00CF4150" w:rsidP="00D62CE7">
            <w:pPr>
              <w:spacing w:line="192" w:lineRule="auto"/>
              <w:jc w:val="both"/>
              <w:rPr>
                <w:rFonts w:ascii="Arial" w:eastAsia="Arial" w:hAnsi="Arial" w:cs="Arial"/>
              </w:rPr>
            </w:pPr>
            <w:r w:rsidRPr="00E94850">
              <w:rPr>
                <w:rFonts w:ascii="Arial" w:eastAsia="Arial" w:hAnsi="Arial" w:cs="Arial"/>
              </w:rPr>
              <w:t>El 10</w:t>
            </w:r>
            <w:r w:rsidRPr="009E2B5E">
              <w:rPr>
                <w:rFonts w:ascii="Arial" w:eastAsia="Arial" w:hAnsi="Arial" w:cs="Arial"/>
                <w:highlight w:val="yellow"/>
              </w:rPr>
              <w:t>%</w:t>
            </w:r>
            <w:r w:rsidRPr="00E94850">
              <w:rPr>
                <w:rFonts w:ascii="Arial" w:eastAsia="Arial" w:hAnsi="Arial" w:cs="Arial"/>
              </w:rPr>
              <w:t xml:space="preserve"> de directores y docentes</w:t>
            </w:r>
            <w:r w:rsidR="005D20D4">
              <w:rPr>
                <w:rFonts w:ascii="Arial" w:eastAsia="Arial" w:hAnsi="Arial" w:cs="Arial"/>
              </w:rPr>
              <w:t xml:space="preserve"> no han  implementado</w:t>
            </w:r>
            <w:r w:rsidRPr="00E94850">
              <w:rPr>
                <w:rFonts w:ascii="Arial" w:eastAsia="Arial" w:hAnsi="Arial" w:cs="Arial"/>
              </w:rPr>
              <w:t xml:space="preserve"> las jornadas con padres de familia y los encuentros familiares.</w:t>
            </w:r>
          </w:p>
          <w:p w14:paraId="4D95C56B" w14:textId="77777777" w:rsidR="00CF4150" w:rsidRPr="00E94850" w:rsidRDefault="00CF4150" w:rsidP="00D62CE7">
            <w:pPr>
              <w:spacing w:line="192" w:lineRule="auto"/>
              <w:jc w:val="both"/>
              <w:rPr>
                <w:rFonts w:ascii="Arial" w:eastAsia="Arial" w:hAnsi="Arial" w:cs="Arial"/>
              </w:rPr>
            </w:pPr>
          </w:p>
          <w:p w14:paraId="05C37D61" w14:textId="7C6297B7" w:rsidR="00CF4150" w:rsidRPr="00E94850" w:rsidRDefault="00CF4150" w:rsidP="00D62CE7">
            <w:pPr>
              <w:spacing w:line="192" w:lineRule="auto"/>
              <w:jc w:val="both"/>
              <w:rPr>
                <w:rFonts w:ascii="Arial" w:eastAsia="Arial" w:hAnsi="Arial" w:cs="Arial"/>
              </w:rPr>
            </w:pPr>
            <w:r w:rsidRPr="00E94850">
              <w:rPr>
                <w:rFonts w:ascii="Arial" w:eastAsia="Arial" w:hAnsi="Arial" w:cs="Arial"/>
              </w:rPr>
              <w:t xml:space="preserve">El </w:t>
            </w:r>
            <w:r>
              <w:rPr>
                <w:rFonts w:ascii="Arial" w:eastAsia="Arial" w:hAnsi="Arial" w:cs="Arial"/>
              </w:rPr>
              <w:t xml:space="preserve">90 </w:t>
            </w:r>
            <w:r w:rsidRPr="009E2B5E">
              <w:rPr>
                <w:rFonts w:ascii="Arial" w:eastAsia="Arial" w:hAnsi="Arial" w:cs="Arial"/>
                <w:highlight w:val="yellow"/>
              </w:rPr>
              <w:t>%</w:t>
            </w:r>
            <w:r w:rsidRPr="00E94850">
              <w:rPr>
                <w:rFonts w:ascii="Arial" w:eastAsia="Arial" w:hAnsi="Arial" w:cs="Arial"/>
              </w:rPr>
              <w:t xml:space="preserve"> de directores no realizan el monitoreo y acompañamiento utilizando las fichas de observación y uso de cuaderno de campo</w:t>
            </w:r>
            <w:r w:rsidR="005D20D4">
              <w:rPr>
                <w:rFonts w:ascii="Arial" w:eastAsia="Arial" w:hAnsi="Arial" w:cs="Arial"/>
              </w:rPr>
              <w:t xml:space="preserve">, ya que la mayoría de las IIEE son </w:t>
            </w:r>
            <w:proofErr w:type="spellStart"/>
            <w:r w:rsidR="005D20D4">
              <w:rPr>
                <w:rFonts w:ascii="Arial" w:eastAsia="Arial" w:hAnsi="Arial" w:cs="Arial"/>
              </w:rPr>
              <w:t>unidocente</w:t>
            </w:r>
            <w:proofErr w:type="spellEnd"/>
            <w:r w:rsidR="005D20D4">
              <w:rPr>
                <w:rFonts w:ascii="Arial" w:eastAsia="Arial" w:hAnsi="Arial" w:cs="Arial"/>
              </w:rPr>
              <w:t xml:space="preserve"> y multigrado</w:t>
            </w:r>
            <w:r w:rsidRPr="00E94850">
              <w:rPr>
                <w:rFonts w:ascii="Arial" w:eastAsia="Arial" w:hAnsi="Arial" w:cs="Arial"/>
              </w:rPr>
              <w:t>.</w:t>
            </w:r>
          </w:p>
          <w:p w14:paraId="35DB1850" w14:textId="77777777" w:rsidR="00CF4150" w:rsidRDefault="00CF4150" w:rsidP="00D62CE7">
            <w:pPr>
              <w:spacing w:line="192" w:lineRule="auto"/>
              <w:jc w:val="both"/>
              <w:rPr>
                <w:rFonts w:ascii="Arial" w:eastAsia="Arial" w:hAnsi="Arial" w:cs="Arial"/>
              </w:rPr>
            </w:pPr>
            <w:r w:rsidRPr="00E94850">
              <w:rPr>
                <w:rFonts w:ascii="Arial" w:eastAsia="Arial" w:hAnsi="Arial" w:cs="Arial"/>
              </w:rPr>
              <w:t>El 10</w:t>
            </w:r>
            <w:r>
              <w:rPr>
                <w:rFonts w:ascii="Arial" w:eastAsia="Arial" w:hAnsi="Arial" w:cs="Arial"/>
              </w:rPr>
              <w:t>0</w:t>
            </w:r>
            <w:r w:rsidRPr="009E2B5E">
              <w:rPr>
                <w:rFonts w:ascii="Arial" w:eastAsia="Arial" w:hAnsi="Arial" w:cs="Arial"/>
                <w:highlight w:val="yellow"/>
              </w:rPr>
              <w:t>%</w:t>
            </w:r>
            <w:r w:rsidRPr="00E94850">
              <w:rPr>
                <w:rFonts w:ascii="Arial" w:eastAsia="Arial" w:hAnsi="Arial" w:cs="Arial"/>
              </w:rPr>
              <w:t xml:space="preserve"> de directores y docentes no realizan las jornadas de reflexión sobre los progresos del aprendizaje de las y los estudiantes identificando alertas e implementando estrategias de mejora.</w:t>
            </w:r>
          </w:p>
          <w:p w14:paraId="314086E3" w14:textId="77777777" w:rsidR="00CF4150" w:rsidRDefault="00CF4150" w:rsidP="00D62CE7">
            <w:pPr>
              <w:spacing w:line="192" w:lineRule="auto"/>
              <w:jc w:val="both"/>
              <w:rPr>
                <w:rFonts w:ascii="Arial" w:eastAsia="Arial" w:hAnsi="Arial" w:cs="Arial"/>
              </w:rPr>
            </w:pPr>
          </w:p>
          <w:p w14:paraId="1383736E" w14:textId="089D3980" w:rsidR="00CF4150" w:rsidRDefault="00CF4150" w:rsidP="00D62CE7">
            <w:pPr>
              <w:spacing w:line="192" w:lineRule="auto"/>
              <w:jc w:val="both"/>
              <w:rPr>
                <w:rFonts w:ascii="Arial" w:eastAsia="Arial" w:hAnsi="Arial" w:cs="Arial"/>
              </w:rPr>
            </w:pPr>
            <w:r w:rsidRPr="009A5827">
              <w:rPr>
                <w:rFonts w:ascii="Arial" w:eastAsia="Arial" w:hAnsi="Arial" w:cs="Arial"/>
              </w:rPr>
              <w:t xml:space="preserve">El </w:t>
            </w:r>
            <w:r w:rsidR="00C31C13">
              <w:rPr>
                <w:rFonts w:ascii="Arial" w:eastAsia="Arial" w:hAnsi="Arial" w:cs="Arial"/>
              </w:rPr>
              <w:t>3</w:t>
            </w:r>
            <w:r w:rsidRPr="009A5827">
              <w:rPr>
                <w:rFonts w:ascii="Arial" w:eastAsia="Arial" w:hAnsi="Arial" w:cs="Arial"/>
              </w:rPr>
              <w:t>0</w:t>
            </w:r>
            <w:r w:rsidRPr="009E2B5E">
              <w:rPr>
                <w:rFonts w:ascii="Arial" w:eastAsia="Arial" w:hAnsi="Arial" w:cs="Arial"/>
                <w:highlight w:val="yellow"/>
              </w:rPr>
              <w:t>%</w:t>
            </w:r>
            <w:r w:rsidRPr="009A5827">
              <w:rPr>
                <w:rFonts w:ascii="Arial" w:eastAsia="Arial" w:hAnsi="Arial" w:cs="Arial"/>
              </w:rPr>
              <w:t xml:space="preserve"> de docentes </w:t>
            </w:r>
            <w:r>
              <w:rPr>
                <w:rFonts w:ascii="Arial" w:eastAsia="Arial" w:hAnsi="Arial" w:cs="Arial"/>
              </w:rPr>
              <w:t xml:space="preserve">no </w:t>
            </w:r>
            <w:r w:rsidRPr="009A5827">
              <w:rPr>
                <w:rFonts w:ascii="Arial" w:eastAsia="Arial" w:hAnsi="Arial" w:cs="Arial"/>
              </w:rPr>
              <w:t>promueven acompañamiento a</w:t>
            </w:r>
            <w:r>
              <w:rPr>
                <w:rFonts w:ascii="Arial" w:eastAsia="Arial" w:hAnsi="Arial" w:cs="Arial"/>
              </w:rPr>
              <w:t xml:space="preserve"> los niños y niñas </w:t>
            </w:r>
            <w:r w:rsidRPr="009A5827">
              <w:rPr>
                <w:rFonts w:ascii="Arial" w:eastAsia="Arial" w:hAnsi="Arial" w:cs="Arial"/>
              </w:rPr>
              <w:t>y familias en el marco de la tutoría y orientación educativa (TOE).</w:t>
            </w:r>
          </w:p>
          <w:p w14:paraId="02ADE5CF" w14:textId="77777777" w:rsidR="00CF4150" w:rsidRDefault="00CF4150" w:rsidP="00D62CE7">
            <w:pPr>
              <w:spacing w:line="192" w:lineRule="auto"/>
              <w:jc w:val="both"/>
              <w:rPr>
                <w:rFonts w:ascii="Arial" w:eastAsia="Arial" w:hAnsi="Arial" w:cs="Arial"/>
              </w:rPr>
            </w:pPr>
          </w:p>
          <w:p w14:paraId="2459E666" w14:textId="12B3952E" w:rsidR="00CF4150" w:rsidRPr="00EB5AFF" w:rsidRDefault="00CF4150" w:rsidP="00D62CE7">
            <w:pPr>
              <w:spacing w:line="192" w:lineRule="auto"/>
              <w:jc w:val="both"/>
              <w:rPr>
                <w:rFonts w:ascii="Arial" w:eastAsia="Arial" w:hAnsi="Arial" w:cs="Arial"/>
                <w:b/>
              </w:rPr>
            </w:pPr>
            <w:r w:rsidRPr="009A5827">
              <w:rPr>
                <w:rFonts w:ascii="Arial" w:eastAsia="Arial" w:hAnsi="Arial" w:cs="Arial"/>
              </w:rPr>
              <w:t xml:space="preserve">El </w:t>
            </w:r>
            <w:r>
              <w:rPr>
                <w:rFonts w:ascii="Arial" w:eastAsia="Arial" w:hAnsi="Arial" w:cs="Arial"/>
              </w:rPr>
              <w:t>50</w:t>
            </w:r>
            <w:r w:rsidRPr="009E2B5E">
              <w:rPr>
                <w:rFonts w:ascii="Arial" w:eastAsia="Arial" w:hAnsi="Arial" w:cs="Arial"/>
                <w:highlight w:val="yellow"/>
              </w:rPr>
              <w:t>%</w:t>
            </w:r>
            <w:r w:rsidRPr="009A5827">
              <w:rPr>
                <w:rFonts w:ascii="Arial" w:eastAsia="Arial" w:hAnsi="Arial" w:cs="Arial"/>
              </w:rPr>
              <w:t xml:space="preserve"> de directores y docentes </w:t>
            </w:r>
            <w:r w:rsidR="00C31C13">
              <w:rPr>
                <w:rFonts w:ascii="Arial" w:eastAsia="Arial" w:hAnsi="Arial" w:cs="Arial"/>
              </w:rPr>
              <w:t xml:space="preserve">no </w:t>
            </w:r>
            <w:r w:rsidRPr="009A5827">
              <w:rPr>
                <w:rFonts w:ascii="Arial" w:eastAsia="Arial" w:hAnsi="Arial" w:cs="Arial"/>
              </w:rPr>
              <w:t>realizan las jornadas de reflexión sobre los progresos del aprendizaje de las y los estudiantes identificando alertas e implementando estrategias de mejora.</w:t>
            </w:r>
          </w:p>
        </w:tc>
      </w:tr>
      <w:tr w:rsidR="00CF4150" w:rsidRPr="00EB5AFF" w14:paraId="1B607708" w14:textId="77777777" w:rsidTr="00D62CE7">
        <w:trPr>
          <w:trHeight w:val="23"/>
        </w:trPr>
        <w:tc>
          <w:tcPr>
            <w:tcW w:w="248" w:type="pct"/>
            <w:tcBorders>
              <w:top w:val="single" w:sz="4" w:space="0" w:color="auto"/>
              <w:right w:val="single" w:sz="4" w:space="0" w:color="auto"/>
            </w:tcBorders>
          </w:tcPr>
          <w:p w14:paraId="2483B69E" w14:textId="696B016C" w:rsidR="00CF4150" w:rsidRPr="00EB5AFF" w:rsidRDefault="00CF4150" w:rsidP="00D62CE7">
            <w:pPr>
              <w:spacing w:line="192" w:lineRule="auto"/>
              <w:jc w:val="center"/>
              <w:rPr>
                <w:rFonts w:ascii="Arial" w:eastAsia="Arial" w:hAnsi="Arial" w:cs="Arial"/>
                <w:b/>
              </w:rPr>
            </w:pPr>
            <w:r w:rsidRPr="00EB5AFF">
              <w:rPr>
                <w:rFonts w:ascii="Arial" w:eastAsia="Arial" w:hAnsi="Arial" w:cs="Arial"/>
                <w:b/>
              </w:rPr>
              <w:lastRenderedPageBreak/>
              <w:t>5</w:t>
            </w:r>
          </w:p>
        </w:tc>
        <w:tc>
          <w:tcPr>
            <w:tcW w:w="1827" w:type="pct"/>
            <w:tcBorders>
              <w:top w:val="single" w:sz="4" w:space="0" w:color="auto"/>
              <w:left w:val="single" w:sz="4" w:space="0" w:color="auto"/>
              <w:bottom w:val="single" w:sz="4" w:space="0" w:color="auto"/>
              <w:right w:val="single" w:sz="4" w:space="0" w:color="auto"/>
            </w:tcBorders>
          </w:tcPr>
          <w:p w14:paraId="20822749" w14:textId="152CD527" w:rsidR="00C31C13" w:rsidRPr="00E94850" w:rsidRDefault="00C31C13" w:rsidP="00D62CE7">
            <w:pPr>
              <w:spacing w:line="192" w:lineRule="auto"/>
              <w:jc w:val="both"/>
              <w:rPr>
                <w:rFonts w:ascii="Arial" w:eastAsia="Arial" w:hAnsi="Arial" w:cs="Arial"/>
              </w:rPr>
            </w:pPr>
            <w:r>
              <w:rPr>
                <w:rFonts w:ascii="Arial" w:eastAsia="Arial" w:hAnsi="Arial" w:cs="Arial"/>
              </w:rPr>
              <w:t>El 7</w:t>
            </w:r>
            <w:r w:rsidRPr="00972F58">
              <w:rPr>
                <w:rFonts w:ascii="Arial" w:eastAsia="Arial" w:hAnsi="Arial" w:cs="Arial"/>
              </w:rPr>
              <w:t>0</w:t>
            </w:r>
            <w:r w:rsidRPr="009E2B5E">
              <w:rPr>
                <w:rFonts w:ascii="Arial" w:eastAsia="Arial" w:hAnsi="Arial" w:cs="Arial"/>
                <w:highlight w:val="yellow"/>
              </w:rPr>
              <w:t>%</w:t>
            </w:r>
            <w:r w:rsidRPr="00972F58">
              <w:rPr>
                <w:rFonts w:ascii="Arial" w:eastAsia="Arial" w:hAnsi="Arial" w:cs="Arial"/>
              </w:rPr>
              <w:t xml:space="preserve"> </w:t>
            </w:r>
            <w:r w:rsidRPr="00E94850">
              <w:rPr>
                <w:rFonts w:ascii="Arial" w:eastAsia="Arial" w:hAnsi="Arial" w:cs="Arial"/>
              </w:rPr>
              <w:t xml:space="preserve">de </w:t>
            </w:r>
            <w:r>
              <w:rPr>
                <w:rFonts w:ascii="Arial" w:eastAsia="Arial" w:hAnsi="Arial" w:cs="Arial"/>
              </w:rPr>
              <w:t xml:space="preserve">directores y docentes </w:t>
            </w:r>
            <w:r w:rsidRPr="00E94850">
              <w:rPr>
                <w:rFonts w:ascii="Arial" w:eastAsia="Arial" w:hAnsi="Arial" w:cs="Arial"/>
              </w:rPr>
              <w:t>elaboran de manera concertada las normas de convivencia y las difunden en la IIEE.</w:t>
            </w:r>
          </w:p>
          <w:p w14:paraId="6E2BC71A" w14:textId="77777777" w:rsidR="00C31C13" w:rsidRDefault="00C31C13" w:rsidP="00D62CE7">
            <w:pPr>
              <w:spacing w:line="192" w:lineRule="auto"/>
              <w:jc w:val="both"/>
              <w:rPr>
                <w:rFonts w:ascii="Arial" w:eastAsia="Arial" w:hAnsi="Arial" w:cs="Arial"/>
              </w:rPr>
            </w:pPr>
          </w:p>
          <w:p w14:paraId="4F935C47" w14:textId="69CF67CD" w:rsidR="00CF4150" w:rsidRDefault="00C31C13" w:rsidP="00D62CE7">
            <w:pPr>
              <w:spacing w:line="192" w:lineRule="auto"/>
              <w:jc w:val="both"/>
              <w:rPr>
                <w:rFonts w:ascii="Arial" w:eastAsia="Arial" w:hAnsi="Arial" w:cs="Arial"/>
              </w:rPr>
            </w:pPr>
            <w:r>
              <w:rPr>
                <w:rFonts w:ascii="Arial" w:eastAsia="Arial" w:hAnsi="Arial" w:cs="Arial"/>
              </w:rPr>
              <w:t>El 6</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w:t>
            </w:r>
            <w:r w:rsidR="00CF4150">
              <w:rPr>
                <w:rFonts w:ascii="Arial" w:eastAsia="Arial" w:hAnsi="Arial" w:cs="Arial"/>
              </w:rPr>
              <w:t xml:space="preserve">directores y </w:t>
            </w:r>
            <w:r w:rsidR="00CF4150" w:rsidRPr="00E94850">
              <w:rPr>
                <w:rFonts w:ascii="Arial" w:eastAsia="Arial" w:hAnsi="Arial" w:cs="Arial"/>
              </w:rPr>
              <w:t>docentes implementan acciones de prevención de la violencia con estudiantes</w:t>
            </w:r>
            <w:r w:rsidR="00CF4150">
              <w:rPr>
                <w:rFonts w:ascii="Arial" w:eastAsia="Arial" w:hAnsi="Arial" w:cs="Arial"/>
              </w:rPr>
              <w:t xml:space="preserve"> y padres de </w:t>
            </w:r>
            <w:r w:rsidR="00CF4150" w:rsidRPr="00E94850">
              <w:rPr>
                <w:rFonts w:ascii="Arial" w:eastAsia="Arial" w:hAnsi="Arial" w:cs="Arial"/>
              </w:rPr>
              <w:t xml:space="preserve"> familia</w:t>
            </w:r>
            <w:r w:rsidR="00CF4150">
              <w:rPr>
                <w:rFonts w:ascii="Arial" w:eastAsia="Arial" w:hAnsi="Arial" w:cs="Arial"/>
              </w:rPr>
              <w:t xml:space="preserve"> </w:t>
            </w:r>
            <w:r w:rsidR="00CF4150" w:rsidRPr="00E94850">
              <w:rPr>
                <w:rFonts w:ascii="Arial" w:eastAsia="Arial" w:hAnsi="Arial" w:cs="Arial"/>
              </w:rPr>
              <w:t xml:space="preserve"> </w:t>
            </w:r>
            <w:r w:rsidR="00CF4150">
              <w:rPr>
                <w:rFonts w:ascii="Arial" w:eastAsia="Arial" w:hAnsi="Arial" w:cs="Arial"/>
              </w:rPr>
              <w:t xml:space="preserve">en las </w:t>
            </w:r>
            <w:r w:rsidR="00CF4150" w:rsidRPr="00E94850">
              <w:rPr>
                <w:rFonts w:ascii="Arial" w:eastAsia="Arial" w:hAnsi="Arial" w:cs="Arial"/>
              </w:rPr>
              <w:t xml:space="preserve"> I</w:t>
            </w:r>
            <w:r w:rsidR="00CF4150">
              <w:rPr>
                <w:rFonts w:ascii="Arial" w:eastAsia="Arial" w:hAnsi="Arial" w:cs="Arial"/>
              </w:rPr>
              <w:t>I</w:t>
            </w:r>
            <w:r w:rsidR="00CF4150" w:rsidRPr="00E94850">
              <w:rPr>
                <w:rFonts w:ascii="Arial" w:eastAsia="Arial" w:hAnsi="Arial" w:cs="Arial"/>
              </w:rPr>
              <w:t>E</w:t>
            </w:r>
            <w:r w:rsidR="00CF4150">
              <w:rPr>
                <w:rFonts w:ascii="Arial" w:eastAsia="Arial" w:hAnsi="Arial" w:cs="Arial"/>
              </w:rPr>
              <w:t>E</w:t>
            </w:r>
            <w:r w:rsidR="00CF4150" w:rsidRPr="00E94850">
              <w:rPr>
                <w:rFonts w:ascii="Arial" w:eastAsia="Arial" w:hAnsi="Arial" w:cs="Arial"/>
              </w:rPr>
              <w:t xml:space="preserve"> o programa.</w:t>
            </w:r>
          </w:p>
          <w:p w14:paraId="0E6EC999" w14:textId="77777777" w:rsidR="00C31C13" w:rsidRDefault="00C31C13" w:rsidP="00D62CE7">
            <w:pPr>
              <w:spacing w:line="192" w:lineRule="auto"/>
              <w:jc w:val="both"/>
              <w:rPr>
                <w:rFonts w:ascii="Arial" w:eastAsia="Arial" w:hAnsi="Arial" w:cs="Arial"/>
              </w:rPr>
            </w:pPr>
          </w:p>
          <w:p w14:paraId="5A88F99E" w14:textId="2875F5CE" w:rsidR="00C31C13" w:rsidRDefault="00C31C13" w:rsidP="00D62CE7">
            <w:pPr>
              <w:spacing w:line="192" w:lineRule="auto"/>
              <w:jc w:val="both"/>
              <w:rPr>
                <w:rFonts w:ascii="Arial" w:eastAsia="Arial" w:hAnsi="Arial" w:cs="Arial"/>
              </w:rPr>
            </w:pPr>
            <w:r>
              <w:rPr>
                <w:rFonts w:ascii="Arial" w:eastAsia="Arial" w:hAnsi="Arial" w:cs="Arial"/>
              </w:rPr>
              <w:t>El 7</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w:t>
            </w:r>
            <w:r w:rsidR="00CF4150">
              <w:rPr>
                <w:rFonts w:ascii="Arial" w:eastAsia="Arial" w:hAnsi="Arial" w:cs="Arial"/>
              </w:rPr>
              <w:t xml:space="preserve">directores y docentes </w:t>
            </w:r>
            <w:r w:rsidR="00CF4150" w:rsidRPr="00E94850">
              <w:rPr>
                <w:rFonts w:ascii="Arial" w:eastAsia="Arial" w:hAnsi="Arial" w:cs="Arial"/>
              </w:rPr>
              <w:t>atienden oportunamente las situaciones de violencia contra niñas, niños de acuerdo a los protocolos vigentes.</w:t>
            </w:r>
          </w:p>
          <w:p w14:paraId="5ED40CB2" w14:textId="77777777" w:rsidR="00C31C13" w:rsidRDefault="00C31C13" w:rsidP="00D62CE7">
            <w:pPr>
              <w:spacing w:line="192" w:lineRule="auto"/>
              <w:jc w:val="both"/>
              <w:rPr>
                <w:rFonts w:ascii="Arial" w:eastAsia="Arial" w:hAnsi="Arial" w:cs="Arial"/>
              </w:rPr>
            </w:pPr>
          </w:p>
          <w:p w14:paraId="6C0182D8" w14:textId="44B4E695" w:rsidR="00CF4150" w:rsidRPr="00EB5AFF" w:rsidRDefault="00C31C13" w:rsidP="00D62CE7">
            <w:pPr>
              <w:spacing w:line="192" w:lineRule="auto"/>
              <w:jc w:val="both"/>
              <w:rPr>
                <w:rFonts w:ascii="Arial" w:eastAsia="Arial" w:hAnsi="Arial" w:cs="Arial"/>
                <w:b/>
              </w:rPr>
            </w:pPr>
            <w:r>
              <w:rPr>
                <w:rFonts w:ascii="Arial" w:eastAsia="Arial" w:hAnsi="Arial" w:cs="Arial"/>
              </w:rPr>
              <w:t>El 6</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w:t>
            </w:r>
            <w:r>
              <w:rPr>
                <w:rFonts w:ascii="Arial" w:eastAsia="Arial" w:hAnsi="Arial" w:cs="Arial"/>
              </w:rPr>
              <w:t xml:space="preserve">directores y docentes </w:t>
            </w:r>
            <w:r w:rsidR="00CF4150" w:rsidRPr="00E94850">
              <w:rPr>
                <w:rFonts w:ascii="Arial" w:eastAsia="Arial" w:hAnsi="Arial" w:cs="Arial"/>
              </w:rPr>
              <w:t>establecen una red de protección para la prevención y atención de la violencia escolar.</w:t>
            </w:r>
          </w:p>
        </w:tc>
        <w:tc>
          <w:tcPr>
            <w:tcW w:w="2925" w:type="pct"/>
            <w:tcBorders>
              <w:top w:val="single" w:sz="4" w:space="0" w:color="auto"/>
              <w:left w:val="single" w:sz="4" w:space="0" w:color="auto"/>
              <w:bottom w:val="single" w:sz="4" w:space="0" w:color="auto"/>
              <w:right w:val="single" w:sz="4" w:space="0" w:color="auto"/>
            </w:tcBorders>
          </w:tcPr>
          <w:p w14:paraId="63F9272C" w14:textId="75FA1C41" w:rsidR="00CF4150" w:rsidRDefault="00C31C13" w:rsidP="00D62CE7">
            <w:pPr>
              <w:spacing w:line="192" w:lineRule="auto"/>
              <w:jc w:val="both"/>
              <w:rPr>
                <w:rFonts w:ascii="Arial" w:eastAsia="Arial" w:hAnsi="Arial" w:cs="Arial"/>
              </w:rPr>
            </w:pPr>
            <w:r>
              <w:rPr>
                <w:rFonts w:ascii="Arial" w:eastAsia="Arial" w:hAnsi="Arial" w:cs="Arial"/>
              </w:rPr>
              <w:lastRenderedPageBreak/>
              <w:t>El 3</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w:t>
            </w:r>
            <w:r w:rsidR="00CF4150">
              <w:rPr>
                <w:rFonts w:ascii="Arial" w:eastAsia="Arial" w:hAnsi="Arial" w:cs="Arial"/>
              </w:rPr>
              <w:t xml:space="preserve"> directores y docentes </w:t>
            </w:r>
            <w:r w:rsidR="0099074A">
              <w:rPr>
                <w:rFonts w:ascii="Arial" w:eastAsia="Arial" w:hAnsi="Arial" w:cs="Arial"/>
              </w:rPr>
              <w:t xml:space="preserve">no </w:t>
            </w:r>
            <w:r w:rsidR="00CF4150" w:rsidRPr="00E94850">
              <w:rPr>
                <w:rFonts w:ascii="Arial" w:eastAsia="Arial" w:hAnsi="Arial" w:cs="Arial"/>
              </w:rPr>
              <w:t xml:space="preserve">elaboran de manera concertada las normas de convivencia y </w:t>
            </w:r>
            <w:r w:rsidR="0099074A">
              <w:rPr>
                <w:rFonts w:ascii="Arial" w:eastAsia="Arial" w:hAnsi="Arial" w:cs="Arial"/>
              </w:rPr>
              <w:t>estas no se</w:t>
            </w:r>
            <w:r w:rsidR="00CF4150" w:rsidRPr="00E94850">
              <w:rPr>
                <w:rFonts w:ascii="Arial" w:eastAsia="Arial" w:hAnsi="Arial" w:cs="Arial"/>
              </w:rPr>
              <w:t xml:space="preserve"> difunden en la IIEE</w:t>
            </w:r>
            <w:r w:rsidR="0099074A">
              <w:rPr>
                <w:rFonts w:ascii="Arial" w:eastAsia="Arial" w:hAnsi="Arial" w:cs="Arial"/>
              </w:rPr>
              <w:t>.</w:t>
            </w:r>
          </w:p>
          <w:p w14:paraId="6860B912" w14:textId="77777777" w:rsidR="00CF4150" w:rsidRDefault="00CF4150" w:rsidP="00D62CE7">
            <w:pPr>
              <w:spacing w:line="192" w:lineRule="auto"/>
              <w:jc w:val="both"/>
              <w:rPr>
                <w:rFonts w:ascii="Arial" w:eastAsia="Arial" w:hAnsi="Arial" w:cs="Arial"/>
              </w:rPr>
            </w:pPr>
          </w:p>
          <w:p w14:paraId="23966653" w14:textId="69536625" w:rsidR="00CF4150" w:rsidRDefault="00C31C13" w:rsidP="00D62CE7">
            <w:pPr>
              <w:spacing w:line="192" w:lineRule="auto"/>
              <w:jc w:val="both"/>
              <w:rPr>
                <w:rFonts w:ascii="Arial" w:eastAsia="Arial" w:hAnsi="Arial" w:cs="Arial"/>
              </w:rPr>
            </w:pPr>
            <w:r>
              <w:rPr>
                <w:rFonts w:ascii="Arial" w:eastAsia="Arial" w:hAnsi="Arial" w:cs="Arial"/>
              </w:rPr>
              <w:t>El 4</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d</w:t>
            </w:r>
            <w:r w:rsidR="00CF4150">
              <w:rPr>
                <w:rFonts w:ascii="Arial" w:eastAsia="Arial" w:hAnsi="Arial" w:cs="Arial"/>
              </w:rPr>
              <w:t xml:space="preserve">irectivos y docentes </w:t>
            </w:r>
            <w:r w:rsidR="0099074A">
              <w:rPr>
                <w:rFonts w:ascii="Arial" w:eastAsia="Arial" w:hAnsi="Arial" w:cs="Arial"/>
              </w:rPr>
              <w:t xml:space="preserve">no </w:t>
            </w:r>
            <w:r w:rsidR="00CF4150" w:rsidRPr="00E94850">
              <w:rPr>
                <w:rFonts w:ascii="Arial" w:eastAsia="Arial" w:hAnsi="Arial" w:cs="Arial"/>
              </w:rPr>
              <w:t xml:space="preserve">implementan acciones de prevención de la violencia con </w:t>
            </w:r>
            <w:r w:rsidR="00CF4150">
              <w:rPr>
                <w:rFonts w:ascii="Arial" w:eastAsia="Arial" w:hAnsi="Arial" w:cs="Arial"/>
              </w:rPr>
              <w:t xml:space="preserve">niños </w:t>
            </w:r>
            <w:r w:rsidR="00CB21AB">
              <w:rPr>
                <w:rFonts w:ascii="Arial" w:eastAsia="Arial" w:hAnsi="Arial" w:cs="Arial"/>
              </w:rPr>
              <w:t>–</w:t>
            </w:r>
            <w:r w:rsidR="00CF4150">
              <w:rPr>
                <w:rFonts w:ascii="Arial" w:eastAsia="Arial" w:hAnsi="Arial" w:cs="Arial"/>
              </w:rPr>
              <w:t>niñas</w:t>
            </w:r>
            <w:r w:rsidR="00CB21AB">
              <w:rPr>
                <w:rFonts w:ascii="Arial" w:eastAsia="Arial" w:hAnsi="Arial" w:cs="Arial"/>
              </w:rPr>
              <w:t xml:space="preserve">, </w:t>
            </w:r>
            <w:proofErr w:type="spellStart"/>
            <w:r w:rsidR="00CB21AB">
              <w:rPr>
                <w:rFonts w:ascii="Arial" w:eastAsia="Arial" w:hAnsi="Arial" w:cs="Arial"/>
              </w:rPr>
              <w:t>dolescentes</w:t>
            </w:r>
            <w:proofErr w:type="spellEnd"/>
            <w:r w:rsidR="00CF4150">
              <w:rPr>
                <w:rFonts w:ascii="Arial" w:eastAsia="Arial" w:hAnsi="Arial" w:cs="Arial"/>
              </w:rPr>
              <w:t xml:space="preserve"> y </w:t>
            </w:r>
            <w:r w:rsidR="00CF4150" w:rsidRPr="00E94850">
              <w:rPr>
                <w:rFonts w:ascii="Arial" w:eastAsia="Arial" w:hAnsi="Arial" w:cs="Arial"/>
              </w:rPr>
              <w:t xml:space="preserve">familias </w:t>
            </w:r>
            <w:r w:rsidR="00CF4150">
              <w:rPr>
                <w:rFonts w:ascii="Arial" w:eastAsia="Arial" w:hAnsi="Arial" w:cs="Arial"/>
              </w:rPr>
              <w:t xml:space="preserve"> </w:t>
            </w:r>
            <w:r w:rsidR="00CF4150" w:rsidRPr="00E94850">
              <w:rPr>
                <w:rFonts w:ascii="Arial" w:eastAsia="Arial" w:hAnsi="Arial" w:cs="Arial"/>
              </w:rPr>
              <w:t>de la IE o programa.</w:t>
            </w:r>
          </w:p>
          <w:p w14:paraId="5BE0402A" w14:textId="77777777" w:rsidR="00CF4150" w:rsidRPr="00E94850" w:rsidRDefault="00CF4150" w:rsidP="00D62CE7">
            <w:pPr>
              <w:spacing w:line="192" w:lineRule="auto"/>
              <w:jc w:val="both"/>
              <w:rPr>
                <w:rFonts w:ascii="Arial" w:eastAsia="Arial" w:hAnsi="Arial" w:cs="Arial"/>
              </w:rPr>
            </w:pPr>
          </w:p>
          <w:p w14:paraId="450A6612" w14:textId="5A4DF000" w:rsidR="00CF4150" w:rsidRPr="00E94850" w:rsidRDefault="00C31C13" w:rsidP="00D62CE7">
            <w:pPr>
              <w:spacing w:line="192" w:lineRule="auto"/>
              <w:jc w:val="both"/>
              <w:rPr>
                <w:rFonts w:ascii="Arial" w:eastAsia="Arial" w:hAnsi="Arial" w:cs="Arial"/>
              </w:rPr>
            </w:pPr>
            <w:r>
              <w:rPr>
                <w:rFonts w:ascii="Arial" w:eastAsia="Arial" w:hAnsi="Arial" w:cs="Arial"/>
              </w:rPr>
              <w:t>El 5</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w:t>
            </w:r>
            <w:r>
              <w:rPr>
                <w:rFonts w:ascii="Arial" w:eastAsia="Arial" w:hAnsi="Arial" w:cs="Arial"/>
              </w:rPr>
              <w:t>directores y docentes desconocen algunas</w:t>
            </w:r>
            <w:r w:rsidR="00CF4150" w:rsidRPr="00E94850">
              <w:rPr>
                <w:rFonts w:ascii="Arial" w:eastAsia="Arial" w:hAnsi="Arial" w:cs="Arial"/>
              </w:rPr>
              <w:t xml:space="preserve"> situaciones de violencia contra niñas, niños y adolescentes de acuerdo a los protocolos vigentes.</w:t>
            </w:r>
          </w:p>
          <w:p w14:paraId="07F7E2F5" w14:textId="77777777" w:rsidR="00C31C13" w:rsidRDefault="00C31C13" w:rsidP="00D62CE7">
            <w:pPr>
              <w:spacing w:line="192" w:lineRule="auto"/>
              <w:jc w:val="both"/>
              <w:rPr>
                <w:rFonts w:ascii="Arial" w:eastAsia="Arial" w:hAnsi="Arial" w:cs="Arial"/>
              </w:rPr>
            </w:pPr>
          </w:p>
          <w:p w14:paraId="6DC6014A" w14:textId="77777777" w:rsidR="00CF4150" w:rsidRDefault="00C31C13" w:rsidP="00D62CE7">
            <w:pPr>
              <w:spacing w:line="192" w:lineRule="auto"/>
              <w:jc w:val="both"/>
              <w:rPr>
                <w:rFonts w:ascii="Arial" w:eastAsia="Arial" w:hAnsi="Arial" w:cs="Arial"/>
              </w:rPr>
            </w:pPr>
            <w:r>
              <w:rPr>
                <w:rFonts w:ascii="Arial" w:eastAsia="Arial" w:hAnsi="Arial" w:cs="Arial"/>
              </w:rPr>
              <w:t>El 4</w:t>
            </w:r>
            <w:r w:rsidR="00CF4150" w:rsidRPr="00E94850">
              <w:rPr>
                <w:rFonts w:ascii="Arial" w:eastAsia="Arial" w:hAnsi="Arial" w:cs="Arial"/>
              </w:rPr>
              <w:t>0</w:t>
            </w:r>
            <w:r w:rsidR="00CF4150" w:rsidRPr="009E2B5E">
              <w:rPr>
                <w:rFonts w:ascii="Arial" w:eastAsia="Arial" w:hAnsi="Arial" w:cs="Arial"/>
                <w:highlight w:val="yellow"/>
              </w:rPr>
              <w:t>%</w:t>
            </w:r>
            <w:r w:rsidR="00CF4150" w:rsidRPr="00E94850">
              <w:rPr>
                <w:rFonts w:ascii="Arial" w:eastAsia="Arial" w:hAnsi="Arial" w:cs="Arial"/>
              </w:rPr>
              <w:t xml:space="preserve"> de </w:t>
            </w:r>
            <w:r>
              <w:rPr>
                <w:rFonts w:ascii="Arial" w:eastAsia="Arial" w:hAnsi="Arial" w:cs="Arial"/>
              </w:rPr>
              <w:t>directores y docentes no han  establecido</w:t>
            </w:r>
            <w:r w:rsidR="00CF4150" w:rsidRPr="00E94850">
              <w:rPr>
                <w:rFonts w:ascii="Arial" w:eastAsia="Arial" w:hAnsi="Arial" w:cs="Arial"/>
              </w:rPr>
              <w:t xml:space="preserve"> una red de protección para la prevención y atención de la violencia escolar</w:t>
            </w:r>
            <w:r w:rsidR="0099074A">
              <w:rPr>
                <w:rFonts w:ascii="Arial" w:eastAsia="Arial" w:hAnsi="Arial" w:cs="Arial"/>
              </w:rPr>
              <w:t>, porque desconocen el funcionamiento y los procesos de formación de la red.</w:t>
            </w:r>
          </w:p>
          <w:p w14:paraId="41FBD5CB" w14:textId="77777777" w:rsidR="00771B80" w:rsidRDefault="00771B80" w:rsidP="00D62CE7">
            <w:pPr>
              <w:spacing w:line="192" w:lineRule="auto"/>
              <w:jc w:val="both"/>
              <w:rPr>
                <w:rFonts w:ascii="Arial" w:eastAsia="Arial" w:hAnsi="Arial" w:cs="Arial"/>
              </w:rPr>
            </w:pPr>
          </w:p>
          <w:p w14:paraId="11058232" w14:textId="31F3B801" w:rsidR="00771B80" w:rsidRPr="00EB5AFF" w:rsidRDefault="00771B80" w:rsidP="00D62CE7">
            <w:pPr>
              <w:spacing w:line="192" w:lineRule="auto"/>
              <w:jc w:val="both"/>
              <w:rPr>
                <w:rFonts w:ascii="Arial" w:eastAsia="Arial" w:hAnsi="Arial" w:cs="Arial"/>
                <w:b/>
              </w:rPr>
            </w:pPr>
            <w:r>
              <w:rPr>
                <w:rFonts w:ascii="Arial" w:eastAsia="Arial" w:hAnsi="Arial" w:cs="Arial"/>
              </w:rPr>
              <w:t>El 60</w:t>
            </w:r>
            <w:r w:rsidRPr="009E2B5E">
              <w:rPr>
                <w:rFonts w:ascii="Arial" w:eastAsia="Arial" w:hAnsi="Arial" w:cs="Arial"/>
                <w:highlight w:val="yellow"/>
              </w:rPr>
              <w:t>%</w:t>
            </w:r>
            <w:r>
              <w:rPr>
                <w:rFonts w:ascii="Arial" w:eastAsia="Arial" w:hAnsi="Arial" w:cs="Arial"/>
              </w:rPr>
              <w:t xml:space="preserve"> de directores y docentes no f</w:t>
            </w:r>
            <w:r w:rsidR="00F80B47">
              <w:rPr>
                <w:rFonts w:ascii="Arial" w:eastAsia="Arial" w:hAnsi="Arial" w:cs="Arial"/>
              </w:rPr>
              <w:t>ortalecen</w:t>
            </w:r>
            <w:r w:rsidRPr="00E94850">
              <w:rPr>
                <w:rFonts w:ascii="Arial" w:eastAsia="Arial" w:hAnsi="Arial" w:cs="Arial"/>
              </w:rPr>
              <w:t xml:space="preserve"> los espacios de participación democrática y organización de la I.E., promoviendo relaciones interpersonales positivas entre los miembros de la comunidad educativa.</w:t>
            </w:r>
          </w:p>
        </w:tc>
      </w:tr>
    </w:tbl>
    <w:p w14:paraId="4EE59B45" w14:textId="77777777" w:rsidR="00186989" w:rsidRPr="00E94850" w:rsidRDefault="00EB5AFF" w:rsidP="008E7848">
      <w:pPr>
        <w:spacing w:line="276" w:lineRule="auto"/>
        <w:jc w:val="both"/>
        <w:rPr>
          <w:rFonts w:ascii="Arial" w:eastAsia="Arial" w:hAnsi="Arial" w:cs="Arial"/>
          <w:b/>
        </w:rPr>
      </w:pPr>
      <w:r w:rsidRPr="00E94850">
        <w:rPr>
          <w:rFonts w:ascii="Arial" w:eastAsia="Arial" w:hAnsi="Arial" w:cs="Arial"/>
          <w:b/>
        </w:rPr>
        <w:lastRenderedPageBreak/>
        <w:t xml:space="preserve"> </w:t>
      </w:r>
      <w:r w:rsidR="00186989" w:rsidRPr="00E94850">
        <w:rPr>
          <w:rFonts w:ascii="Arial" w:eastAsia="Arial" w:hAnsi="Arial" w:cs="Arial"/>
          <w:b/>
        </w:rPr>
        <w:br w:type="page"/>
      </w:r>
    </w:p>
    <w:p w14:paraId="598275F0" w14:textId="77777777" w:rsidR="00186989" w:rsidRPr="00E94850" w:rsidRDefault="00186989" w:rsidP="00EB5AFF">
      <w:pPr>
        <w:spacing w:line="276" w:lineRule="auto"/>
        <w:jc w:val="both"/>
        <w:rPr>
          <w:rFonts w:ascii="Arial" w:eastAsia="Arial" w:hAnsi="Arial" w:cs="Arial"/>
          <w:b/>
        </w:rPr>
        <w:sectPr w:rsidR="00186989" w:rsidRPr="00E94850" w:rsidSect="00186989">
          <w:footerReference w:type="first" r:id="rId15"/>
          <w:pgSz w:w="16838" w:h="11906" w:orient="landscape" w:code="9"/>
          <w:pgMar w:top="851" w:right="1418" w:bottom="851" w:left="1418" w:header="533" w:footer="425" w:gutter="0"/>
          <w:pgNumType w:start="1"/>
          <w:cols w:space="720"/>
          <w:titlePg/>
          <w:docGrid w:linePitch="299"/>
        </w:sectPr>
      </w:pPr>
    </w:p>
    <w:p w14:paraId="213C3E93" w14:textId="792A1758" w:rsidR="00EB5AFF" w:rsidRPr="00E94850" w:rsidRDefault="00114FA4" w:rsidP="00580999">
      <w:pPr>
        <w:pStyle w:val="Ttulo2"/>
        <w:numPr>
          <w:ilvl w:val="1"/>
          <w:numId w:val="2"/>
        </w:numPr>
        <w:spacing w:line="240" w:lineRule="auto"/>
        <w:ind w:left="993" w:hanging="589"/>
        <w:rPr>
          <w:rFonts w:eastAsia="Arial"/>
          <w:b/>
          <w:color w:val="auto"/>
        </w:rPr>
      </w:pPr>
      <w:bookmarkStart w:id="45" w:name="_Toc17202860"/>
      <w:bookmarkStart w:id="46" w:name="_Toc27773448"/>
      <w:bookmarkStart w:id="47" w:name="_Toc27774611"/>
      <w:bookmarkStart w:id="48" w:name="_Toc27774681"/>
      <w:r w:rsidRPr="00E94850">
        <w:rPr>
          <w:rFonts w:eastAsia="Arial"/>
          <w:b/>
          <w:color w:val="auto"/>
        </w:rPr>
        <w:lastRenderedPageBreak/>
        <w:t>Resultados del análisis interno</w:t>
      </w:r>
      <w:r w:rsidR="00C26738" w:rsidRPr="00E94850">
        <w:rPr>
          <w:rFonts w:eastAsia="Arial"/>
          <w:b/>
          <w:color w:val="auto"/>
        </w:rPr>
        <w:t xml:space="preserve"> </w:t>
      </w:r>
      <w:r w:rsidR="00386C90" w:rsidRPr="00E94850">
        <w:rPr>
          <w:rFonts w:eastAsia="Arial"/>
          <w:b/>
          <w:color w:val="auto"/>
        </w:rPr>
        <w:t xml:space="preserve">de </w:t>
      </w:r>
      <w:r w:rsidR="00CB21AB">
        <w:rPr>
          <w:rFonts w:eastAsia="Arial"/>
          <w:b/>
          <w:color w:val="auto"/>
        </w:rPr>
        <w:t xml:space="preserve">las IIEE de la </w:t>
      </w:r>
      <w:r w:rsidR="000A7FC8">
        <w:rPr>
          <w:rFonts w:eastAsia="Arial"/>
          <w:b/>
          <w:color w:val="auto"/>
        </w:rPr>
        <w:t>IE</w:t>
      </w:r>
      <w:bookmarkEnd w:id="45"/>
      <w:bookmarkEnd w:id="46"/>
      <w:bookmarkEnd w:id="47"/>
      <w:bookmarkEnd w:id="48"/>
      <w:r w:rsidR="00386C90" w:rsidRPr="00E94850">
        <w:rPr>
          <w:rFonts w:eastAsia="Arial"/>
          <w:b/>
          <w:color w:val="auto"/>
        </w:rPr>
        <w:t xml:space="preserve"> </w:t>
      </w:r>
    </w:p>
    <w:tbl>
      <w:tblPr>
        <w:tblStyle w:val="Tabladecuadrcula4-nfasis6"/>
        <w:tblW w:w="5000" w:type="pct"/>
        <w:tblLook w:val="04A0" w:firstRow="1" w:lastRow="0" w:firstColumn="1" w:lastColumn="0" w:noHBand="0" w:noVBand="1"/>
      </w:tblPr>
      <w:tblGrid>
        <w:gridCol w:w="5105"/>
        <w:gridCol w:w="5089"/>
      </w:tblGrid>
      <w:tr w:rsidR="00E94850" w:rsidRPr="00E94850" w14:paraId="4BA9FC3B" w14:textId="77777777" w:rsidTr="00E56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tcBorders>
              <w:bottom w:val="single" w:sz="4" w:space="0" w:color="auto"/>
            </w:tcBorders>
          </w:tcPr>
          <w:p w14:paraId="1F39502A" w14:textId="77777777" w:rsidR="0065111D" w:rsidRPr="00E94850" w:rsidRDefault="0065111D" w:rsidP="0065111D">
            <w:pPr>
              <w:jc w:val="center"/>
              <w:rPr>
                <w:rFonts w:ascii="Arial" w:eastAsia="Arial" w:hAnsi="Arial" w:cs="Arial"/>
                <w:b w:val="0"/>
                <w:lang w:eastAsia="es-PE"/>
              </w:rPr>
            </w:pPr>
            <w:r w:rsidRPr="00E94850">
              <w:rPr>
                <w:rFonts w:ascii="Arial" w:eastAsia="Arial" w:hAnsi="Arial" w:cs="Arial"/>
                <w:b w:val="0"/>
                <w:lang w:eastAsia="es-PE"/>
              </w:rPr>
              <w:t>Oportunidades</w:t>
            </w:r>
          </w:p>
        </w:tc>
        <w:tc>
          <w:tcPr>
            <w:tcW w:w="2496" w:type="pct"/>
            <w:tcBorders>
              <w:bottom w:val="single" w:sz="4" w:space="0" w:color="auto"/>
            </w:tcBorders>
          </w:tcPr>
          <w:p w14:paraId="74C52F06" w14:textId="77777777" w:rsidR="0065111D" w:rsidRPr="00E94850" w:rsidRDefault="0065111D" w:rsidP="0065111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lang w:eastAsia="es-PE"/>
              </w:rPr>
            </w:pPr>
            <w:r w:rsidRPr="00E94850">
              <w:rPr>
                <w:rFonts w:ascii="Arial" w:eastAsia="Arial" w:hAnsi="Arial" w:cs="Arial"/>
                <w:b w:val="0"/>
                <w:lang w:eastAsia="es-PE"/>
              </w:rPr>
              <w:t>Riesgos y amenazas</w:t>
            </w:r>
          </w:p>
        </w:tc>
      </w:tr>
      <w:tr w:rsidR="00E94850" w:rsidRPr="00E92555" w14:paraId="52BD9CBD" w14:textId="77777777" w:rsidTr="00E5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tcBorders>
              <w:top w:val="single" w:sz="4" w:space="0" w:color="auto"/>
              <w:left w:val="single" w:sz="4" w:space="0" w:color="auto"/>
              <w:bottom w:val="single" w:sz="4" w:space="0" w:color="auto"/>
              <w:right w:val="single" w:sz="4" w:space="0" w:color="auto"/>
            </w:tcBorders>
            <w:shd w:val="clear" w:color="auto" w:fill="FFFFFF" w:themeFill="background1"/>
          </w:tcPr>
          <w:p w14:paraId="533E316F" w14:textId="5929052F" w:rsidR="008A252F" w:rsidRPr="00FD677D" w:rsidRDefault="008A252F" w:rsidP="008A252F">
            <w:pPr>
              <w:pStyle w:val="Default"/>
              <w:jc w:val="both"/>
              <w:rPr>
                <w:rFonts w:ascii="Arial" w:hAnsi="Arial" w:cs="Arial"/>
                <w:b w:val="0"/>
                <w:color w:val="auto"/>
                <w:sz w:val="22"/>
                <w:szCs w:val="22"/>
              </w:rPr>
            </w:pPr>
            <w:r w:rsidRPr="00FD677D">
              <w:rPr>
                <w:rFonts w:ascii="Arial" w:hAnsi="Arial" w:cs="Arial"/>
                <w:b w:val="0"/>
                <w:color w:val="auto"/>
                <w:sz w:val="22"/>
                <w:szCs w:val="22"/>
              </w:rPr>
              <w:t xml:space="preserve">La asistencia técnica de </w:t>
            </w:r>
            <w:r w:rsidR="00E56DCD">
              <w:rPr>
                <w:rFonts w:ascii="Arial" w:hAnsi="Arial" w:cs="Arial"/>
                <w:b w:val="0"/>
                <w:color w:val="auto"/>
                <w:sz w:val="22"/>
                <w:szCs w:val="22"/>
              </w:rPr>
              <w:t>UGEL</w:t>
            </w:r>
            <w:r w:rsidRPr="00FD677D">
              <w:rPr>
                <w:rFonts w:ascii="Arial" w:hAnsi="Arial" w:cs="Arial"/>
                <w:b w:val="0"/>
                <w:color w:val="auto"/>
                <w:sz w:val="22"/>
                <w:szCs w:val="22"/>
              </w:rPr>
              <w:t xml:space="preserve"> es una oportunidad para fortalecer competencias profesionales en la elaboración </w:t>
            </w:r>
            <w:r w:rsidR="007A69C3" w:rsidRPr="00FD677D">
              <w:rPr>
                <w:rFonts w:ascii="Arial" w:hAnsi="Arial" w:cs="Arial"/>
                <w:b w:val="0"/>
                <w:color w:val="auto"/>
                <w:sz w:val="22"/>
                <w:szCs w:val="22"/>
              </w:rPr>
              <w:t>de documentos de Gestión Institucional.</w:t>
            </w:r>
          </w:p>
          <w:p w14:paraId="118B2E54" w14:textId="77777777" w:rsidR="007A69C3" w:rsidRPr="00FD677D" w:rsidRDefault="007A69C3" w:rsidP="008A252F">
            <w:pPr>
              <w:pStyle w:val="Default"/>
              <w:jc w:val="both"/>
              <w:rPr>
                <w:rFonts w:ascii="Arial" w:hAnsi="Arial" w:cs="Arial"/>
                <w:b w:val="0"/>
                <w:color w:val="auto"/>
                <w:sz w:val="22"/>
                <w:szCs w:val="22"/>
              </w:rPr>
            </w:pPr>
          </w:p>
          <w:p w14:paraId="13FB4C8A" w14:textId="50D34C37" w:rsidR="008A252F" w:rsidRPr="00FD677D" w:rsidRDefault="007A69C3" w:rsidP="008A252F">
            <w:pPr>
              <w:pStyle w:val="Default"/>
              <w:jc w:val="both"/>
              <w:rPr>
                <w:rFonts w:ascii="Arial" w:hAnsi="Arial" w:cs="Arial"/>
                <w:b w:val="0"/>
                <w:color w:val="auto"/>
                <w:sz w:val="22"/>
                <w:szCs w:val="22"/>
              </w:rPr>
            </w:pPr>
            <w:r w:rsidRPr="00FD677D">
              <w:rPr>
                <w:rFonts w:ascii="Arial" w:hAnsi="Arial" w:cs="Arial"/>
                <w:b w:val="0"/>
                <w:color w:val="auto"/>
                <w:sz w:val="22"/>
                <w:szCs w:val="22"/>
              </w:rPr>
              <w:t>Se cuenta con el apoyo de l</w:t>
            </w:r>
            <w:r w:rsidR="008A252F" w:rsidRPr="00FD677D">
              <w:rPr>
                <w:rFonts w:ascii="Arial" w:hAnsi="Arial" w:cs="Arial"/>
                <w:b w:val="0"/>
                <w:color w:val="auto"/>
                <w:sz w:val="22"/>
                <w:szCs w:val="22"/>
              </w:rPr>
              <w:t xml:space="preserve">a Municipalidad y los centros poblados </w:t>
            </w:r>
            <w:r w:rsidRPr="00FD677D">
              <w:rPr>
                <w:rFonts w:ascii="Arial" w:hAnsi="Arial" w:cs="Arial"/>
                <w:b w:val="0"/>
                <w:color w:val="auto"/>
                <w:sz w:val="22"/>
                <w:szCs w:val="22"/>
              </w:rPr>
              <w:t>para poder</w:t>
            </w:r>
            <w:r w:rsidR="008A252F" w:rsidRPr="00FD677D">
              <w:rPr>
                <w:rFonts w:ascii="Arial" w:hAnsi="Arial" w:cs="Arial"/>
                <w:b w:val="0"/>
                <w:color w:val="auto"/>
                <w:sz w:val="22"/>
                <w:szCs w:val="22"/>
              </w:rPr>
              <w:t xml:space="preserve"> financiar </w:t>
            </w:r>
            <w:r w:rsidRPr="00FD677D">
              <w:rPr>
                <w:rFonts w:ascii="Arial" w:hAnsi="Arial" w:cs="Arial"/>
                <w:b w:val="0"/>
                <w:color w:val="auto"/>
                <w:sz w:val="22"/>
                <w:szCs w:val="22"/>
              </w:rPr>
              <w:t xml:space="preserve">algunos </w:t>
            </w:r>
            <w:r w:rsidR="008A252F" w:rsidRPr="00FD677D">
              <w:rPr>
                <w:rFonts w:ascii="Arial" w:hAnsi="Arial" w:cs="Arial"/>
                <w:b w:val="0"/>
                <w:color w:val="auto"/>
                <w:sz w:val="22"/>
                <w:szCs w:val="22"/>
              </w:rPr>
              <w:t>proyectos educativos locales.</w:t>
            </w:r>
          </w:p>
          <w:p w14:paraId="551FB59E" w14:textId="77777777" w:rsidR="007A69C3" w:rsidRPr="00FD677D" w:rsidRDefault="007A69C3" w:rsidP="008A252F">
            <w:pPr>
              <w:pStyle w:val="Default"/>
              <w:jc w:val="both"/>
              <w:rPr>
                <w:rFonts w:ascii="Arial" w:hAnsi="Arial" w:cs="Arial"/>
                <w:b w:val="0"/>
                <w:color w:val="auto"/>
                <w:sz w:val="22"/>
                <w:szCs w:val="22"/>
              </w:rPr>
            </w:pPr>
          </w:p>
          <w:p w14:paraId="3C874DDC" w14:textId="4A538D6E" w:rsidR="007A69C3" w:rsidRPr="00FD677D" w:rsidRDefault="007A69C3" w:rsidP="008A252F">
            <w:pPr>
              <w:pStyle w:val="Default"/>
              <w:jc w:val="both"/>
              <w:rPr>
                <w:rFonts w:ascii="Arial" w:hAnsi="Arial" w:cs="Arial"/>
                <w:b w:val="0"/>
                <w:color w:val="auto"/>
                <w:sz w:val="22"/>
                <w:szCs w:val="22"/>
              </w:rPr>
            </w:pPr>
            <w:r w:rsidRPr="00FD677D">
              <w:rPr>
                <w:rFonts w:ascii="Arial" w:hAnsi="Arial" w:cs="Arial"/>
                <w:b w:val="0"/>
                <w:color w:val="auto"/>
                <w:sz w:val="22"/>
                <w:szCs w:val="22"/>
              </w:rPr>
              <w:t>En un 100</w:t>
            </w:r>
            <w:r w:rsidRPr="009E2B5E">
              <w:rPr>
                <w:rFonts w:ascii="Arial" w:hAnsi="Arial" w:cs="Arial"/>
                <w:b w:val="0"/>
                <w:color w:val="auto"/>
                <w:sz w:val="22"/>
                <w:szCs w:val="22"/>
                <w:highlight w:val="yellow"/>
              </w:rPr>
              <w:t>%</w:t>
            </w:r>
            <w:r w:rsidRPr="00FD677D">
              <w:rPr>
                <w:rFonts w:ascii="Arial" w:hAnsi="Arial" w:cs="Arial"/>
                <w:b w:val="0"/>
                <w:color w:val="auto"/>
                <w:sz w:val="22"/>
                <w:szCs w:val="22"/>
              </w:rPr>
              <w:t xml:space="preserve"> se cuenta con la caracterización sociolingüística según el MINEDU.</w:t>
            </w:r>
          </w:p>
          <w:p w14:paraId="12E3CC01" w14:textId="77777777" w:rsidR="007A69C3" w:rsidRPr="00FD677D" w:rsidRDefault="007A69C3" w:rsidP="008A252F">
            <w:pPr>
              <w:pStyle w:val="Default"/>
              <w:jc w:val="both"/>
              <w:rPr>
                <w:rFonts w:ascii="Arial" w:hAnsi="Arial" w:cs="Arial"/>
                <w:b w:val="0"/>
                <w:color w:val="auto"/>
                <w:sz w:val="22"/>
                <w:szCs w:val="22"/>
              </w:rPr>
            </w:pPr>
          </w:p>
          <w:p w14:paraId="1404F339" w14:textId="77777777" w:rsidR="00650EC7" w:rsidRPr="00FD677D" w:rsidRDefault="00650EC7" w:rsidP="008A252F">
            <w:pPr>
              <w:pStyle w:val="Default"/>
              <w:jc w:val="both"/>
              <w:rPr>
                <w:rFonts w:ascii="Arial" w:hAnsi="Arial" w:cs="Arial"/>
                <w:b w:val="0"/>
                <w:color w:val="auto"/>
                <w:sz w:val="22"/>
                <w:szCs w:val="22"/>
              </w:rPr>
            </w:pPr>
          </w:p>
          <w:p w14:paraId="48798904" w14:textId="686B71AA" w:rsidR="00650EC7" w:rsidRPr="00FD677D" w:rsidRDefault="00650EC7" w:rsidP="00650EC7">
            <w:pPr>
              <w:pStyle w:val="Default"/>
              <w:jc w:val="both"/>
              <w:rPr>
                <w:rFonts w:ascii="Arial" w:hAnsi="Arial" w:cs="Arial"/>
                <w:b w:val="0"/>
                <w:color w:val="auto"/>
                <w:sz w:val="22"/>
                <w:szCs w:val="22"/>
              </w:rPr>
            </w:pPr>
            <w:r w:rsidRPr="00FD677D">
              <w:rPr>
                <w:rFonts w:ascii="Arial" w:hAnsi="Arial" w:cs="Arial"/>
                <w:b w:val="0"/>
                <w:color w:val="auto"/>
                <w:sz w:val="22"/>
                <w:szCs w:val="22"/>
              </w:rPr>
              <w:t>Un 70</w:t>
            </w:r>
            <w:r w:rsidRPr="009E2B5E">
              <w:rPr>
                <w:rFonts w:ascii="Arial" w:hAnsi="Arial" w:cs="Arial"/>
                <w:b w:val="0"/>
                <w:color w:val="auto"/>
                <w:sz w:val="22"/>
                <w:szCs w:val="22"/>
                <w:highlight w:val="yellow"/>
              </w:rPr>
              <w:t>%</w:t>
            </w:r>
            <w:r w:rsidRPr="00FD677D">
              <w:rPr>
                <w:rFonts w:ascii="Arial" w:hAnsi="Arial" w:cs="Arial"/>
                <w:b w:val="0"/>
                <w:color w:val="auto"/>
                <w:sz w:val="22"/>
                <w:szCs w:val="22"/>
              </w:rPr>
              <w:t xml:space="preserve"> de IIEE ha realizado la caracterización psicolingüística, lo que permite  atender las demandas, intereses y necesidades de los y las  estudiantes, según las características del entorno.</w:t>
            </w:r>
          </w:p>
          <w:p w14:paraId="7CF46DB5" w14:textId="77777777" w:rsidR="00650EC7" w:rsidRPr="00FD677D" w:rsidRDefault="00650EC7" w:rsidP="00650EC7">
            <w:pPr>
              <w:pStyle w:val="Default"/>
              <w:jc w:val="both"/>
              <w:rPr>
                <w:rFonts w:ascii="Arial" w:hAnsi="Arial" w:cs="Arial"/>
                <w:b w:val="0"/>
                <w:color w:val="auto"/>
                <w:sz w:val="22"/>
                <w:szCs w:val="22"/>
              </w:rPr>
            </w:pPr>
          </w:p>
          <w:p w14:paraId="4821A89F" w14:textId="436FCB81" w:rsidR="00650EC7" w:rsidRPr="00FD677D" w:rsidRDefault="00650EC7" w:rsidP="00650EC7">
            <w:pPr>
              <w:pStyle w:val="Default"/>
              <w:jc w:val="both"/>
              <w:rPr>
                <w:rFonts w:ascii="Arial" w:hAnsi="Arial" w:cs="Arial"/>
                <w:b w:val="0"/>
                <w:color w:val="auto"/>
                <w:sz w:val="22"/>
                <w:szCs w:val="22"/>
              </w:rPr>
            </w:pPr>
            <w:r w:rsidRPr="00FD677D">
              <w:rPr>
                <w:rFonts w:ascii="Arial" w:hAnsi="Arial" w:cs="Arial"/>
                <w:b w:val="0"/>
                <w:color w:val="auto"/>
                <w:sz w:val="22"/>
                <w:szCs w:val="22"/>
              </w:rPr>
              <w:t>El 100</w:t>
            </w:r>
            <w:r w:rsidRPr="009E2B5E">
              <w:rPr>
                <w:rFonts w:ascii="Arial" w:hAnsi="Arial" w:cs="Arial"/>
                <w:b w:val="0"/>
                <w:color w:val="auto"/>
                <w:sz w:val="22"/>
                <w:szCs w:val="22"/>
                <w:highlight w:val="yellow"/>
              </w:rPr>
              <w:t>%</w:t>
            </w:r>
            <w:r w:rsidRPr="00FD677D">
              <w:rPr>
                <w:rFonts w:ascii="Arial" w:hAnsi="Arial" w:cs="Arial"/>
                <w:b w:val="0"/>
                <w:color w:val="auto"/>
                <w:sz w:val="22"/>
                <w:szCs w:val="22"/>
              </w:rPr>
              <w:t xml:space="preserve"> de docentes habla y escribe el quechua, además de utilizarlos como instrumento de enseñanza en las diferentes  áreas.</w:t>
            </w:r>
          </w:p>
          <w:p w14:paraId="1CF39A77" w14:textId="77777777" w:rsidR="00650EC7" w:rsidRPr="00FD677D" w:rsidRDefault="00650EC7" w:rsidP="008A252F">
            <w:pPr>
              <w:pStyle w:val="Default"/>
              <w:jc w:val="both"/>
              <w:rPr>
                <w:rFonts w:ascii="Arial" w:hAnsi="Arial" w:cs="Arial"/>
                <w:b w:val="0"/>
                <w:color w:val="auto"/>
                <w:sz w:val="22"/>
                <w:szCs w:val="22"/>
              </w:rPr>
            </w:pPr>
          </w:p>
          <w:p w14:paraId="6A5BAB18" w14:textId="6B298C17" w:rsidR="00E92555" w:rsidRPr="00FD677D" w:rsidRDefault="00836585" w:rsidP="008A252F">
            <w:pPr>
              <w:pStyle w:val="Default"/>
              <w:jc w:val="both"/>
              <w:rPr>
                <w:rFonts w:ascii="Arial" w:hAnsi="Arial" w:cs="Arial"/>
                <w:b w:val="0"/>
                <w:color w:val="auto"/>
                <w:sz w:val="22"/>
                <w:szCs w:val="22"/>
              </w:rPr>
            </w:pPr>
            <w:r w:rsidRPr="00FD677D">
              <w:rPr>
                <w:rFonts w:ascii="Arial" w:hAnsi="Arial" w:cs="Arial"/>
                <w:b w:val="0"/>
                <w:color w:val="auto"/>
                <w:sz w:val="22"/>
                <w:szCs w:val="22"/>
              </w:rPr>
              <w:t>El 100</w:t>
            </w:r>
            <w:r w:rsidRPr="009E2B5E">
              <w:rPr>
                <w:rFonts w:ascii="Arial" w:hAnsi="Arial" w:cs="Arial"/>
                <w:b w:val="0"/>
                <w:color w:val="auto"/>
                <w:sz w:val="22"/>
                <w:szCs w:val="22"/>
                <w:highlight w:val="yellow"/>
              </w:rPr>
              <w:t>%</w:t>
            </w:r>
            <w:r w:rsidRPr="00FD677D">
              <w:rPr>
                <w:rFonts w:ascii="Arial" w:hAnsi="Arial" w:cs="Arial"/>
                <w:b w:val="0"/>
                <w:color w:val="auto"/>
                <w:sz w:val="22"/>
                <w:szCs w:val="22"/>
              </w:rPr>
              <w:t xml:space="preserve"> de  docentes cuenta con su planificación curricular, sin embargo algunos no responden al logro de competencias.</w:t>
            </w:r>
          </w:p>
          <w:p w14:paraId="35B9C3D4" w14:textId="77777777" w:rsidR="00836585" w:rsidRPr="00FD677D" w:rsidRDefault="00836585" w:rsidP="008A252F">
            <w:pPr>
              <w:pStyle w:val="Default"/>
              <w:jc w:val="both"/>
              <w:rPr>
                <w:rFonts w:ascii="Arial" w:hAnsi="Arial" w:cs="Arial"/>
                <w:b w:val="0"/>
                <w:color w:val="auto"/>
                <w:sz w:val="22"/>
                <w:szCs w:val="22"/>
              </w:rPr>
            </w:pPr>
          </w:p>
          <w:p w14:paraId="329A661F" w14:textId="33F038FB" w:rsidR="00836585" w:rsidRPr="00FD677D" w:rsidRDefault="00836585" w:rsidP="008A252F">
            <w:pPr>
              <w:pStyle w:val="Default"/>
              <w:jc w:val="both"/>
              <w:rPr>
                <w:rFonts w:ascii="Arial" w:hAnsi="Arial" w:cs="Arial"/>
                <w:b w:val="0"/>
                <w:color w:val="auto"/>
                <w:sz w:val="22"/>
                <w:szCs w:val="22"/>
              </w:rPr>
            </w:pPr>
            <w:r w:rsidRPr="00FD677D">
              <w:rPr>
                <w:rFonts w:ascii="Arial" w:hAnsi="Arial" w:cs="Arial"/>
                <w:b w:val="0"/>
                <w:color w:val="auto"/>
                <w:sz w:val="22"/>
                <w:szCs w:val="22"/>
              </w:rPr>
              <w:t>El 100</w:t>
            </w:r>
            <w:r w:rsidRPr="009E2B5E">
              <w:rPr>
                <w:rFonts w:ascii="Arial" w:hAnsi="Arial" w:cs="Arial"/>
                <w:b w:val="0"/>
                <w:color w:val="auto"/>
                <w:sz w:val="22"/>
                <w:szCs w:val="22"/>
                <w:highlight w:val="yellow"/>
              </w:rPr>
              <w:t>%</w:t>
            </w:r>
            <w:r w:rsidRPr="00FD677D">
              <w:rPr>
                <w:rFonts w:ascii="Arial" w:hAnsi="Arial" w:cs="Arial"/>
                <w:b w:val="0"/>
                <w:color w:val="auto"/>
                <w:sz w:val="22"/>
                <w:szCs w:val="22"/>
              </w:rPr>
              <w:t xml:space="preserve"> de docentes han realizado su planificación curricular  según el calendario  comunal.</w:t>
            </w:r>
          </w:p>
          <w:p w14:paraId="21C6BAF2" w14:textId="77777777" w:rsidR="00836585" w:rsidRPr="00FD677D" w:rsidRDefault="00836585" w:rsidP="008A252F">
            <w:pPr>
              <w:pStyle w:val="Default"/>
              <w:jc w:val="both"/>
              <w:rPr>
                <w:rFonts w:ascii="Arial" w:hAnsi="Arial" w:cs="Arial"/>
                <w:b w:val="0"/>
                <w:color w:val="auto"/>
                <w:sz w:val="22"/>
                <w:szCs w:val="22"/>
              </w:rPr>
            </w:pPr>
          </w:p>
          <w:p w14:paraId="4387ABE3" w14:textId="2B8BFD4F" w:rsidR="00836585" w:rsidRPr="00FD677D" w:rsidRDefault="00836585" w:rsidP="008A252F">
            <w:pPr>
              <w:pStyle w:val="Default"/>
              <w:jc w:val="both"/>
              <w:rPr>
                <w:rFonts w:ascii="Arial" w:hAnsi="Arial" w:cs="Arial"/>
                <w:b w:val="0"/>
                <w:color w:val="auto"/>
                <w:sz w:val="22"/>
                <w:szCs w:val="22"/>
              </w:rPr>
            </w:pPr>
            <w:r w:rsidRPr="00FD677D">
              <w:rPr>
                <w:rFonts w:ascii="Arial" w:hAnsi="Arial" w:cs="Arial"/>
                <w:b w:val="0"/>
                <w:color w:val="auto"/>
                <w:sz w:val="22"/>
                <w:szCs w:val="22"/>
              </w:rPr>
              <w:t xml:space="preserve">La  UGEL de Acomayo brinda soporte técnico en el fortalecimiento en la práctica pedagógica </w:t>
            </w:r>
            <w:r w:rsidR="00F87DA8" w:rsidRPr="00FD677D">
              <w:rPr>
                <w:rFonts w:ascii="Arial" w:hAnsi="Arial" w:cs="Arial"/>
                <w:b w:val="0"/>
                <w:color w:val="auto"/>
                <w:sz w:val="22"/>
                <w:szCs w:val="22"/>
              </w:rPr>
              <w:t xml:space="preserve">y de gestión </w:t>
            </w:r>
            <w:r w:rsidRPr="00FD677D">
              <w:rPr>
                <w:rFonts w:ascii="Arial" w:hAnsi="Arial" w:cs="Arial"/>
                <w:b w:val="0"/>
                <w:color w:val="auto"/>
                <w:sz w:val="22"/>
                <w:szCs w:val="22"/>
              </w:rPr>
              <w:t>en un 80</w:t>
            </w:r>
            <w:r w:rsidRPr="009E2B5E">
              <w:rPr>
                <w:rFonts w:ascii="Arial" w:hAnsi="Arial" w:cs="Arial"/>
                <w:b w:val="0"/>
                <w:color w:val="auto"/>
                <w:sz w:val="22"/>
                <w:szCs w:val="22"/>
                <w:highlight w:val="yellow"/>
              </w:rPr>
              <w:t>%</w:t>
            </w:r>
            <w:r w:rsidRPr="00FD677D">
              <w:rPr>
                <w:rFonts w:ascii="Arial" w:hAnsi="Arial" w:cs="Arial"/>
                <w:b w:val="0"/>
                <w:color w:val="auto"/>
                <w:sz w:val="22"/>
                <w:szCs w:val="22"/>
              </w:rPr>
              <w:t>.</w:t>
            </w:r>
          </w:p>
          <w:p w14:paraId="07045221" w14:textId="77777777" w:rsidR="00836585" w:rsidRPr="00FD677D" w:rsidRDefault="00836585" w:rsidP="008A252F">
            <w:pPr>
              <w:pStyle w:val="Default"/>
              <w:jc w:val="both"/>
              <w:rPr>
                <w:rFonts w:ascii="Arial" w:hAnsi="Arial" w:cs="Arial"/>
                <w:b w:val="0"/>
                <w:color w:val="auto"/>
                <w:sz w:val="22"/>
                <w:szCs w:val="22"/>
              </w:rPr>
            </w:pPr>
          </w:p>
          <w:p w14:paraId="6546928B" w14:textId="6916E3AB" w:rsidR="008A252F" w:rsidRPr="00FD677D" w:rsidRDefault="00836585" w:rsidP="00FD677D">
            <w:pPr>
              <w:pStyle w:val="Default"/>
              <w:jc w:val="both"/>
              <w:rPr>
                <w:rFonts w:ascii="Arial" w:hAnsi="Arial" w:cs="Arial"/>
                <w:b w:val="0"/>
                <w:color w:val="auto"/>
                <w:sz w:val="22"/>
                <w:szCs w:val="22"/>
              </w:rPr>
            </w:pPr>
            <w:r w:rsidRPr="00FD677D">
              <w:rPr>
                <w:rFonts w:ascii="Arial" w:hAnsi="Arial" w:cs="Arial"/>
                <w:b w:val="0"/>
                <w:color w:val="auto"/>
                <w:sz w:val="22"/>
                <w:szCs w:val="22"/>
              </w:rPr>
              <w:t>Se cuenta con el centro de salud  en la comunidad educativa</w:t>
            </w:r>
            <w:r w:rsidR="00F87DA8" w:rsidRPr="00FD677D">
              <w:rPr>
                <w:rFonts w:ascii="Arial" w:hAnsi="Arial" w:cs="Arial"/>
                <w:b w:val="0"/>
                <w:color w:val="auto"/>
                <w:sz w:val="22"/>
                <w:szCs w:val="22"/>
              </w:rPr>
              <w:t>, comités vecinales</w:t>
            </w:r>
            <w:r w:rsidRPr="00FD677D">
              <w:rPr>
                <w:rFonts w:ascii="Arial" w:hAnsi="Arial" w:cs="Arial"/>
                <w:b w:val="0"/>
                <w:color w:val="auto"/>
                <w:sz w:val="22"/>
                <w:szCs w:val="22"/>
              </w:rPr>
              <w:t xml:space="preserve"> y rondas </w:t>
            </w:r>
            <w:r w:rsidR="00F87DA8" w:rsidRPr="00FD677D">
              <w:rPr>
                <w:rFonts w:ascii="Arial" w:hAnsi="Arial" w:cs="Arial"/>
                <w:b w:val="0"/>
                <w:color w:val="auto"/>
                <w:sz w:val="22"/>
                <w:szCs w:val="22"/>
              </w:rPr>
              <w:t>campesinas</w:t>
            </w:r>
            <w:r w:rsidRPr="00FD677D">
              <w:rPr>
                <w:rFonts w:ascii="Arial" w:hAnsi="Arial" w:cs="Arial"/>
                <w:b w:val="0"/>
                <w:color w:val="auto"/>
                <w:sz w:val="22"/>
                <w:szCs w:val="22"/>
              </w:rPr>
              <w:t xml:space="preserve"> que resguar</w:t>
            </w:r>
            <w:r w:rsidR="00F87DA8" w:rsidRPr="00FD677D">
              <w:rPr>
                <w:rFonts w:ascii="Arial" w:hAnsi="Arial" w:cs="Arial"/>
                <w:b w:val="0"/>
                <w:color w:val="auto"/>
                <w:sz w:val="22"/>
                <w:szCs w:val="22"/>
              </w:rPr>
              <w:t xml:space="preserve">dan el orden y tranquilidad en </w:t>
            </w:r>
            <w:r w:rsidRPr="00FD677D">
              <w:rPr>
                <w:rFonts w:ascii="Arial" w:hAnsi="Arial" w:cs="Arial"/>
                <w:b w:val="0"/>
                <w:color w:val="auto"/>
                <w:sz w:val="22"/>
                <w:szCs w:val="22"/>
              </w:rPr>
              <w:t>la com</w:t>
            </w:r>
            <w:r w:rsidR="00F87DA8" w:rsidRPr="00FD677D">
              <w:rPr>
                <w:rFonts w:ascii="Arial" w:hAnsi="Arial" w:cs="Arial"/>
                <w:b w:val="0"/>
                <w:color w:val="auto"/>
                <w:sz w:val="22"/>
                <w:szCs w:val="22"/>
              </w:rPr>
              <w:t>unid</w:t>
            </w:r>
            <w:r w:rsidRPr="00FD677D">
              <w:rPr>
                <w:rFonts w:ascii="Arial" w:hAnsi="Arial" w:cs="Arial"/>
                <w:b w:val="0"/>
                <w:color w:val="auto"/>
                <w:sz w:val="22"/>
                <w:szCs w:val="22"/>
              </w:rPr>
              <w:t>a</w:t>
            </w:r>
            <w:r w:rsidR="00F87DA8" w:rsidRPr="00FD677D">
              <w:rPr>
                <w:rFonts w:ascii="Arial" w:hAnsi="Arial" w:cs="Arial"/>
                <w:b w:val="0"/>
                <w:color w:val="auto"/>
                <w:sz w:val="22"/>
                <w:szCs w:val="22"/>
              </w:rPr>
              <w:t>d</w:t>
            </w:r>
            <w:r w:rsidRPr="00FD677D">
              <w:rPr>
                <w:rFonts w:ascii="Arial" w:hAnsi="Arial" w:cs="Arial"/>
                <w:b w:val="0"/>
                <w:color w:val="auto"/>
                <w:sz w:val="22"/>
                <w:szCs w:val="22"/>
              </w:rPr>
              <w:t xml:space="preserve">. </w:t>
            </w:r>
          </w:p>
        </w:tc>
        <w:tc>
          <w:tcPr>
            <w:tcW w:w="2496" w:type="pct"/>
            <w:tcBorders>
              <w:top w:val="single" w:sz="4" w:space="0" w:color="auto"/>
              <w:left w:val="single" w:sz="4" w:space="0" w:color="auto"/>
              <w:bottom w:val="single" w:sz="4" w:space="0" w:color="auto"/>
              <w:right w:val="single" w:sz="4" w:space="0" w:color="auto"/>
            </w:tcBorders>
            <w:shd w:val="clear" w:color="auto" w:fill="FFFFFF" w:themeFill="background1"/>
          </w:tcPr>
          <w:p w14:paraId="2D6B56A3" w14:textId="53CEE613" w:rsidR="00972F58" w:rsidRPr="00FD677D" w:rsidRDefault="00972F58" w:rsidP="008A252F">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 xml:space="preserve">Los constantes cambios climatológicos, como el intenso frio  en  la  zona de San Juan ha afectado la asistencia  puntual de </w:t>
            </w:r>
            <w:r w:rsidR="000E4EC4" w:rsidRPr="00FD677D">
              <w:rPr>
                <w:rFonts w:ascii="Arial" w:hAnsi="Arial" w:cs="Arial"/>
                <w:color w:val="auto"/>
                <w:sz w:val="22"/>
                <w:szCs w:val="22"/>
              </w:rPr>
              <w:t xml:space="preserve">los y las estudiantes  </w:t>
            </w:r>
            <w:r w:rsidRPr="00FD677D">
              <w:rPr>
                <w:rFonts w:ascii="Arial" w:hAnsi="Arial" w:cs="Arial"/>
                <w:color w:val="auto"/>
                <w:sz w:val="22"/>
                <w:szCs w:val="22"/>
              </w:rPr>
              <w:t>a la IIEE en un 20</w:t>
            </w:r>
            <w:r w:rsidRPr="009E2B5E">
              <w:rPr>
                <w:rFonts w:ascii="Arial" w:hAnsi="Arial" w:cs="Arial"/>
                <w:color w:val="auto"/>
                <w:sz w:val="22"/>
                <w:szCs w:val="22"/>
                <w:highlight w:val="yellow"/>
              </w:rPr>
              <w:t>%</w:t>
            </w:r>
            <w:r w:rsidRPr="00FD677D">
              <w:rPr>
                <w:rFonts w:ascii="Arial" w:hAnsi="Arial" w:cs="Arial"/>
                <w:color w:val="auto"/>
                <w:sz w:val="22"/>
                <w:szCs w:val="22"/>
              </w:rPr>
              <w:t>.</w:t>
            </w:r>
          </w:p>
          <w:p w14:paraId="608DDEE8" w14:textId="11C52A80" w:rsidR="00972F58" w:rsidRPr="00FD677D" w:rsidRDefault="00972F58" w:rsidP="00972F58">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 xml:space="preserve">Inasistencia de los </w:t>
            </w:r>
            <w:r w:rsidR="000E4EC4" w:rsidRPr="00FD677D">
              <w:rPr>
                <w:rFonts w:ascii="Arial" w:hAnsi="Arial" w:cs="Arial"/>
                <w:color w:val="auto"/>
                <w:sz w:val="22"/>
                <w:szCs w:val="22"/>
              </w:rPr>
              <w:t>y las estudiantes</w:t>
            </w:r>
            <w:r w:rsidRPr="00FD677D">
              <w:rPr>
                <w:rFonts w:ascii="Arial" w:hAnsi="Arial" w:cs="Arial"/>
                <w:color w:val="auto"/>
                <w:sz w:val="22"/>
                <w:szCs w:val="22"/>
              </w:rPr>
              <w:t xml:space="preserve">  por las diferentes actividades agrícolas, aniversarios, festividades religiosas  dentro de la comunidad en un 25</w:t>
            </w:r>
            <w:r w:rsidRPr="009E2B5E">
              <w:rPr>
                <w:rFonts w:ascii="Arial" w:hAnsi="Arial" w:cs="Arial"/>
                <w:color w:val="auto"/>
                <w:sz w:val="22"/>
                <w:szCs w:val="22"/>
                <w:highlight w:val="yellow"/>
              </w:rPr>
              <w:t>%</w:t>
            </w:r>
            <w:r w:rsidRPr="00FD677D">
              <w:rPr>
                <w:rFonts w:ascii="Arial" w:hAnsi="Arial" w:cs="Arial"/>
                <w:color w:val="auto"/>
                <w:sz w:val="22"/>
                <w:szCs w:val="22"/>
              </w:rPr>
              <w:t>.</w:t>
            </w:r>
          </w:p>
          <w:p w14:paraId="24533C60" w14:textId="7F483086" w:rsidR="00972F58" w:rsidRPr="00FD677D" w:rsidRDefault="00972F58" w:rsidP="00972F58">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No se cuenta  con el apoyo de ningún integrante  de la comunidad educativa para el seguimiento y cumplimiento de la calendarización en las IIEE.</w:t>
            </w:r>
          </w:p>
          <w:p w14:paraId="593F38DA" w14:textId="5AF29B29" w:rsidR="007A69C3" w:rsidRPr="00FD677D" w:rsidRDefault="007A69C3" w:rsidP="007A69C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No existe micro rellenos adecuados para eliminación de los residuos sólidos la que afecta  la salud de los niños y niñas.</w:t>
            </w:r>
          </w:p>
          <w:p w14:paraId="205B0441" w14:textId="20DCC9B4" w:rsidR="00972F58" w:rsidRPr="00FD677D" w:rsidRDefault="007A69C3" w:rsidP="008A252F">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El 100</w:t>
            </w:r>
            <w:r w:rsidRPr="009E2B5E">
              <w:rPr>
                <w:rFonts w:ascii="Arial" w:hAnsi="Arial" w:cs="Arial"/>
                <w:color w:val="auto"/>
                <w:sz w:val="22"/>
                <w:szCs w:val="22"/>
                <w:highlight w:val="yellow"/>
              </w:rPr>
              <w:t>%</w:t>
            </w:r>
            <w:r w:rsidRPr="00FD677D">
              <w:rPr>
                <w:rFonts w:ascii="Arial" w:hAnsi="Arial" w:cs="Arial"/>
                <w:color w:val="auto"/>
                <w:sz w:val="22"/>
                <w:szCs w:val="22"/>
              </w:rPr>
              <w:t xml:space="preserve"> de  IIEE tiene  la Infraestructura  inadecuada que no prestan las condiciones necesarias para  evitar situaciones de riesgo a la integridad física. </w:t>
            </w:r>
          </w:p>
          <w:p w14:paraId="6A1C07CB" w14:textId="2E29056B" w:rsidR="007A69C3" w:rsidRPr="00FD677D" w:rsidRDefault="00972F58" w:rsidP="007A69C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 xml:space="preserve"> </w:t>
            </w:r>
            <w:r w:rsidR="007A69C3" w:rsidRPr="00FD677D">
              <w:rPr>
                <w:rFonts w:ascii="Arial" w:hAnsi="Arial" w:cs="Arial"/>
                <w:color w:val="auto"/>
                <w:sz w:val="22"/>
                <w:szCs w:val="22"/>
              </w:rPr>
              <w:t>El 60</w:t>
            </w:r>
            <w:r w:rsidR="007A69C3" w:rsidRPr="009E2B5E">
              <w:rPr>
                <w:rFonts w:ascii="Arial" w:hAnsi="Arial" w:cs="Arial"/>
                <w:color w:val="auto"/>
                <w:sz w:val="22"/>
                <w:szCs w:val="22"/>
                <w:highlight w:val="yellow"/>
              </w:rPr>
              <w:t>%</w:t>
            </w:r>
            <w:r w:rsidR="007A69C3" w:rsidRPr="00FD677D">
              <w:rPr>
                <w:rFonts w:ascii="Arial" w:hAnsi="Arial" w:cs="Arial"/>
                <w:color w:val="auto"/>
                <w:sz w:val="22"/>
                <w:szCs w:val="22"/>
              </w:rPr>
              <w:t xml:space="preserve"> de  IIEE no cuenta con la señalización  de zonas de riesgo. </w:t>
            </w:r>
          </w:p>
          <w:p w14:paraId="14FAA610" w14:textId="7E625F30" w:rsidR="007A69C3" w:rsidRPr="00FD677D" w:rsidRDefault="007A69C3" w:rsidP="008A252F">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 xml:space="preserve"> La caracterización sociolingüística realizada por el MINEDU en un 10</w:t>
            </w:r>
            <w:r w:rsidRPr="009E2B5E">
              <w:rPr>
                <w:rFonts w:ascii="Arial" w:hAnsi="Arial" w:cs="Arial"/>
                <w:color w:val="auto"/>
                <w:sz w:val="22"/>
                <w:szCs w:val="22"/>
                <w:highlight w:val="yellow"/>
              </w:rPr>
              <w:t>%</w:t>
            </w:r>
            <w:r w:rsidRPr="00FD677D">
              <w:rPr>
                <w:rFonts w:ascii="Arial" w:hAnsi="Arial" w:cs="Arial"/>
                <w:color w:val="auto"/>
                <w:sz w:val="22"/>
                <w:szCs w:val="22"/>
              </w:rPr>
              <w:t xml:space="preserve"> no refleja la realidad sociolingüística de los estudiantes.</w:t>
            </w:r>
          </w:p>
          <w:p w14:paraId="221A68DF" w14:textId="447DA2F3" w:rsidR="00650EC7" w:rsidRPr="00FD677D" w:rsidRDefault="00650EC7" w:rsidP="008A252F">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Un 30</w:t>
            </w:r>
            <w:r w:rsidRPr="009E2B5E">
              <w:rPr>
                <w:rFonts w:ascii="Arial" w:hAnsi="Arial" w:cs="Arial"/>
                <w:color w:val="auto"/>
                <w:sz w:val="22"/>
                <w:szCs w:val="22"/>
                <w:highlight w:val="yellow"/>
              </w:rPr>
              <w:t>%</w:t>
            </w:r>
            <w:r w:rsidRPr="00FD677D">
              <w:rPr>
                <w:rFonts w:ascii="Arial" w:hAnsi="Arial" w:cs="Arial"/>
                <w:color w:val="auto"/>
                <w:sz w:val="22"/>
                <w:szCs w:val="22"/>
              </w:rPr>
              <w:t xml:space="preserve"> de IIEE no ha realizado la caracterización psicolingüística, lo que no ha permitido  realizar una programación curricular acorde a las necesidades de los estudiantes.</w:t>
            </w:r>
          </w:p>
          <w:p w14:paraId="525ED961" w14:textId="3E177A91" w:rsidR="00650EC7" w:rsidRPr="00FD677D" w:rsidRDefault="00650EC7" w:rsidP="00650EC7">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El 60</w:t>
            </w:r>
            <w:r w:rsidRPr="009E2B5E">
              <w:rPr>
                <w:rFonts w:ascii="Arial" w:hAnsi="Arial" w:cs="Arial"/>
                <w:color w:val="auto"/>
                <w:sz w:val="22"/>
                <w:szCs w:val="22"/>
                <w:highlight w:val="yellow"/>
              </w:rPr>
              <w:t>%</w:t>
            </w:r>
            <w:r w:rsidRPr="00FD677D">
              <w:rPr>
                <w:rFonts w:ascii="Arial" w:hAnsi="Arial" w:cs="Arial"/>
                <w:color w:val="auto"/>
                <w:sz w:val="22"/>
                <w:szCs w:val="22"/>
              </w:rPr>
              <w:t xml:space="preserve"> de docentes no conoce estrategias ni maneja recursos educativos para la implementación del MSEEIB, a pesar que en su totalidad manejan la lengua materna</w:t>
            </w:r>
            <w:r w:rsidR="00836585" w:rsidRPr="00FD677D">
              <w:rPr>
                <w:rFonts w:ascii="Arial" w:hAnsi="Arial" w:cs="Arial"/>
                <w:color w:val="auto"/>
                <w:sz w:val="22"/>
                <w:szCs w:val="22"/>
              </w:rPr>
              <w:t xml:space="preserve"> d</w:t>
            </w:r>
            <w:r w:rsidRPr="00FD677D">
              <w:rPr>
                <w:rFonts w:ascii="Arial" w:hAnsi="Arial" w:cs="Arial"/>
                <w:color w:val="auto"/>
                <w:sz w:val="22"/>
                <w:szCs w:val="22"/>
              </w:rPr>
              <w:t>e</w:t>
            </w:r>
            <w:r w:rsidR="00836585" w:rsidRPr="00FD677D">
              <w:rPr>
                <w:rFonts w:ascii="Arial" w:hAnsi="Arial" w:cs="Arial"/>
                <w:color w:val="auto"/>
                <w:sz w:val="22"/>
                <w:szCs w:val="22"/>
              </w:rPr>
              <w:t xml:space="preserve"> </w:t>
            </w:r>
            <w:r w:rsidRPr="00FD677D">
              <w:rPr>
                <w:rFonts w:ascii="Arial" w:hAnsi="Arial" w:cs="Arial"/>
                <w:color w:val="auto"/>
                <w:sz w:val="22"/>
                <w:szCs w:val="22"/>
              </w:rPr>
              <w:t>los estudiantes.</w:t>
            </w:r>
          </w:p>
          <w:p w14:paraId="29C3AB52" w14:textId="3F96B77F" w:rsidR="00836585" w:rsidRPr="00FD677D" w:rsidRDefault="00836585" w:rsidP="00650EC7">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 xml:space="preserve">No se cuenta con docentes capacitados para atender  estudiantes con NEE, lo que no permite lograr desarrollar habilidades y destrezas en este tipo de niños. </w:t>
            </w:r>
          </w:p>
          <w:p w14:paraId="2D4E0A8A" w14:textId="397AF72B" w:rsidR="00F87DA8" w:rsidRPr="00FD677D" w:rsidRDefault="00F87DA8" w:rsidP="00F87DA8">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No se cuenta con personal especializado que pueda atender casos de violencia en las IIEE.</w:t>
            </w:r>
          </w:p>
          <w:p w14:paraId="7F3E24A6" w14:textId="4584BEB2" w:rsidR="00F87DA8" w:rsidRPr="00FD677D" w:rsidRDefault="00F87DA8" w:rsidP="00F87DA8">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No se tiene información sobre los casos recurrentes de violencia dl entorno ni de las familias.</w:t>
            </w:r>
          </w:p>
          <w:p w14:paraId="09E28965" w14:textId="76C19BBB" w:rsidR="008A252F" w:rsidRPr="00FD677D" w:rsidRDefault="00F87DA8" w:rsidP="00FD677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FD677D">
              <w:rPr>
                <w:rFonts w:ascii="Arial" w:hAnsi="Arial" w:cs="Arial"/>
                <w:color w:val="auto"/>
                <w:sz w:val="22"/>
                <w:szCs w:val="22"/>
              </w:rPr>
              <w:t>Las IIEE no tienen información  sobre las características  de las familias a las que tiende, tampoco se conocen las formas de organización de las mismas.</w:t>
            </w:r>
          </w:p>
        </w:tc>
      </w:tr>
    </w:tbl>
    <w:p w14:paraId="205F335E" w14:textId="77777777" w:rsidR="008868EB" w:rsidRDefault="008868EB">
      <w:pPr>
        <w:rPr>
          <w:rFonts w:ascii="Arial" w:eastAsia="Arial" w:hAnsi="Arial" w:cs="Arial"/>
          <w:b/>
        </w:rPr>
      </w:pPr>
      <w:bookmarkStart w:id="49" w:name="_Toc17202861"/>
      <w:r>
        <w:rPr>
          <w:rFonts w:ascii="Arial" w:eastAsia="Arial" w:hAnsi="Arial" w:cs="Arial"/>
          <w:b/>
        </w:rPr>
        <w:br w:type="page"/>
      </w:r>
    </w:p>
    <w:p w14:paraId="187966BF" w14:textId="77777777" w:rsidR="008868EB" w:rsidRDefault="008868EB" w:rsidP="008868EB">
      <w:pPr>
        <w:pStyle w:val="Prrafodelista"/>
        <w:spacing w:after="0" w:line="276" w:lineRule="auto"/>
        <w:jc w:val="both"/>
        <w:rPr>
          <w:rFonts w:ascii="Arial" w:eastAsia="Arial" w:hAnsi="Arial" w:cs="Arial"/>
          <w:b/>
          <w:sz w:val="22"/>
          <w:szCs w:val="22"/>
        </w:rPr>
      </w:pPr>
    </w:p>
    <w:p w14:paraId="046767C3" w14:textId="77777777" w:rsidR="008868EB" w:rsidRDefault="008868EB" w:rsidP="008868EB">
      <w:pPr>
        <w:pStyle w:val="Prrafodelista"/>
        <w:spacing w:after="0" w:line="276" w:lineRule="auto"/>
        <w:jc w:val="both"/>
        <w:rPr>
          <w:rFonts w:ascii="Arial" w:eastAsia="Arial" w:hAnsi="Arial" w:cs="Arial"/>
          <w:b/>
          <w:sz w:val="22"/>
          <w:szCs w:val="22"/>
        </w:rPr>
      </w:pPr>
    </w:p>
    <w:p w14:paraId="0E044410" w14:textId="77777777" w:rsidR="008868EB" w:rsidRDefault="008868EB" w:rsidP="008868EB">
      <w:pPr>
        <w:pStyle w:val="Prrafodelista"/>
        <w:spacing w:after="0" w:line="276" w:lineRule="auto"/>
        <w:jc w:val="both"/>
        <w:rPr>
          <w:rFonts w:ascii="Arial" w:eastAsia="Arial" w:hAnsi="Arial" w:cs="Arial"/>
          <w:b/>
          <w:sz w:val="22"/>
          <w:szCs w:val="22"/>
        </w:rPr>
      </w:pPr>
    </w:p>
    <w:p w14:paraId="54B3D155" w14:textId="77777777" w:rsidR="008868EB" w:rsidRDefault="008868EB" w:rsidP="008868EB">
      <w:pPr>
        <w:pStyle w:val="Prrafodelista"/>
        <w:spacing w:after="0" w:line="276" w:lineRule="auto"/>
        <w:jc w:val="both"/>
        <w:rPr>
          <w:rFonts w:ascii="Arial" w:eastAsia="Arial" w:hAnsi="Arial" w:cs="Arial"/>
          <w:b/>
          <w:sz w:val="22"/>
          <w:szCs w:val="22"/>
        </w:rPr>
      </w:pPr>
    </w:p>
    <w:p w14:paraId="11729A93" w14:textId="77777777" w:rsidR="008868EB" w:rsidRDefault="008868EB" w:rsidP="008868EB">
      <w:pPr>
        <w:pStyle w:val="Prrafodelista"/>
        <w:spacing w:after="0" w:line="276" w:lineRule="auto"/>
        <w:jc w:val="both"/>
        <w:rPr>
          <w:rFonts w:ascii="Arial" w:eastAsia="Arial" w:hAnsi="Arial" w:cs="Arial"/>
          <w:b/>
          <w:sz w:val="22"/>
          <w:szCs w:val="22"/>
        </w:rPr>
      </w:pPr>
    </w:p>
    <w:p w14:paraId="74A0B411" w14:textId="77777777" w:rsidR="008868EB" w:rsidRDefault="008868EB" w:rsidP="008868EB">
      <w:pPr>
        <w:pStyle w:val="Prrafodelista"/>
        <w:spacing w:after="0" w:line="276" w:lineRule="auto"/>
        <w:jc w:val="both"/>
        <w:rPr>
          <w:rFonts w:ascii="Arial" w:eastAsia="Arial" w:hAnsi="Arial" w:cs="Arial"/>
          <w:b/>
          <w:sz w:val="22"/>
          <w:szCs w:val="22"/>
        </w:rPr>
      </w:pPr>
    </w:p>
    <w:p w14:paraId="5428F8FE" w14:textId="77777777" w:rsidR="008868EB" w:rsidRDefault="008868EB" w:rsidP="008868EB">
      <w:pPr>
        <w:pStyle w:val="Prrafodelista"/>
        <w:spacing w:after="0" w:line="276" w:lineRule="auto"/>
        <w:jc w:val="both"/>
        <w:rPr>
          <w:rFonts w:ascii="Arial" w:eastAsia="Arial" w:hAnsi="Arial" w:cs="Arial"/>
          <w:b/>
          <w:sz w:val="22"/>
          <w:szCs w:val="22"/>
        </w:rPr>
      </w:pPr>
    </w:p>
    <w:p w14:paraId="42E51C30" w14:textId="77777777" w:rsidR="008868EB" w:rsidRDefault="008868EB" w:rsidP="008868EB">
      <w:pPr>
        <w:pStyle w:val="Prrafodelista"/>
        <w:spacing w:after="0" w:line="276" w:lineRule="auto"/>
        <w:jc w:val="both"/>
        <w:rPr>
          <w:rFonts w:ascii="Arial" w:eastAsia="Arial" w:hAnsi="Arial" w:cs="Arial"/>
          <w:b/>
          <w:sz w:val="22"/>
          <w:szCs w:val="22"/>
        </w:rPr>
      </w:pPr>
    </w:p>
    <w:p w14:paraId="6A773733" w14:textId="77777777" w:rsidR="008868EB" w:rsidRDefault="008868EB" w:rsidP="008868EB">
      <w:pPr>
        <w:pStyle w:val="Prrafodelista"/>
        <w:spacing w:after="0" w:line="276" w:lineRule="auto"/>
        <w:jc w:val="both"/>
        <w:rPr>
          <w:rFonts w:ascii="Arial" w:eastAsia="Arial" w:hAnsi="Arial" w:cs="Arial"/>
          <w:b/>
          <w:sz w:val="22"/>
          <w:szCs w:val="22"/>
        </w:rPr>
      </w:pPr>
    </w:p>
    <w:p w14:paraId="7A8D9097" w14:textId="77777777" w:rsidR="008868EB" w:rsidRDefault="008868EB" w:rsidP="008868EB">
      <w:pPr>
        <w:pStyle w:val="Prrafodelista"/>
        <w:spacing w:after="0" w:line="276" w:lineRule="auto"/>
        <w:jc w:val="both"/>
        <w:rPr>
          <w:rFonts w:ascii="Arial" w:eastAsia="Arial" w:hAnsi="Arial" w:cs="Arial"/>
          <w:b/>
          <w:sz w:val="22"/>
          <w:szCs w:val="22"/>
        </w:rPr>
      </w:pPr>
    </w:p>
    <w:p w14:paraId="23F0F4BB" w14:textId="77777777" w:rsidR="008868EB" w:rsidRDefault="008868EB" w:rsidP="008868EB">
      <w:pPr>
        <w:pStyle w:val="Prrafodelista"/>
        <w:spacing w:after="0" w:line="276" w:lineRule="auto"/>
        <w:jc w:val="both"/>
        <w:rPr>
          <w:rFonts w:ascii="Arial" w:eastAsia="Arial" w:hAnsi="Arial" w:cs="Arial"/>
          <w:b/>
          <w:sz w:val="22"/>
          <w:szCs w:val="22"/>
        </w:rPr>
      </w:pPr>
    </w:p>
    <w:p w14:paraId="6DE977C8" w14:textId="77777777" w:rsidR="008868EB" w:rsidRDefault="008868EB" w:rsidP="008868EB">
      <w:pPr>
        <w:pStyle w:val="Prrafodelista"/>
        <w:spacing w:after="0" w:line="276" w:lineRule="auto"/>
        <w:jc w:val="both"/>
        <w:rPr>
          <w:rFonts w:ascii="Arial" w:eastAsia="Arial" w:hAnsi="Arial" w:cs="Arial"/>
          <w:b/>
          <w:sz w:val="22"/>
          <w:szCs w:val="22"/>
        </w:rPr>
      </w:pPr>
    </w:p>
    <w:p w14:paraId="30A5294C" w14:textId="77777777" w:rsidR="008868EB" w:rsidRDefault="008868EB" w:rsidP="008868EB">
      <w:pPr>
        <w:pStyle w:val="Prrafodelista"/>
        <w:spacing w:after="0" w:line="276" w:lineRule="auto"/>
        <w:jc w:val="both"/>
        <w:rPr>
          <w:rFonts w:ascii="Arial" w:eastAsia="Arial" w:hAnsi="Arial" w:cs="Arial"/>
          <w:b/>
          <w:sz w:val="22"/>
          <w:szCs w:val="22"/>
        </w:rPr>
      </w:pPr>
    </w:p>
    <w:p w14:paraId="19EBE9DF" w14:textId="77777777" w:rsidR="003A5506" w:rsidRPr="005353E1" w:rsidRDefault="003A5506" w:rsidP="003A5506">
      <w:pPr>
        <w:jc w:val="center"/>
        <w:rPr>
          <w:b/>
          <w:color w:val="806000" w:themeColor="accent4" w:themeShade="80"/>
          <w:sz w:val="88"/>
          <w:szCs w:val="88"/>
        </w:rPr>
      </w:pPr>
      <w:r w:rsidRPr="005353E1">
        <w:rPr>
          <w:b/>
          <w:color w:val="806000" w:themeColor="accent4" w:themeShade="80"/>
          <w:sz w:val="88"/>
          <w:szCs w:val="88"/>
        </w:rPr>
        <w:t>CAP</w:t>
      </w:r>
      <w:r>
        <w:rPr>
          <w:b/>
          <w:color w:val="806000" w:themeColor="accent4" w:themeShade="80"/>
          <w:sz w:val="88"/>
          <w:szCs w:val="88"/>
        </w:rPr>
        <w:t>ÍTULO III</w:t>
      </w:r>
    </w:p>
    <w:p w14:paraId="4B2E02FA" w14:textId="77777777" w:rsidR="008868EB" w:rsidRDefault="008868EB" w:rsidP="008868EB">
      <w:pPr>
        <w:pStyle w:val="Prrafodelista"/>
        <w:spacing w:after="0" w:line="276" w:lineRule="auto"/>
        <w:jc w:val="both"/>
        <w:rPr>
          <w:rFonts w:ascii="Arial" w:eastAsia="Arial" w:hAnsi="Arial" w:cs="Arial"/>
          <w:b/>
          <w:sz w:val="22"/>
          <w:szCs w:val="22"/>
        </w:rPr>
      </w:pPr>
    </w:p>
    <w:p w14:paraId="3F351DC4" w14:textId="77777777" w:rsidR="008868EB" w:rsidRDefault="008868EB" w:rsidP="008868EB">
      <w:pPr>
        <w:ind w:left="708"/>
      </w:pPr>
    </w:p>
    <w:p w14:paraId="73C3C616" w14:textId="77777777" w:rsidR="008868EB" w:rsidRDefault="008868EB" w:rsidP="008868EB">
      <w:pPr>
        <w:shd w:val="clear" w:color="auto" w:fill="385623" w:themeFill="accent6" w:themeFillShade="80"/>
      </w:pPr>
    </w:p>
    <w:p w14:paraId="00D95C9C" w14:textId="17800AE7" w:rsidR="008868EB" w:rsidRPr="00F60296" w:rsidRDefault="00F60296" w:rsidP="008868EB">
      <w:pPr>
        <w:jc w:val="center"/>
        <w:rPr>
          <w:b/>
          <w:color w:val="806000" w:themeColor="accent4" w:themeShade="80"/>
          <w:sz w:val="72"/>
          <w:szCs w:val="72"/>
        </w:rPr>
      </w:pPr>
      <w:r w:rsidRPr="00F60296">
        <w:rPr>
          <w:b/>
          <w:color w:val="806000" w:themeColor="accent4" w:themeShade="80"/>
          <w:sz w:val="72"/>
          <w:szCs w:val="72"/>
        </w:rPr>
        <w:t>OBJETIVOS INSTITUCIONALES Y METAS</w:t>
      </w:r>
    </w:p>
    <w:p w14:paraId="2DC288C4" w14:textId="77777777" w:rsidR="008868EB" w:rsidRDefault="008868EB" w:rsidP="008868EB">
      <w:pPr>
        <w:shd w:val="clear" w:color="auto" w:fill="385623" w:themeFill="accent6" w:themeFillShade="80"/>
      </w:pPr>
    </w:p>
    <w:p w14:paraId="1B05949C" w14:textId="77777777" w:rsidR="008868EB" w:rsidRDefault="008868EB" w:rsidP="008868EB">
      <w:pPr>
        <w:pStyle w:val="Prrafodelista"/>
        <w:spacing w:after="0" w:line="276" w:lineRule="auto"/>
        <w:jc w:val="both"/>
        <w:rPr>
          <w:rFonts w:ascii="Arial" w:eastAsia="Arial" w:hAnsi="Arial" w:cs="Arial"/>
          <w:b/>
          <w:sz w:val="22"/>
          <w:szCs w:val="22"/>
        </w:rPr>
      </w:pPr>
    </w:p>
    <w:p w14:paraId="4022D5A3" w14:textId="77777777" w:rsidR="008868EB" w:rsidRDefault="008868EB" w:rsidP="008868EB">
      <w:pPr>
        <w:pStyle w:val="Prrafodelista"/>
        <w:spacing w:after="0" w:line="276" w:lineRule="auto"/>
        <w:jc w:val="both"/>
        <w:rPr>
          <w:rFonts w:ascii="Arial" w:eastAsia="Arial" w:hAnsi="Arial" w:cs="Arial"/>
          <w:b/>
          <w:sz w:val="22"/>
          <w:szCs w:val="22"/>
        </w:rPr>
      </w:pPr>
    </w:p>
    <w:p w14:paraId="136AAFD0" w14:textId="77777777" w:rsidR="008868EB" w:rsidRDefault="008868EB" w:rsidP="008868EB">
      <w:pPr>
        <w:pStyle w:val="Prrafodelista"/>
        <w:spacing w:after="0" w:line="276" w:lineRule="auto"/>
        <w:jc w:val="both"/>
        <w:rPr>
          <w:rFonts w:ascii="Arial" w:eastAsia="Arial" w:hAnsi="Arial" w:cs="Arial"/>
          <w:b/>
          <w:sz w:val="22"/>
          <w:szCs w:val="22"/>
        </w:rPr>
      </w:pPr>
    </w:p>
    <w:p w14:paraId="7EE77568" w14:textId="77777777" w:rsidR="008868EB" w:rsidRDefault="008868EB" w:rsidP="008868EB">
      <w:pPr>
        <w:pStyle w:val="Prrafodelista"/>
        <w:spacing w:after="0" w:line="276" w:lineRule="auto"/>
        <w:jc w:val="both"/>
        <w:rPr>
          <w:rFonts w:ascii="Arial" w:eastAsia="Arial" w:hAnsi="Arial" w:cs="Arial"/>
          <w:b/>
          <w:sz w:val="22"/>
          <w:szCs w:val="22"/>
        </w:rPr>
      </w:pPr>
    </w:p>
    <w:p w14:paraId="1090157D" w14:textId="77777777" w:rsidR="008868EB" w:rsidRDefault="008868EB" w:rsidP="008868EB">
      <w:pPr>
        <w:pStyle w:val="Prrafodelista"/>
        <w:spacing w:after="0" w:line="276" w:lineRule="auto"/>
        <w:jc w:val="both"/>
        <w:rPr>
          <w:rFonts w:ascii="Arial" w:eastAsia="Arial" w:hAnsi="Arial" w:cs="Arial"/>
          <w:b/>
          <w:sz w:val="22"/>
          <w:szCs w:val="22"/>
        </w:rPr>
      </w:pPr>
    </w:p>
    <w:p w14:paraId="029515E2" w14:textId="77777777" w:rsidR="008868EB" w:rsidRDefault="008868EB" w:rsidP="008868EB">
      <w:pPr>
        <w:pStyle w:val="Prrafodelista"/>
        <w:spacing w:after="0" w:line="276" w:lineRule="auto"/>
        <w:jc w:val="both"/>
        <w:rPr>
          <w:rFonts w:ascii="Arial" w:eastAsia="Arial" w:hAnsi="Arial" w:cs="Arial"/>
          <w:b/>
          <w:sz w:val="22"/>
          <w:szCs w:val="22"/>
        </w:rPr>
      </w:pPr>
    </w:p>
    <w:p w14:paraId="2C753ECB" w14:textId="77777777" w:rsidR="008868EB" w:rsidRDefault="008868EB" w:rsidP="008868EB">
      <w:pPr>
        <w:pStyle w:val="Prrafodelista"/>
        <w:spacing w:after="0" w:line="276" w:lineRule="auto"/>
        <w:jc w:val="both"/>
        <w:rPr>
          <w:rFonts w:ascii="Arial" w:eastAsia="Arial" w:hAnsi="Arial" w:cs="Arial"/>
          <w:b/>
          <w:sz w:val="22"/>
          <w:szCs w:val="22"/>
        </w:rPr>
      </w:pPr>
    </w:p>
    <w:p w14:paraId="28F6B45D" w14:textId="77777777" w:rsidR="008868EB" w:rsidRDefault="008868EB" w:rsidP="008868EB">
      <w:pPr>
        <w:pStyle w:val="Prrafodelista"/>
        <w:spacing w:after="0" w:line="276" w:lineRule="auto"/>
        <w:jc w:val="both"/>
        <w:rPr>
          <w:rFonts w:ascii="Arial" w:eastAsia="Arial" w:hAnsi="Arial" w:cs="Arial"/>
          <w:b/>
          <w:sz w:val="22"/>
          <w:szCs w:val="22"/>
        </w:rPr>
      </w:pPr>
    </w:p>
    <w:p w14:paraId="1B720A43" w14:textId="77777777" w:rsidR="008868EB" w:rsidRDefault="008868EB" w:rsidP="008868EB">
      <w:pPr>
        <w:pStyle w:val="Prrafodelista"/>
        <w:spacing w:after="0" w:line="276" w:lineRule="auto"/>
        <w:jc w:val="both"/>
        <w:rPr>
          <w:rFonts w:ascii="Arial" w:eastAsia="Arial" w:hAnsi="Arial" w:cs="Arial"/>
          <w:b/>
          <w:sz w:val="22"/>
          <w:szCs w:val="22"/>
        </w:rPr>
      </w:pPr>
    </w:p>
    <w:p w14:paraId="010061D8" w14:textId="77777777" w:rsidR="008868EB" w:rsidRDefault="008868EB" w:rsidP="008868EB">
      <w:pPr>
        <w:pStyle w:val="Prrafodelista"/>
        <w:spacing w:after="0" w:line="276" w:lineRule="auto"/>
        <w:jc w:val="both"/>
        <w:rPr>
          <w:rFonts w:ascii="Arial" w:eastAsia="Arial" w:hAnsi="Arial" w:cs="Arial"/>
          <w:b/>
          <w:sz w:val="22"/>
          <w:szCs w:val="22"/>
        </w:rPr>
      </w:pPr>
    </w:p>
    <w:p w14:paraId="0421B226" w14:textId="77777777" w:rsidR="008868EB" w:rsidRDefault="008868EB" w:rsidP="008868EB">
      <w:pPr>
        <w:ind w:left="708"/>
      </w:pPr>
    </w:p>
    <w:p w14:paraId="1BBC1F05" w14:textId="77777777" w:rsidR="008868EB" w:rsidRDefault="008868EB" w:rsidP="008868EB">
      <w:pPr>
        <w:ind w:left="708"/>
      </w:pPr>
    </w:p>
    <w:p w14:paraId="1AFEB3AC" w14:textId="77777777" w:rsidR="008868EB" w:rsidRDefault="008868EB" w:rsidP="008868EB">
      <w:pPr>
        <w:pStyle w:val="Prrafodelista"/>
        <w:spacing w:after="0" w:line="276" w:lineRule="auto"/>
        <w:jc w:val="both"/>
        <w:rPr>
          <w:rFonts w:ascii="Arial" w:eastAsia="Arial" w:hAnsi="Arial" w:cs="Arial"/>
          <w:b/>
          <w:sz w:val="22"/>
          <w:szCs w:val="22"/>
        </w:rPr>
      </w:pPr>
    </w:p>
    <w:p w14:paraId="383F9172" w14:textId="410F5604" w:rsidR="00BE2580" w:rsidRDefault="00BE2580">
      <w:pPr>
        <w:rPr>
          <w:rFonts w:ascii="Arial" w:eastAsia="Arial" w:hAnsi="Arial" w:cs="Arial"/>
          <w:b/>
          <w:lang w:eastAsia="es-PE"/>
        </w:rPr>
      </w:pPr>
      <w:r>
        <w:rPr>
          <w:rFonts w:ascii="Arial" w:eastAsia="Arial" w:hAnsi="Arial" w:cs="Arial"/>
          <w:b/>
        </w:rPr>
        <w:br w:type="page"/>
      </w:r>
    </w:p>
    <w:p w14:paraId="0463BE09" w14:textId="77777777" w:rsidR="008868EB" w:rsidRPr="00E94850" w:rsidRDefault="008868EB" w:rsidP="008868EB">
      <w:pPr>
        <w:pStyle w:val="Prrafodelista"/>
        <w:spacing w:after="0" w:line="276" w:lineRule="auto"/>
        <w:jc w:val="both"/>
        <w:rPr>
          <w:rFonts w:ascii="Arial" w:eastAsia="Arial" w:hAnsi="Arial" w:cs="Arial"/>
          <w:b/>
          <w:sz w:val="22"/>
          <w:szCs w:val="22"/>
        </w:rPr>
      </w:pPr>
    </w:p>
    <w:p w14:paraId="4F32EF94" w14:textId="1BC64CFC" w:rsidR="00EB5AFF" w:rsidRPr="00177BD8" w:rsidRDefault="00FB4799" w:rsidP="00177BD8">
      <w:pPr>
        <w:pStyle w:val="Ttulo1"/>
        <w:numPr>
          <w:ilvl w:val="0"/>
          <w:numId w:val="2"/>
        </w:numPr>
        <w:ind w:left="426" w:hanging="425"/>
        <w:rPr>
          <w:rFonts w:eastAsia="Arial"/>
          <w:b/>
          <w:color w:val="385623" w:themeColor="accent6" w:themeShade="80"/>
        </w:rPr>
      </w:pPr>
      <w:bookmarkStart w:id="50" w:name="_Toc27773449"/>
      <w:bookmarkStart w:id="51" w:name="_Toc27774612"/>
      <w:bookmarkStart w:id="52" w:name="_Toc27774682"/>
      <w:r w:rsidRPr="00177BD8">
        <w:rPr>
          <w:rFonts w:eastAsia="Arial"/>
          <w:b/>
          <w:color w:val="385623" w:themeColor="accent6" w:themeShade="80"/>
        </w:rPr>
        <w:t>O</w:t>
      </w:r>
      <w:r w:rsidR="006A216E" w:rsidRPr="00177BD8">
        <w:rPr>
          <w:rFonts w:eastAsia="Arial"/>
          <w:b/>
          <w:color w:val="385623" w:themeColor="accent6" w:themeShade="80"/>
        </w:rPr>
        <w:t>BJETIVOS INSTITUCIONALES Y METAS:</w:t>
      </w:r>
      <w:bookmarkEnd w:id="49"/>
      <w:bookmarkEnd w:id="50"/>
      <w:bookmarkEnd w:id="51"/>
      <w:bookmarkEnd w:id="52"/>
    </w:p>
    <w:p w14:paraId="701DD056" w14:textId="353E8314" w:rsidR="00EB5AFF" w:rsidRPr="00E94850" w:rsidRDefault="00EB5AFF" w:rsidP="00384F8A">
      <w:pPr>
        <w:pStyle w:val="Ttulo2"/>
        <w:numPr>
          <w:ilvl w:val="1"/>
          <w:numId w:val="2"/>
        </w:numPr>
        <w:ind w:left="993" w:hanging="589"/>
        <w:rPr>
          <w:rFonts w:eastAsia="Arial"/>
          <w:b/>
          <w:color w:val="auto"/>
        </w:rPr>
      </w:pPr>
      <w:bookmarkStart w:id="53" w:name="_Toc17202862"/>
      <w:bookmarkStart w:id="54" w:name="_Toc27773450"/>
      <w:bookmarkStart w:id="55" w:name="_Toc27774613"/>
      <w:bookmarkStart w:id="56" w:name="_Toc27774683"/>
      <w:r w:rsidRPr="00E94850">
        <w:rPr>
          <w:rFonts w:eastAsia="Arial"/>
          <w:b/>
          <w:color w:val="auto"/>
        </w:rPr>
        <w:t xml:space="preserve">Objetivos de la </w:t>
      </w:r>
      <w:r w:rsidR="00F3518D">
        <w:rPr>
          <w:rFonts w:eastAsia="Arial"/>
          <w:b/>
          <w:color w:val="auto"/>
        </w:rPr>
        <w:t>IE</w:t>
      </w:r>
      <w:bookmarkEnd w:id="53"/>
      <w:bookmarkEnd w:id="54"/>
      <w:bookmarkEnd w:id="55"/>
      <w:bookmarkEnd w:id="56"/>
    </w:p>
    <w:tbl>
      <w:tblPr>
        <w:tblStyle w:val="Tabladecuadrcula6concolores-nfasis6"/>
        <w:tblW w:w="5000" w:type="pct"/>
        <w:tblLook w:val="0600" w:firstRow="0" w:lastRow="0" w:firstColumn="0" w:lastColumn="0" w:noHBand="1" w:noVBand="1"/>
      </w:tblPr>
      <w:tblGrid>
        <w:gridCol w:w="728"/>
        <w:gridCol w:w="9466"/>
      </w:tblGrid>
      <w:tr w:rsidR="00E94850" w:rsidRPr="00E94850" w14:paraId="07788CB9" w14:textId="77777777" w:rsidTr="00BE2580">
        <w:trPr>
          <w:trHeight w:val="25"/>
        </w:trPr>
        <w:tc>
          <w:tcPr>
            <w:tcW w:w="357" w:type="pct"/>
            <w:shd w:val="clear" w:color="auto" w:fill="E2EFD9" w:themeFill="accent6" w:themeFillTint="33"/>
          </w:tcPr>
          <w:p w14:paraId="42CE6FB3" w14:textId="77777777" w:rsidR="00EB5AFF" w:rsidRPr="00BE2580" w:rsidRDefault="00EB5AFF" w:rsidP="006512B1">
            <w:pPr>
              <w:spacing w:line="276" w:lineRule="auto"/>
              <w:jc w:val="center"/>
              <w:rPr>
                <w:rFonts w:ascii="Arial" w:eastAsia="Arial" w:hAnsi="Arial" w:cs="Arial"/>
                <w:b/>
                <w:color w:val="auto"/>
              </w:rPr>
            </w:pPr>
            <w:r w:rsidRPr="00BE2580">
              <w:rPr>
                <w:rFonts w:ascii="Arial" w:eastAsia="Arial" w:hAnsi="Arial" w:cs="Arial"/>
                <w:b/>
                <w:color w:val="auto"/>
              </w:rPr>
              <w:t>CGE</w:t>
            </w:r>
          </w:p>
        </w:tc>
        <w:tc>
          <w:tcPr>
            <w:tcW w:w="4643" w:type="pct"/>
            <w:shd w:val="clear" w:color="auto" w:fill="E2EFD9" w:themeFill="accent6" w:themeFillTint="33"/>
          </w:tcPr>
          <w:p w14:paraId="049FF4A2" w14:textId="77777777" w:rsidR="00EB5AFF" w:rsidRPr="00BE2580" w:rsidRDefault="00EB5AFF" w:rsidP="006512B1">
            <w:pPr>
              <w:spacing w:line="276" w:lineRule="auto"/>
              <w:jc w:val="center"/>
              <w:rPr>
                <w:rFonts w:ascii="Arial" w:eastAsia="Arial" w:hAnsi="Arial" w:cs="Arial"/>
                <w:b/>
                <w:color w:val="auto"/>
              </w:rPr>
            </w:pPr>
            <w:r w:rsidRPr="00BE2580">
              <w:rPr>
                <w:rFonts w:ascii="Arial" w:eastAsia="Arial" w:hAnsi="Arial" w:cs="Arial"/>
                <w:b/>
                <w:color w:val="auto"/>
              </w:rPr>
              <w:t>Objetivos institucionales</w:t>
            </w:r>
          </w:p>
        </w:tc>
      </w:tr>
      <w:tr w:rsidR="00E94850" w:rsidRPr="00E94850" w14:paraId="1F685398" w14:textId="77777777" w:rsidTr="00BE2580">
        <w:trPr>
          <w:trHeight w:val="240"/>
        </w:trPr>
        <w:tc>
          <w:tcPr>
            <w:tcW w:w="357" w:type="pct"/>
          </w:tcPr>
          <w:p w14:paraId="36BB4C94" w14:textId="77777777" w:rsidR="00EB5AFF" w:rsidRPr="00BE2580" w:rsidRDefault="00EB5AFF" w:rsidP="006512B1">
            <w:pPr>
              <w:spacing w:line="276" w:lineRule="auto"/>
              <w:jc w:val="center"/>
              <w:rPr>
                <w:rFonts w:ascii="Arial" w:eastAsia="Arial" w:hAnsi="Arial" w:cs="Arial"/>
                <w:b/>
                <w:color w:val="auto"/>
              </w:rPr>
            </w:pPr>
            <w:r w:rsidRPr="00BE2580">
              <w:rPr>
                <w:rFonts w:ascii="Arial" w:eastAsia="Arial" w:hAnsi="Arial" w:cs="Arial"/>
                <w:b/>
                <w:color w:val="auto"/>
              </w:rPr>
              <w:t>1</w:t>
            </w:r>
          </w:p>
        </w:tc>
        <w:tc>
          <w:tcPr>
            <w:tcW w:w="4643" w:type="pct"/>
          </w:tcPr>
          <w:p w14:paraId="4A75AC85" w14:textId="77777777" w:rsidR="00EB5AFF" w:rsidRPr="00BE2580" w:rsidRDefault="00EB5AFF" w:rsidP="004C5DC5">
            <w:pPr>
              <w:spacing w:line="276" w:lineRule="auto"/>
              <w:jc w:val="both"/>
              <w:rPr>
                <w:rFonts w:ascii="Arial" w:eastAsia="Arial" w:hAnsi="Arial" w:cs="Arial"/>
                <w:b/>
                <w:color w:val="auto"/>
              </w:rPr>
            </w:pPr>
            <w:r w:rsidRPr="00BE2580">
              <w:rPr>
                <w:rFonts w:ascii="Arial" w:eastAsia="Arial" w:hAnsi="Arial" w:cs="Arial"/>
                <w:b/>
                <w:color w:val="auto"/>
              </w:rPr>
              <w:t xml:space="preserve"> </w:t>
            </w:r>
            <w:r w:rsidR="00186989" w:rsidRPr="00BE2580">
              <w:rPr>
                <w:rFonts w:ascii="Arial" w:eastAsia="Arial" w:hAnsi="Arial" w:cs="Arial"/>
                <w:color w:val="auto"/>
              </w:rPr>
              <w:t xml:space="preserve">Mejorar los niveles de logro de aprendizajes de niños, niñas y adolescentes con la implementación de prácticas de gestión y </w:t>
            </w:r>
            <w:r w:rsidR="004C5DC5" w:rsidRPr="00BE2580">
              <w:rPr>
                <w:rFonts w:ascii="Arial" w:eastAsia="Arial" w:hAnsi="Arial" w:cs="Arial"/>
                <w:color w:val="auto"/>
              </w:rPr>
              <w:t xml:space="preserve">prácticas </w:t>
            </w:r>
            <w:r w:rsidR="00186989" w:rsidRPr="00BE2580">
              <w:rPr>
                <w:rFonts w:ascii="Arial" w:eastAsia="Arial" w:hAnsi="Arial" w:cs="Arial"/>
                <w:color w:val="auto"/>
              </w:rPr>
              <w:t>pedagógica</w:t>
            </w:r>
            <w:r w:rsidR="004C5DC5" w:rsidRPr="00BE2580">
              <w:rPr>
                <w:rFonts w:ascii="Arial" w:eastAsia="Arial" w:hAnsi="Arial" w:cs="Arial"/>
                <w:color w:val="auto"/>
              </w:rPr>
              <w:t>s</w:t>
            </w:r>
            <w:r w:rsidR="00186989" w:rsidRPr="00BE2580">
              <w:rPr>
                <w:rFonts w:ascii="Arial" w:eastAsia="Arial" w:hAnsi="Arial" w:cs="Arial"/>
                <w:color w:val="auto"/>
              </w:rPr>
              <w:t xml:space="preserve"> para el desarrollo potencial de nuestros estudiantes encaminados al logro del perfil de egreso según el CNEB.</w:t>
            </w:r>
          </w:p>
        </w:tc>
      </w:tr>
      <w:tr w:rsidR="00E94850" w:rsidRPr="00E94850" w14:paraId="1CD65A28" w14:textId="77777777" w:rsidTr="00BE2580">
        <w:trPr>
          <w:trHeight w:val="22"/>
        </w:trPr>
        <w:tc>
          <w:tcPr>
            <w:tcW w:w="357" w:type="pct"/>
          </w:tcPr>
          <w:p w14:paraId="005BA991" w14:textId="77777777" w:rsidR="00EB5AFF" w:rsidRPr="00BE2580" w:rsidRDefault="00EB5AFF" w:rsidP="006512B1">
            <w:pPr>
              <w:spacing w:line="276" w:lineRule="auto"/>
              <w:jc w:val="center"/>
              <w:rPr>
                <w:rFonts w:ascii="Arial" w:eastAsia="Arial" w:hAnsi="Arial" w:cs="Arial"/>
                <w:b/>
                <w:color w:val="auto"/>
              </w:rPr>
            </w:pPr>
            <w:r w:rsidRPr="00BE2580">
              <w:rPr>
                <w:rFonts w:ascii="Arial" w:eastAsia="Arial" w:hAnsi="Arial" w:cs="Arial"/>
                <w:b/>
                <w:color w:val="auto"/>
              </w:rPr>
              <w:t>2</w:t>
            </w:r>
          </w:p>
        </w:tc>
        <w:tc>
          <w:tcPr>
            <w:tcW w:w="4643" w:type="pct"/>
          </w:tcPr>
          <w:p w14:paraId="5784CDC1" w14:textId="54CC272D" w:rsidR="00EB5AFF" w:rsidRPr="00BE2580" w:rsidRDefault="00EB5AFF" w:rsidP="00E56DCD">
            <w:pPr>
              <w:spacing w:line="276" w:lineRule="auto"/>
              <w:jc w:val="both"/>
              <w:rPr>
                <w:rFonts w:ascii="Arial" w:eastAsia="Arial" w:hAnsi="Arial" w:cs="Arial"/>
                <w:b/>
                <w:color w:val="auto"/>
              </w:rPr>
            </w:pPr>
            <w:r w:rsidRPr="00BE2580">
              <w:rPr>
                <w:rFonts w:ascii="Arial" w:eastAsia="Arial" w:hAnsi="Arial" w:cs="Arial"/>
                <w:b/>
                <w:color w:val="auto"/>
              </w:rPr>
              <w:t xml:space="preserve"> </w:t>
            </w:r>
            <w:r w:rsidR="00186989" w:rsidRPr="00BE2580">
              <w:rPr>
                <w:rFonts w:ascii="Arial" w:eastAsia="Arial" w:hAnsi="Arial" w:cs="Arial"/>
                <w:color w:val="auto"/>
              </w:rPr>
              <w:t xml:space="preserve">Garantizar la permanencia y culminación oportuna de los y las estudiantes de la </w:t>
            </w:r>
            <w:r w:rsidR="00E56DCD">
              <w:rPr>
                <w:rFonts w:ascii="Arial" w:eastAsia="Arial" w:hAnsi="Arial" w:cs="Arial"/>
                <w:color w:val="auto"/>
              </w:rPr>
              <w:t xml:space="preserve">IE Nº </w:t>
            </w:r>
            <w:proofErr w:type="spellStart"/>
            <w:r w:rsidR="00E56DCD">
              <w:rPr>
                <w:rFonts w:ascii="Arial" w:eastAsia="Arial" w:hAnsi="Arial" w:cs="Arial"/>
                <w:color w:val="auto"/>
              </w:rPr>
              <w:t>xxxx</w:t>
            </w:r>
            <w:proofErr w:type="spellEnd"/>
            <w:r w:rsidR="00E56DCD">
              <w:rPr>
                <w:rFonts w:ascii="Arial" w:eastAsia="Arial" w:hAnsi="Arial" w:cs="Arial"/>
                <w:color w:val="auto"/>
              </w:rPr>
              <w:t xml:space="preserve"> </w:t>
            </w:r>
            <w:r w:rsidR="00186989" w:rsidRPr="00BE2580">
              <w:rPr>
                <w:rFonts w:ascii="Arial" w:eastAsia="Arial" w:hAnsi="Arial" w:cs="Arial"/>
                <w:color w:val="auto"/>
              </w:rPr>
              <w:t xml:space="preserve"> </w:t>
            </w:r>
            <w:r w:rsidR="008744B9" w:rsidRPr="00BE2580">
              <w:rPr>
                <w:rFonts w:ascii="Arial" w:eastAsia="Arial" w:hAnsi="Arial" w:cs="Arial"/>
                <w:color w:val="auto"/>
              </w:rPr>
              <w:t>mejorando las condiciones de aprendizaje con buenas prácticas de gestión y pedagógicas.</w:t>
            </w:r>
          </w:p>
        </w:tc>
      </w:tr>
    </w:tbl>
    <w:p w14:paraId="664D67C0" w14:textId="77777777" w:rsidR="00937C52" w:rsidRPr="00E94850" w:rsidRDefault="00EB5AFF" w:rsidP="00EB5AFF">
      <w:pPr>
        <w:spacing w:line="276" w:lineRule="auto"/>
        <w:jc w:val="both"/>
        <w:rPr>
          <w:rFonts w:ascii="Arial" w:eastAsia="Arial" w:hAnsi="Arial" w:cs="Arial"/>
          <w:b/>
        </w:rPr>
      </w:pPr>
      <w:r w:rsidRPr="00E94850">
        <w:rPr>
          <w:rFonts w:ascii="Arial" w:eastAsia="Arial" w:hAnsi="Arial" w:cs="Arial"/>
          <w:b/>
        </w:rPr>
        <w:t xml:space="preserve"> </w:t>
      </w:r>
    </w:p>
    <w:p w14:paraId="42922BEF" w14:textId="77777777" w:rsidR="00937C52" w:rsidRPr="00E94850" w:rsidRDefault="00937C52">
      <w:pPr>
        <w:rPr>
          <w:rFonts w:ascii="Arial" w:eastAsia="Arial" w:hAnsi="Arial" w:cs="Arial"/>
          <w:b/>
        </w:rPr>
      </w:pPr>
      <w:r w:rsidRPr="00E94850">
        <w:rPr>
          <w:rFonts w:ascii="Arial" w:eastAsia="Arial" w:hAnsi="Arial" w:cs="Arial"/>
          <w:b/>
        </w:rPr>
        <w:br w:type="page"/>
      </w:r>
    </w:p>
    <w:p w14:paraId="7CAC3AF9" w14:textId="77777777" w:rsidR="00937C52" w:rsidRPr="00E94850" w:rsidRDefault="00937C52" w:rsidP="00EB5AFF">
      <w:pPr>
        <w:spacing w:line="276" w:lineRule="auto"/>
        <w:jc w:val="both"/>
        <w:rPr>
          <w:rFonts w:ascii="Arial" w:eastAsia="Arial" w:hAnsi="Arial" w:cs="Arial"/>
          <w:b/>
        </w:rPr>
        <w:sectPr w:rsidR="00937C52" w:rsidRPr="00E94850" w:rsidSect="00186989">
          <w:headerReference w:type="even" r:id="rId16"/>
          <w:headerReference w:type="default" r:id="rId17"/>
          <w:footerReference w:type="even" r:id="rId18"/>
          <w:headerReference w:type="first" r:id="rId19"/>
          <w:footerReference w:type="first" r:id="rId20"/>
          <w:pgSz w:w="11906" w:h="16838" w:code="9"/>
          <w:pgMar w:top="1418" w:right="851" w:bottom="1418" w:left="851" w:header="533" w:footer="425" w:gutter="0"/>
          <w:pgNumType w:start="1"/>
          <w:cols w:space="720"/>
          <w:titlePg/>
          <w:docGrid w:linePitch="299"/>
        </w:sectPr>
      </w:pPr>
    </w:p>
    <w:p w14:paraId="765F69C6" w14:textId="77777777" w:rsidR="00EB5AFF" w:rsidRPr="00E94850" w:rsidRDefault="00EB5AFF" w:rsidP="00937C52">
      <w:pPr>
        <w:pStyle w:val="Sinespaciado"/>
      </w:pPr>
    </w:p>
    <w:p w14:paraId="4569D2EE" w14:textId="3518A6AE" w:rsidR="00EB5AFF" w:rsidRPr="00E94850" w:rsidRDefault="00EB5AFF" w:rsidP="00384F8A">
      <w:pPr>
        <w:pStyle w:val="Ttulo2"/>
        <w:numPr>
          <w:ilvl w:val="1"/>
          <w:numId w:val="2"/>
        </w:numPr>
        <w:ind w:left="993" w:hanging="589"/>
        <w:rPr>
          <w:rFonts w:eastAsia="Arial"/>
          <w:b/>
          <w:color w:val="auto"/>
        </w:rPr>
      </w:pPr>
      <w:bookmarkStart w:id="57" w:name="_Toc17202863"/>
      <w:bookmarkStart w:id="58" w:name="_Toc27773451"/>
      <w:bookmarkStart w:id="59" w:name="_Toc27774614"/>
      <w:bookmarkStart w:id="60" w:name="_Toc27774684"/>
      <w:r w:rsidRPr="00E94850">
        <w:rPr>
          <w:rFonts w:eastAsia="Arial"/>
          <w:b/>
          <w:color w:val="auto"/>
        </w:rPr>
        <w:t xml:space="preserve">Metas referidas a los resultados de la </w:t>
      </w:r>
      <w:r w:rsidR="000A7FC8">
        <w:rPr>
          <w:rFonts w:eastAsia="Arial"/>
          <w:b/>
          <w:color w:val="auto"/>
        </w:rPr>
        <w:t>IE</w:t>
      </w:r>
      <w:r w:rsidRPr="00E94850">
        <w:rPr>
          <w:rFonts w:eastAsia="Arial"/>
          <w:b/>
          <w:color w:val="auto"/>
        </w:rPr>
        <w:t xml:space="preserve"> (CGE 1 y 2)</w:t>
      </w:r>
      <w:bookmarkEnd w:id="57"/>
      <w:bookmarkEnd w:id="58"/>
      <w:bookmarkEnd w:id="59"/>
      <w:bookmarkEnd w:id="60"/>
    </w:p>
    <w:p w14:paraId="7B6A5C96" w14:textId="2C776CB8" w:rsidR="00A967A1" w:rsidRDefault="00F459C4" w:rsidP="00EB5AFF">
      <w:pPr>
        <w:spacing w:line="276" w:lineRule="auto"/>
        <w:jc w:val="center"/>
        <w:rPr>
          <w:rFonts w:ascii="Arial" w:eastAsia="Arial" w:hAnsi="Arial" w:cs="Arial"/>
          <w:b/>
        </w:rPr>
      </w:pPr>
      <w:r>
        <w:rPr>
          <w:rFonts w:ascii="Arial" w:eastAsia="Arial" w:hAnsi="Arial" w:cs="Arial"/>
          <w:b/>
        </w:rPr>
        <w:t>NIVEL PRIMARIA</w:t>
      </w:r>
    </w:p>
    <w:tbl>
      <w:tblPr>
        <w:tblStyle w:val="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88"/>
        <w:gridCol w:w="2834"/>
        <w:gridCol w:w="3684"/>
        <w:gridCol w:w="7882"/>
      </w:tblGrid>
      <w:tr w:rsidR="000B4519" w:rsidRPr="00E94850" w14:paraId="5938B9C4" w14:textId="77777777" w:rsidTr="001574D0">
        <w:trPr>
          <w:trHeight w:val="62"/>
          <w:tblHeader/>
        </w:trPr>
        <w:tc>
          <w:tcPr>
            <w:tcW w:w="321" w:type="pct"/>
            <w:shd w:val="clear" w:color="auto" w:fill="A8D08D" w:themeFill="accent6" w:themeFillTint="99"/>
            <w:tcMar>
              <w:top w:w="100" w:type="dxa"/>
              <w:left w:w="100" w:type="dxa"/>
              <w:bottom w:w="100" w:type="dxa"/>
              <w:right w:w="100" w:type="dxa"/>
            </w:tcMar>
          </w:tcPr>
          <w:p w14:paraId="04C9FC3E" w14:textId="77777777" w:rsidR="000B4519" w:rsidRPr="00E94850" w:rsidRDefault="000B4519" w:rsidP="009C2201">
            <w:pPr>
              <w:spacing w:line="276" w:lineRule="auto"/>
              <w:jc w:val="center"/>
              <w:rPr>
                <w:rFonts w:ascii="Arial" w:eastAsia="Arial" w:hAnsi="Arial" w:cs="Arial"/>
                <w:b/>
              </w:rPr>
            </w:pPr>
            <w:r w:rsidRPr="00E94850">
              <w:rPr>
                <w:rFonts w:ascii="Arial" w:eastAsia="Arial" w:hAnsi="Arial" w:cs="Arial"/>
                <w:b/>
              </w:rPr>
              <w:t>CGE</w:t>
            </w:r>
          </w:p>
        </w:tc>
        <w:tc>
          <w:tcPr>
            <w:tcW w:w="921" w:type="pct"/>
            <w:shd w:val="clear" w:color="auto" w:fill="A8D08D" w:themeFill="accent6" w:themeFillTint="99"/>
            <w:tcMar>
              <w:top w:w="100" w:type="dxa"/>
              <w:left w:w="100" w:type="dxa"/>
              <w:bottom w:w="100" w:type="dxa"/>
              <w:right w:w="100" w:type="dxa"/>
            </w:tcMar>
          </w:tcPr>
          <w:p w14:paraId="53DE8E7E" w14:textId="77777777" w:rsidR="000B4519" w:rsidRPr="00E94850" w:rsidRDefault="000B4519" w:rsidP="009C2201">
            <w:pPr>
              <w:spacing w:line="276" w:lineRule="auto"/>
              <w:jc w:val="center"/>
              <w:rPr>
                <w:rFonts w:ascii="Arial" w:eastAsia="Arial" w:hAnsi="Arial" w:cs="Arial"/>
                <w:b/>
              </w:rPr>
            </w:pPr>
            <w:r w:rsidRPr="00E94850">
              <w:rPr>
                <w:rFonts w:ascii="Arial" w:eastAsia="Arial" w:hAnsi="Arial" w:cs="Arial"/>
                <w:b/>
              </w:rPr>
              <w:t>Objetivo institucional</w:t>
            </w:r>
          </w:p>
        </w:tc>
        <w:tc>
          <w:tcPr>
            <w:tcW w:w="1197" w:type="pct"/>
            <w:shd w:val="clear" w:color="auto" w:fill="A8D08D" w:themeFill="accent6" w:themeFillTint="99"/>
            <w:tcMar>
              <w:top w:w="100" w:type="dxa"/>
              <w:left w:w="100" w:type="dxa"/>
              <w:bottom w:w="100" w:type="dxa"/>
              <w:right w:w="100" w:type="dxa"/>
            </w:tcMar>
          </w:tcPr>
          <w:p w14:paraId="1C0D6BEA" w14:textId="77777777" w:rsidR="000B4519" w:rsidRPr="00E94850" w:rsidRDefault="000B4519" w:rsidP="009C2201">
            <w:pPr>
              <w:spacing w:line="276" w:lineRule="auto"/>
              <w:jc w:val="center"/>
              <w:rPr>
                <w:rFonts w:ascii="Arial" w:eastAsia="Arial" w:hAnsi="Arial" w:cs="Arial"/>
                <w:b/>
              </w:rPr>
            </w:pPr>
            <w:r w:rsidRPr="00E94850">
              <w:rPr>
                <w:rFonts w:ascii="Arial" w:eastAsia="Arial" w:hAnsi="Arial" w:cs="Arial"/>
                <w:b/>
              </w:rPr>
              <w:t>Indicadores del CGE 1</w:t>
            </w:r>
          </w:p>
        </w:tc>
        <w:tc>
          <w:tcPr>
            <w:tcW w:w="2560" w:type="pct"/>
            <w:shd w:val="clear" w:color="auto" w:fill="A8D08D" w:themeFill="accent6" w:themeFillTint="99"/>
            <w:tcMar>
              <w:top w:w="100" w:type="dxa"/>
              <w:left w:w="100" w:type="dxa"/>
              <w:bottom w:w="100" w:type="dxa"/>
              <w:right w:w="100" w:type="dxa"/>
            </w:tcMar>
          </w:tcPr>
          <w:p w14:paraId="49F1B850" w14:textId="77777777" w:rsidR="000B4519" w:rsidRPr="00E94850" w:rsidRDefault="000B4519" w:rsidP="009C2201">
            <w:pPr>
              <w:spacing w:line="276" w:lineRule="auto"/>
              <w:jc w:val="center"/>
              <w:rPr>
                <w:rFonts w:ascii="Arial" w:eastAsia="Arial" w:hAnsi="Arial" w:cs="Arial"/>
                <w:b/>
              </w:rPr>
            </w:pPr>
            <w:r w:rsidRPr="00E94850">
              <w:rPr>
                <w:rFonts w:ascii="Arial" w:eastAsia="Arial" w:hAnsi="Arial" w:cs="Arial"/>
                <w:b/>
              </w:rPr>
              <w:t>Metas</w:t>
            </w:r>
          </w:p>
        </w:tc>
      </w:tr>
      <w:tr w:rsidR="00A22BD4" w:rsidRPr="00E94850" w14:paraId="1FF3A114" w14:textId="77777777" w:rsidTr="001574D0">
        <w:trPr>
          <w:trHeight w:val="62"/>
        </w:trPr>
        <w:tc>
          <w:tcPr>
            <w:tcW w:w="321" w:type="pct"/>
            <w:vMerge w:val="restart"/>
            <w:shd w:val="clear" w:color="auto" w:fill="auto"/>
            <w:tcMar>
              <w:top w:w="100" w:type="dxa"/>
              <w:left w:w="100" w:type="dxa"/>
              <w:bottom w:w="100" w:type="dxa"/>
              <w:right w:w="100" w:type="dxa"/>
            </w:tcMar>
          </w:tcPr>
          <w:p w14:paraId="703B72D6" w14:textId="77777777" w:rsidR="00A22BD4" w:rsidRPr="00E94850" w:rsidRDefault="00A22BD4" w:rsidP="001574D0">
            <w:pPr>
              <w:spacing w:line="192" w:lineRule="auto"/>
              <w:jc w:val="both"/>
              <w:rPr>
                <w:rFonts w:ascii="Arial" w:eastAsia="Arial" w:hAnsi="Arial" w:cs="Arial"/>
              </w:rPr>
            </w:pPr>
            <w:r w:rsidRPr="00E94850">
              <w:rPr>
                <w:rFonts w:ascii="Arial" w:eastAsia="Arial" w:hAnsi="Arial" w:cs="Arial"/>
              </w:rPr>
              <w:t>1</w:t>
            </w:r>
          </w:p>
        </w:tc>
        <w:tc>
          <w:tcPr>
            <w:tcW w:w="921" w:type="pct"/>
            <w:vMerge w:val="restart"/>
            <w:shd w:val="clear" w:color="auto" w:fill="auto"/>
            <w:tcMar>
              <w:top w:w="100" w:type="dxa"/>
              <w:left w:w="100" w:type="dxa"/>
              <w:bottom w:w="100" w:type="dxa"/>
              <w:right w:w="100" w:type="dxa"/>
            </w:tcMar>
          </w:tcPr>
          <w:p w14:paraId="33B16564" w14:textId="77777777" w:rsidR="00A22BD4" w:rsidRPr="00E94850" w:rsidRDefault="00A22BD4" w:rsidP="001574D0">
            <w:pPr>
              <w:spacing w:line="192" w:lineRule="auto"/>
              <w:jc w:val="both"/>
              <w:rPr>
                <w:rFonts w:ascii="Arial" w:eastAsia="Arial" w:hAnsi="Arial" w:cs="Arial"/>
              </w:rPr>
            </w:pPr>
            <w:r w:rsidRPr="00E94850">
              <w:rPr>
                <w:rFonts w:ascii="Arial" w:eastAsia="Arial" w:hAnsi="Arial" w:cs="Arial"/>
              </w:rPr>
              <w:t>Mejorar los niveles de logro de aprendizajes de niños, niñas y adolescentes con la implementación de prácticas de gestión y prácticas pedagógicas para el desarrollo potencial de nuestros estudiantes encaminados al logro del perfil de egreso según el CNEB.</w:t>
            </w:r>
          </w:p>
        </w:tc>
        <w:tc>
          <w:tcPr>
            <w:tcW w:w="1197" w:type="pct"/>
            <w:shd w:val="clear" w:color="auto" w:fill="auto"/>
            <w:tcMar>
              <w:top w:w="100" w:type="dxa"/>
              <w:left w:w="100" w:type="dxa"/>
              <w:bottom w:w="100" w:type="dxa"/>
              <w:right w:w="100" w:type="dxa"/>
            </w:tcMar>
            <w:vAlign w:val="center"/>
          </w:tcPr>
          <w:p w14:paraId="378B8B84" w14:textId="77777777" w:rsidR="00A22BD4" w:rsidRPr="00E94850" w:rsidRDefault="00A22BD4" w:rsidP="001574D0">
            <w:pPr>
              <w:spacing w:before="80" w:after="80" w:line="192" w:lineRule="auto"/>
              <w:jc w:val="both"/>
              <w:rPr>
                <w:rFonts w:ascii="Arial" w:eastAsia="Arial" w:hAnsi="Arial" w:cs="Arial"/>
              </w:rPr>
            </w:pPr>
            <w:r w:rsidRPr="00E94850">
              <w:rPr>
                <w:rFonts w:ascii="Arial" w:eastAsia="Arial" w:hAnsi="Arial" w:cs="Arial"/>
              </w:rPr>
              <w:t>1. Incremento del número o porcentaje de estudiantes que obtienen un logro destacado en las evaluaciones que genera la propia IE o Programa.</w:t>
            </w:r>
          </w:p>
        </w:tc>
        <w:tc>
          <w:tcPr>
            <w:tcW w:w="2560" w:type="pct"/>
            <w:shd w:val="clear" w:color="auto" w:fill="auto"/>
            <w:tcMar>
              <w:top w:w="100" w:type="dxa"/>
              <w:left w:w="100" w:type="dxa"/>
              <w:bottom w:w="100" w:type="dxa"/>
              <w:right w:w="100" w:type="dxa"/>
            </w:tcMar>
          </w:tcPr>
          <w:p w14:paraId="7F7406CA" w14:textId="7BFFB655" w:rsidR="00A22BD4" w:rsidRDefault="00A22BD4" w:rsidP="001574D0">
            <w:pPr>
              <w:spacing w:line="192" w:lineRule="auto"/>
              <w:jc w:val="both"/>
              <w:rPr>
                <w:rFonts w:ascii="Arial" w:eastAsia="Arial" w:hAnsi="Arial" w:cs="Arial"/>
                <w:color w:val="FF0000"/>
              </w:rPr>
            </w:pPr>
            <w:r>
              <w:rPr>
                <w:rFonts w:ascii="Arial" w:eastAsia="Arial" w:hAnsi="Arial" w:cs="Arial"/>
              </w:rPr>
              <w:t>Al 2021</w:t>
            </w:r>
            <w:r w:rsidRPr="00E94850">
              <w:rPr>
                <w:rFonts w:ascii="Arial" w:eastAsia="Arial" w:hAnsi="Arial" w:cs="Arial"/>
              </w:rPr>
              <w:t xml:space="preserve">, incremento del </w:t>
            </w:r>
            <w:r>
              <w:rPr>
                <w:rFonts w:ascii="Arial" w:eastAsia="Arial" w:hAnsi="Arial" w:cs="Arial"/>
              </w:rPr>
              <w:t>19.86</w:t>
            </w:r>
            <w:r w:rsidRPr="009E2B5E">
              <w:rPr>
                <w:rFonts w:ascii="Arial" w:eastAsia="Arial" w:hAnsi="Arial" w:cs="Arial"/>
                <w:highlight w:val="yellow"/>
              </w:rPr>
              <w:t>%</w:t>
            </w:r>
            <w:r w:rsidRPr="002E6D0A">
              <w:rPr>
                <w:rFonts w:ascii="Arial" w:eastAsia="Arial" w:hAnsi="Arial" w:cs="Arial"/>
              </w:rPr>
              <w:t xml:space="preserve">(30) </w:t>
            </w:r>
            <w:r w:rsidRPr="00E94850">
              <w:rPr>
                <w:rFonts w:ascii="Arial" w:eastAsia="Arial" w:hAnsi="Arial" w:cs="Arial"/>
              </w:rPr>
              <w:t>de estudiantes que obtienen un nivel de logro destacado (AD) en las en las evaluaciones que realiza el docente en las áreas de matemática</w:t>
            </w:r>
            <w:r>
              <w:rPr>
                <w:rFonts w:ascii="Arial" w:eastAsia="Arial" w:hAnsi="Arial" w:cs="Arial"/>
              </w:rPr>
              <w:t xml:space="preserve"> </w:t>
            </w:r>
            <w:r w:rsidRPr="00E94850">
              <w:rPr>
                <w:rFonts w:ascii="Arial" w:eastAsia="Arial" w:hAnsi="Arial" w:cs="Arial"/>
              </w:rPr>
              <w:t>y comunicación</w:t>
            </w:r>
            <w:r>
              <w:rPr>
                <w:rFonts w:ascii="Arial" w:eastAsia="Arial" w:hAnsi="Arial" w:cs="Arial"/>
              </w:rPr>
              <w:t>.</w:t>
            </w:r>
          </w:p>
          <w:p w14:paraId="21356A4C" w14:textId="77777777" w:rsidR="00A22BD4" w:rsidRPr="00E94850" w:rsidRDefault="00A22BD4" w:rsidP="001574D0">
            <w:pPr>
              <w:spacing w:line="192" w:lineRule="auto"/>
              <w:jc w:val="both"/>
              <w:rPr>
                <w:rFonts w:ascii="Arial" w:eastAsia="Arial" w:hAnsi="Arial" w:cs="Arial"/>
              </w:rPr>
            </w:pPr>
          </w:p>
          <w:p w14:paraId="193BA347" w14:textId="5EB0ADBE" w:rsidR="00A22BD4" w:rsidRPr="00E94850" w:rsidRDefault="00A22BD4" w:rsidP="001574D0">
            <w:pPr>
              <w:spacing w:line="192" w:lineRule="auto"/>
              <w:jc w:val="both"/>
              <w:rPr>
                <w:rFonts w:ascii="Arial" w:eastAsia="Arial" w:hAnsi="Arial" w:cs="Arial"/>
              </w:rPr>
            </w:pPr>
            <w:r w:rsidRPr="00E94850">
              <w:rPr>
                <w:rFonts w:ascii="Arial" w:eastAsia="Arial" w:hAnsi="Arial" w:cs="Arial"/>
              </w:rPr>
              <w:t xml:space="preserve">Al 2012, incremento del </w:t>
            </w:r>
            <w:r w:rsidRPr="002E6D0A">
              <w:rPr>
                <w:rFonts w:ascii="Arial" w:eastAsia="Arial" w:hAnsi="Arial" w:cs="Arial"/>
              </w:rPr>
              <w:t>3.31</w:t>
            </w:r>
            <w:r w:rsidRPr="009E2B5E">
              <w:rPr>
                <w:rFonts w:ascii="Arial" w:eastAsia="Arial" w:hAnsi="Arial" w:cs="Arial"/>
                <w:highlight w:val="yellow"/>
              </w:rPr>
              <w:t>%</w:t>
            </w:r>
            <w:r w:rsidRPr="002E6D0A">
              <w:rPr>
                <w:rFonts w:ascii="Arial" w:eastAsia="Arial" w:hAnsi="Arial" w:cs="Arial"/>
              </w:rPr>
              <w:t xml:space="preserve">(5) </w:t>
            </w:r>
            <w:r w:rsidRPr="00E94850">
              <w:rPr>
                <w:rFonts w:ascii="Arial" w:eastAsia="Arial" w:hAnsi="Arial" w:cs="Arial"/>
              </w:rPr>
              <w:t>de estudiantes que obtienen un nivel de logro satisfactorio (A) en las en las evaluaciones que realiza el docente en las áreas de matemática</w:t>
            </w:r>
            <w:r>
              <w:rPr>
                <w:rFonts w:ascii="Arial" w:eastAsia="Arial" w:hAnsi="Arial" w:cs="Arial"/>
              </w:rPr>
              <w:t xml:space="preserve"> </w:t>
            </w:r>
            <w:r w:rsidRPr="00E94850">
              <w:rPr>
                <w:rFonts w:ascii="Arial" w:eastAsia="Arial" w:hAnsi="Arial" w:cs="Arial"/>
              </w:rPr>
              <w:t>y comunicación</w:t>
            </w:r>
            <w:r>
              <w:rPr>
                <w:rFonts w:ascii="Arial" w:eastAsia="Arial" w:hAnsi="Arial" w:cs="Arial"/>
              </w:rPr>
              <w:t>.</w:t>
            </w:r>
          </w:p>
        </w:tc>
      </w:tr>
      <w:tr w:rsidR="00A22BD4" w:rsidRPr="00E94850" w14:paraId="3A53DC14" w14:textId="77777777" w:rsidTr="001574D0">
        <w:trPr>
          <w:trHeight w:val="62"/>
        </w:trPr>
        <w:tc>
          <w:tcPr>
            <w:tcW w:w="321" w:type="pct"/>
            <w:vMerge/>
            <w:shd w:val="clear" w:color="auto" w:fill="auto"/>
            <w:tcMar>
              <w:top w:w="100" w:type="dxa"/>
              <w:left w:w="100" w:type="dxa"/>
              <w:bottom w:w="100" w:type="dxa"/>
              <w:right w:w="100" w:type="dxa"/>
            </w:tcMar>
          </w:tcPr>
          <w:p w14:paraId="60773E47" w14:textId="77777777" w:rsidR="00A22BD4" w:rsidRPr="00E94850" w:rsidRDefault="00A22BD4" w:rsidP="001574D0">
            <w:pPr>
              <w:spacing w:line="192" w:lineRule="auto"/>
              <w:jc w:val="both"/>
              <w:rPr>
                <w:rFonts w:ascii="Arial" w:eastAsia="Arial" w:hAnsi="Arial" w:cs="Arial"/>
              </w:rPr>
            </w:pPr>
          </w:p>
        </w:tc>
        <w:tc>
          <w:tcPr>
            <w:tcW w:w="921" w:type="pct"/>
            <w:vMerge/>
            <w:shd w:val="clear" w:color="auto" w:fill="auto"/>
            <w:tcMar>
              <w:top w:w="100" w:type="dxa"/>
              <w:left w:w="100" w:type="dxa"/>
              <w:bottom w:w="100" w:type="dxa"/>
              <w:right w:w="100" w:type="dxa"/>
            </w:tcMar>
          </w:tcPr>
          <w:p w14:paraId="599D049B" w14:textId="77777777" w:rsidR="00A22BD4" w:rsidRPr="00E94850" w:rsidRDefault="00A22BD4" w:rsidP="001574D0">
            <w:pPr>
              <w:spacing w:line="192" w:lineRule="auto"/>
              <w:jc w:val="both"/>
              <w:rPr>
                <w:rFonts w:ascii="Arial" w:eastAsia="Arial" w:hAnsi="Arial" w:cs="Arial"/>
              </w:rPr>
            </w:pPr>
          </w:p>
        </w:tc>
        <w:tc>
          <w:tcPr>
            <w:tcW w:w="1197" w:type="pct"/>
            <w:shd w:val="clear" w:color="auto" w:fill="auto"/>
            <w:tcMar>
              <w:top w:w="100" w:type="dxa"/>
              <w:left w:w="100" w:type="dxa"/>
              <w:bottom w:w="100" w:type="dxa"/>
              <w:right w:w="100" w:type="dxa"/>
            </w:tcMar>
            <w:vAlign w:val="center"/>
          </w:tcPr>
          <w:p w14:paraId="77C68DD7" w14:textId="77777777" w:rsidR="00A22BD4" w:rsidRPr="00E94850" w:rsidRDefault="00A22BD4" w:rsidP="001574D0">
            <w:pPr>
              <w:spacing w:before="80" w:after="80" w:line="192" w:lineRule="auto"/>
              <w:jc w:val="both"/>
              <w:rPr>
                <w:rFonts w:ascii="Arial" w:eastAsia="Arial" w:hAnsi="Arial" w:cs="Arial"/>
              </w:rPr>
            </w:pPr>
            <w:r w:rsidRPr="00E94850">
              <w:rPr>
                <w:rFonts w:ascii="Arial" w:eastAsia="Arial" w:hAnsi="Arial" w:cs="Arial"/>
              </w:rPr>
              <w:t>2. Reducción del número o porcentaje de estudiantes que se ubican en el nivel de inicio en las evaluaciones que genera la propia IE o programa.</w:t>
            </w:r>
          </w:p>
        </w:tc>
        <w:tc>
          <w:tcPr>
            <w:tcW w:w="2560" w:type="pct"/>
            <w:shd w:val="clear" w:color="auto" w:fill="auto"/>
            <w:tcMar>
              <w:top w:w="100" w:type="dxa"/>
              <w:left w:w="100" w:type="dxa"/>
              <w:bottom w:w="100" w:type="dxa"/>
              <w:right w:w="100" w:type="dxa"/>
            </w:tcMar>
          </w:tcPr>
          <w:p w14:paraId="173C61A7" w14:textId="6BD12572" w:rsidR="00A22BD4" w:rsidRPr="002E6D0A" w:rsidRDefault="00A22BD4" w:rsidP="001574D0">
            <w:pPr>
              <w:spacing w:line="192" w:lineRule="auto"/>
              <w:jc w:val="both"/>
              <w:rPr>
                <w:rFonts w:ascii="Arial" w:eastAsia="Arial" w:hAnsi="Arial" w:cs="Arial"/>
              </w:rPr>
            </w:pPr>
            <w:r>
              <w:rPr>
                <w:rFonts w:ascii="Arial" w:eastAsia="Arial" w:hAnsi="Arial" w:cs="Arial"/>
              </w:rPr>
              <w:t>Al 2021, reducción a</w:t>
            </w:r>
            <w:r w:rsidRPr="00E94850">
              <w:rPr>
                <w:rFonts w:ascii="Arial" w:eastAsia="Arial" w:hAnsi="Arial" w:cs="Arial"/>
              </w:rPr>
              <w:t xml:space="preserve">l </w:t>
            </w:r>
            <w:r w:rsidRPr="002E6D0A">
              <w:rPr>
                <w:rFonts w:ascii="Arial" w:eastAsia="Arial" w:hAnsi="Arial" w:cs="Arial"/>
              </w:rPr>
              <w:t>00</w:t>
            </w:r>
            <w:r w:rsidRPr="009E2B5E">
              <w:rPr>
                <w:rFonts w:ascii="Arial" w:eastAsia="Arial" w:hAnsi="Arial" w:cs="Arial"/>
                <w:highlight w:val="yellow"/>
              </w:rPr>
              <w:t>%</w:t>
            </w:r>
            <w:r w:rsidRPr="002E6D0A">
              <w:rPr>
                <w:rFonts w:ascii="Arial" w:eastAsia="Arial" w:hAnsi="Arial" w:cs="Arial"/>
              </w:rPr>
              <w:t xml:space="preserve"> </w:t>
            </w:r>
            <w:r w:rsidRPr="00E94850">
              <w:rPr>
                <w:rFonts w:ascii="Arial" w:eastAsia="Arial" w:hAnsi="Arial" w:cs="Arial"/>
              </w:rPr>
              <w:t xml:space="preserve">de estudiantes que obtienen un nivel de logro en proceso (B) en las en las áreas de </w:t>
            </w:r>
            <w:r w:rsidRPr="002E6D0A">
              <w:rPr>
                <w:rFonts w:ascii="Arial" w:eastAsia="Arial" w:hAnsi="Arial" w:cs="Arial"/>
              </w:rPr>
              <w:t>matemática (3</w:t>
            </w:r>
            <w:r>
              <w:rPr>
                <w:rFonts w:ascii="Arial" w:eastAsia="Arial" w:hAnsi="Arial" w:cs="Arial"/>
              </w:rPr>
              <w:t>est.</w:t>
            </w:r>
            <w:r w:rsidRPr="002E6D0A">
              <w:rPr>
                <w:rFonts w:ascii="Arial" w:eastAsia="Arial" w:hAnsi="Arial" w:cs="Arial"/>
              </w:rPr>
              <w:t>) y comunicación (1</w:t>
            </w:r>
            <w:r>
              <w:rPr>
                <w:rFonts w:ascii="Arial" w:eastAsia="Arial" w:hAnsi="Arial" w:cs="Arial"/>
              </w:rPr>
              <w:t>est.</w:t>
            </w:r>
            <w:r w:rsidRPr="002E6D0A">
              <w:rPr>
                <w:rFonts w:ascii="Arial" w:eastAsia="Arial" w:hAnsi="Arial" w:cs="Arial"/>
              </w:rPr>
              <w:t>)  .</w:t>
            </w:r>
          </w:p>
          <w:p w14:paraId="027AF067" w14:textId="7CA370CC" w:rsidR="00A22BD4" w:rsidRPr="00E94850" w:rsidRDefault="00A22BD4" w:rsidP="001574D0">
            <w:pPr>
              <w:spacing w:line="192" w:lineRule="auto"/>
              <w:jc w:val="both"/>
              <w:rPr>
                <w:rFonts w:ascii="Arial" w:eastAsia="Arial" w:hAnsi="Arial" w:cs="Arial"/>
              </w:rPr>
            </w:pPr>
          </w:p>
          <w:p w14:paraId="416563C1" w14:textId="13FA7AFB" w:rsidR="00A22BD4" w:rsidRPr="002E6D0A" w:rsidRDefault="00A22BD4" w:rsidP="001574D0">
            <w:pPr>
              <w:spacing w:line="192" w:lineRule="auto"/>
              <w:jc w:val="both"/>
              <w:rPr>
                <w:rFonts w:ascii="Arial" w:eastAsia="Arial" w:hAnsi="Arial" w:cs="Arial"/>
              </w:rPr>
            </w:pPr>
            <w:r>
              <w:rPr>
                <w:rFonts w:ascii="Arial" w:eastAsia="Arial" w:hAnsi="Arial" w:cs="Arial"/>
              </w:rPr>
              <w:t>Al 2021, reducción a</w:t>
            </w:r>
            <w:r w:rsidRPr="00E94850">
              <w:rPr>
                <w:rFonts w:ascii="Arial" w:eastAsia="Arial" w:hAnsi="Arial" w:cs="Arial"/>
              </w:rPr>
              <w:t xml:space="preserve">l </w:t>
            </w:r>
            <w:r>
              <w:rPr>
                <w:rFonts w:ascii="Arial" w:eastAsia="Arial" w:hAnsi="Arial" w:cs="Arial"/>
              </w:rPr>
              <w:t>0</w:t>
            </w:r>
            <w:r w:rsidRPr="002E6D0A">
              <w:rPr>
                <w:rFonts w:ascii="Arial" w:eastAsia="Arial" w:hAnsi="Arial" w:cs="Arial"/>
              </w:rPr>
              <w:t>0</w:t>
            </w:r>
            <w:r w:rsidRPr="009E2B5E">
              <w:rPr>
                <w:rFonts w:ascii="Arial" w:eastAsia="Arial" w:hAnsi="Arial" w:cs="Arial"/>
                <w:highlight w:val="yellow"/>
              </w:rPr>
              <w:t>%</w:t>
            </w:r>
            <w:r w:rsidRPr="002E6D0A">
              <w:rPr>
                <w:rFonts w:ascii="Arial" w:eastAsia="Arial" w:hAnsi="Arial" w:cs="Arial"/>
              </w:rPr>
              <w:t xml:space="preserve"> </w:t>
            </w:r>
            <w:r w:rsidRPr="00E94850">
              <w:rPr>
                <w:rFonts w:ascii="Arial" w:eastAsia="Arial" w:hAnsi="Arial" w:cs="Arial"/>
              </w:rPr>
              <w:t xml:space="preserve">de estudiantes que obtienen un nivel de logro en el nivel de inicio (C) en las en las evaluaciones  que realiza el docente en las áreas de </w:t>
            </w:r>
            <w:r w:rsidRPr="002E6D0A">
              <w:rPr>
                <w:rFonts w:ascii="Arial" w:eastAsia="Arial" w:hAnsi="Arial" w:cs="Arial"/>
              </w:rPr>
              <w:t>matemática (4) y comunicación (4).</w:t>
            </w:r>
          </w:p>
          <w:p w14:paraId="69B0AFC4" w14:textId="0B4CB94B" w:rsidR="00A22BD4" w:rsidRPr="00E94850" w:rsidRDefault="00A22BD4" w:rsidP="001574D0">
            <w:pPr>
              <w:spacing w:line="192" w:lineRule="auto"/>
              <w:jc w:val="both"/>
              <w:rPr>
                <w:rFonts w:ascii="Arial" w:eastAsia="Arial" w:hAnsi="Arial" w:cs="Arial"/>
              </w:rPr>
            </w:pPr>
          </w:p>
        </w:tc>
      </w:tr>
      <w:tr w:rsidR="00A22BD4" w:rsidRPr="00E94850" w14:paraId="1CDA8660" w14:textId="77777777" w:rsidTr="001574D0">
        <w:trPr>
          <w:trHeight w:val="62"/>
        </w:trPr>
        <w:tc>
          <w:tcPr>
            <w:tcW w:w="321" w:type="pct"/>
            <w:vMerge/>
            <w:shd w:val="clear" w:color="auto" w:fill="auto"/>
            <w:tcMar>
              <w:top w:w="100" w:type="dxa"/>
              <w:left w:w="100" w:type="dxa"/>
              <w:bottom w:w="100" w:type="dxa"/>
              <w:right w:w="100" w:type="dxa"/>
            </w:tcMar>
          </w:tcPr>
          <w:p w14:paraId="3E2EB7FE" w14:textId="5745D4D4" w:rsidR="00A22BD4" w:rsidRPr="00E94850" w:rsidRDefault="00A22BD4" w:rsidP="001574D0">
            <w:pPr>
              <w:spacing w:line="192" w:lineRule="auto"/>
              <w:jc w:val="both"/>
              <w:rPr>
                <w:rFonts w:ascii="Arial" w:eastAsia="Arial" w:hAnsi="Arial" w:cs="Arial"/>
              </w:rPr>
            </w:pPr>
          </w:p>
        </w:tc>
        <w:tc>
          <w:tcPr>
            <w:tcW w:w="921" w:type="pct"/>
            <w:vMerge/>
            <w:shd w:val="clear" w:color="auto" w:fill="auto"/>
            <w:tcMar>
              <w:top w:w="100" w:type="dxa"/>
              <w:left w:w="100" w:type="dxa"/>
              <w:bottom w:w="100" w:type="dxa"/>
              <w:right w:w="100" w:type="dxa"/>
            </w:tcMar>
          </w:tcPr>
          <w:p w14:paraId="2155651D" w14:textId="77777777" w:rsidR="00A22BD4" w:rsidRPr="00E94850" w:rsidRDefault="00A22BD4" w:rsidP="001574D0">
            <w:pPr>
              <w:spacing w:line="192" w:lineRule="auto"/>
              <w:jc w:val="both"/>
              <w:rPr>
                <w:rFonts w:ascii="Arial" w:eastAsia="Arial" w:hAnsi="Arial" w:cs="Arial"/>
              </w:rPr>
            </w:pPr>
          </w:p>
        </w:tc>
        <w:tc>
          <w:tcPr>
            <w:tcW w:w="1197" w:type="pct"/>
            <w:shd w:val="clear" w:color="auto" w:fill="auto"/>
            <w:tcMar>
              <w:top w:w="100" w:type="dxa"/>
              <w:left w:w="100" w:type="dxa"/>
              <w:bottom w:w="100" w:type="dxa"/>
              <w:right w:w="100" w:type="dxa"/>
            </w:tcMar>
            <w:vAlign w:val="center"/>
          </w:tcPr>
          <w:p w14:paraId="6414DB35" w14:textId="77777777" w:rsidR="00A22BD4" w:rsidRPr="00E94850" w:rsidRDefault="00A22BD4" w:rsidP="001574D0">
            <w:pPr>
              <w:spacing w:before="80" w:after="80" w:line="192" w:lineRule="auto"/>
              <w:jc w:val="both"/>
              <w:rPr>
                <w:rFonts w:ascii="Arial" w:eastAsia="Arial" w:hAnsi="Arial" w:cs="Arial"/>
              </w:rPr>
            </w:pPr>
            <w:r w:rsidRPr="00E94850">
              <w:rPr>
                <w:rFonts w:ascii="Arial" w:eastAsia="Arial" w:hAnsi="Arial" w:cs="Arial"/>
              </w:rPr>
              <w:t xml:space="preserve">3. Incremento del número o porcentaje de estudiantes que logran nivel satisfactorio en las evaluaciones estandarizadas en las que participa IE o Programa. </w:t>
            </w:r>
          </w:p>
        </w:tc>
        <w:tc>
          <w:tcPr>
            <w:tcW w:w="2560" w:type="pct"/>
            <w:shd w:val="clear" w:color="auto" w:fill="auto"/>
            <w:tcMar>
              <w:top w:w="100" w:type="dxa"/>
              <w:left w:w="100" w:type="dxa"/>
              <w:bottom w:w="100" w:type="dxa"/>
              <w:right w:w="100" w:type="dxa"/>
            </w:tcMar>
          </w:tcPr>
          <w:p w14:paraId="66BDDD2A" w14:textId="362D2A70" w:rsidR="00A22BD4" w:rsidRPr="00E94850" w:rsidRDefault="00A22BD4" w:rsidP="001574D0">
            <w:pPr>
              <w:spacing w:line="192" w:lineRule="auto"/>
              <w:jc w:val="both"/>
              <w:rPr>
                <w:rFonts w:ascii="Arial" w:eastAsia="Arial" w:hAnsi="Arial" w:cs="Arial"/>
              </w:rPr>
            </w:pPr>
            <w:r w:rsidRPr="00E94850">
              <w:rPr>
                <w:rFonts w:ascii="Arial" w:eastAsia="Arial" w:hAnsi="Arial" w:cs="Arial"/>
              </w:rPr>
              <w:t xml:space="preserve">Al 2021, incremento </w:t>
            </w:r>
            <w:r w:rsidRPr="002E6D0A">
              <w:rPr>
                <w:rFonts w:ascii="Arial" w:eastAsia="Arial" w:hAnsi="Arial" w:cs="Arial"/>
              </w:rPr>
              <w:t>20.8</w:t>
            </w:r>
            <w:r w:rsidRPr="009E2B5E">
              <w:rPr>
                <w:rFonts w:ascii="Arial" w:eastAsia="Arial" w:hAnsi="Arial" w:cs="Arial"/>
                <w:highlight w:val="yellow"/>
              </w:rPr>
              <w:t>%</w:t>
            </w:r>
            <w:r w:rsidRPr="002E6D0A">
              <w:rPr>
                <w:rFonts w:ascii="Arial" w:eastAsia="Arial" w:hAnsi="Arial" w:cs="Arial"/>
              </w:rPr>
              <w:t xml:space="preserve">(5) </w:t>
            </w:r>
            <w:r w:rsidRPr="00E94850">
              <w:rPr>
                <w:rFonts w:ascii="Arial" w:eastAsia="Arial" w:hAnsi="Arial" w:cs="Arial"/>
              </w:rPr>
              <w:t xml:space="preserve">de estudiantes que logran nivel satisfactorio en las ECE en las áreas de </w:t>
            </w:r>
            <w:r>
              <w:rPr>
                <w:rFonts w:ascii="Arial" w:eastAsia="Arial" w:hAnsi="Arial" w:cs="Arial"/>
              </w:rPr>
              <w:t>matemática (5</w:t>
            </w:r>
            <w:r w:rsidRPr="00062474">
              <w:rPr>
                <w:rFonts w:ascii="Arial" w:eastAsia="Arial" w:hAnsi="Arial" w:cs="Arial"/>
              </w:rPr>
              <w:t xml:space="preserve">) y </w:t>
            </w:r>
            <w:r w:rsidRPr="002E6D0A">
              <w:rPr>
                <w:rFonts w:ascii="Arial" w:eastAsia="Arial" w:hAnsi="Arial" w:cs="Arial"/>
              </w:rPr>
              <w:t xml:space="preserve">comunicación (5) </w:t>
            </w:r>
            <w:r w:rsidRPr="00E94850">
              <w:rPr>
                <w:rFonts w:ascii="Arial" w:eastAsia="Arial" w:hAnsi="Arial" w:cs="Arial"/>
              </w:rPr>
              <w:t xml:space="preserve">en 2º </w:t>
            </w:r>
            <w:r>
              <w:rPr>
                <w:rFonts w:ascii="Arial" w:eastAsia="Arial" w:hAnsi="Arial" w:cs="Arial"/>
              </w:rPr>
              <w:t>grado de primaria</w:t>
            </w:r>
            <w:r>
              <w:rPr>
                <w:rFonts w:ascii="Arial" w:eastAsia="Arial" w:hAnsi="Arial" w:cs="Arial"/>
                <w:color w:val="FF0000"/>
              </w:rPr>
              <w:t>.</w:t>
            </w:r>
          </w:p>
        </w:tc>
      </w:tr>
      <w:tr w:rsidR="00A22BD4" w:rsidRPr="00E94850" w14:paraId="4BD8EBD6" w14:textId="77777777" w:rsidTr="001574D0">
        <w:trPr>
          <w:trHeight w:val="62"/>
        </w:trPr>
        <w:tc>
          <w:tcPr>
            <w:tcW w:w="321" w:type="pct"/>
            <w:vMerge/>
            <w:shd w:val="clear" w:color="auto" w:fill="auto"/>
            <w:tcMar>
              <w:top w:w="100" w:type="dxa"/>
              <w:left w:w="100" w:type="dxa"/>
              <w:bottom w:w="100" w:type="dxa"/>
              <w:right w:w="100" w:type="dxa"/>
            </w:tcMar>
          </w:tcPr>
          <w:p w14:paraId="0661DCDB" w14:textId="77777777" w:rsidR="00A22BD4" w:rsidRPr="00E94850" w:rsidRDefault="00A22BD4" w:rsidP="001574D0">
            <w:pPr>
              <w:spacing w:line="192" w:lineRule="auto"/>
              <w:jc w:val="both"/>
              <w:rPr>
                <w:rFonts w:ascii="Arial" w:eastAsia="Arial" w:hAnsi="Arial" w:cs="Arial"/>
              </w:rPr>
            </w:pPr>
          </w:p>
        </w:tc>
        <w:tc>
          <w:tcPr>
            <w:tcW w:w="921" w:type="pct"/>
            <w:vMerge/>
            <w:shd w:val="clear" w:color="auto" w:fill="auto"/>
            <w:tcMar>
              <w:top w:w="100" w:type="dxa"/>
              <w:left w:w="100" w:type="dxa"/>
              <w:bottom w:w="100" w:type="dxa"/>
              <w:right w:w="100" w:type="dxa"/>
            </w:tcMar>
          </w:tcPr>
          <w:p w14:paraId="73627813" w14:textId="77777777" w:rsidR="00A22BD4" w:rsidRPr="00E94850" w:rsidRDefault="00A22BD4" w:rsidP="001574D0">
            <w:pPr>
              <w:spacing w:line="192" w:lineRule="auto"/>
              <w:jc w:val="both"/>
              <w:rPr>
                <w:rFonts w:ascii="Arial" w:eastAsia="Arial" w:hAnsi="Arial" w:cs="Arial"/>
              </w:rPr>
            </w:pPr>
          </w:p>
        </w:tc>
        <w:tc>
          <w:tcPr>
            <w:tcW w:w="1197" w:type="pct"/>
            <w:shd w:val="clear" w:color="auto" w:fill="auto"/>
            <w:tcMar>
              <w:top w:w="100" w:type="dxa"/>
              <w:left w:w="100" w:type="dxa"/>
              <w:bottom w:w="100" w:type="dxa"/>
              <w:right w:w="100" w:type="dxa"/>
            </w:tcMar>
            <w:vAlign w:val="center"/>
          </w:tcPr>
          <w:p w14:paraId="23A56BC9" w14:textId="77777777" w:rsidR="00A22BD4" w:rsidRPr="00E94850" w:rsidRDefault="00A22BD4" w:rsidP="001574D0">
            <w:pPr>
              <w:spacing w:before="80" w:after="80" w:line="192" w:lineRule="auto"/>
              <w:jc w:val="both"/>
              <w:rPr>
                <w:rFonts w:ascii="Arial" w:eastAsia="Arial" w:hAnsi="Arial" w:cs="Arial"/>
              </w:rPr>
            </w:pPr>
            <w:r w:rsidRPr="00E94850">
              <w:rPr>
                <w:rFonts w:ascii="Arial" w:eastAsia="Arial" w:hAnsi="Arial" w:cs="Arial"/>
              </w:rPr>
              <w:t>4. Reducción del número o porcentaje de estudiantes que se ubican en el menor nivel de logro en evaluaciones estandarizadas en las que participa IE o programa.</w:t>
            </w:r>
          </w:p>
        </w:tc>
        <w:tc>
          <w:tcPr>
            <w:tcW w:w="2560" w:type="pct"/>
            <w:shd w:val="clear" w:color="auto" w:fill="auto"/>
            <w:tcMar>
              <w:top w:w="100" w:type="dxa"/>
              <w:left w:w="100" w:type="dxa"/>
              <w:bottom w:w="100" w:type="dxa"/>
              <w:right w:w="100" w:type="dxa"/>
            </w:tcMar>
          </w:tcPr>
          <w:p w14:paraId="1C24D3AA" w14:textId="65CF2C82" w:rsidR="00A22BD4" w:rsidRPr="00E94850" w:rsidRDefault="00A22BD4" w:rsidP="001574D0">
            <w:pPr>
              <w:spacing w:line="192" w:lineRule="auto"/>
              <w:jc w:val="both"/>
              <w:rPr>
                <w:rFonts w:ascii="Arial" w:eastAsia="Arial" w:hAnsi="Arial" w:cs="Arial"/>
              </w:rPr>
            </w:pPr>
            <w:r w:rsidRPr="00E94850">
              <w:rPr>
                <w:rFonts w:ascii="Arial" w:eastAsia="Arial" w:hAnsi="Arial" w:cs="Arial"/>
              </w:rPr>
              <w:t xml:space="preserve">Al 2021, reducir  </w:t>
            </w:r>
            <w:r>
              <w:rPr>
                <w:rFonts w:ascii="Arial" w:eastAsia="Arial" w:hAnsi="Arial" w:cs="Arial"/>
              </w:rPr>
              <w:t xml:space="preserve">el </w:t>
            </w:r>
            <w:r w:rsidRPr="00C05A07">
              <w:rPr>
                <w:rFonts w:ascii="Arial" w:eastAsia="Arial" w:hAnsi="Arial" w:cs="Arial"/>
              </w:rPr>
              <w:t>20.8</w:t>
            </w:r>
            <w:r w:rsidRPr="009E2B5E">
              <w:rPr>
                <w:rFonts w:ascii="Arial" w:eastAsia="Arial" w:hAnsi="Arial" w:cs="Arial"/>
                <w:highlight w:val="yellow"/>
              </w:rPr>
              <w:t>%</w:t>
            </w:r>
            <w:r w:rsidRPr="00C05A07">
              <w:rPr>
                <w:rFonts w:ascii="Arial" w:eastAsia="Arial" w:hAnsi="Arial" w:cs="Arial"/>
              </w:rPr>
              <w:t xml:space="preserve">(5) </w:t>
            </w:r>
            <w:r w:rsidRPr="00E94850">
              <w:rPr>
                <w:rFonts w:ascii="Arial" w:eastAsia="Arial" w:hAnsi="Arial" w:cs="Arial"/>
              </w:rPr>
              <w:t>de estudiantes que se ubican en el menor nivel de logro en las ECE (</w:t>
            </w:r>
            <w:r>
              <w:rPr>
                <w:rFonts w:ascii="Arial" w:eastAsia="Arial" w:hAnsi="Arial" w:cs="Arial"/>
              </w:rPr>
              <w:t>en</w:t>
            </w:r>
            <w:r w:rsidRPr="00E94850">
              <w:rPr>
                <w:rFonts w:ascii="Arial" w:eastAsia="Arial" w:hAnsi="Arial" w:cs="Arial"/>
              </w:rPr>
              <w:t xml:space="preserve"> inicio) en las áreas de </w:t>
            </w:r>
            <w:r w:rsidRPr="00062474">
              <w:rPr>
                <w:rFonts w:ascii="Arial" w:eastAsia="Arial" w:hAnsi="Arial" w:cs="Arial"/>
              </w:rPr>
              <w:t xml:space="preserve">matemática y </w:t>
            </w:r>
            <w:r w:rsidRPr="00C05A07">
              <w:rPr>
                <w:rFonts w:ascii="Arial" w:eastAsia="Arial" w:hAnsi="Arial" w:cs="Arial"/>
              </w:rPr>
              <w:t xml:space="preserve">comunicación en el 2º grado </w:t>
            </w:r>
            <w:r>
              <w:rPr>
                <w:rFonts w:ascii="Arial" w:eastAsia="Arial" w:hAnsi="Arial" w:cs="Arial"/>
              </w:rPr>
              <w:t>de prim</w:t>
            </w:r>
            <w:r w:rsidRPr="00E94850">
              <w:rPr>
                <w:rFonts w:ascii="Arial" w:eastAsia="Arial" w:hAnsi="Arial" w:cs="Arial"/>
              </w:rPr>
              <w:t>aria.</w:t>
            </w:r>
          </w:p>
        </w:tc>
      </w:tr>
      <w:tr w:rsidR="000B4519" w:rsidRPr="00E94850" w14:paraId="6DD5D061" w14:textId="77777777" w:rsidTr="001574D0">
        <w:trPr>
          <w:trHeight w:val="62"/>
        </w:trPr>
        <w:tc>
          <w:tcPr>
            <w:tcW w:w="321" w:type="pct"/>
            <w:shd w:val="clear" w:color="auto" w:fill="auto"/>
            <w:tcMar>
              <w:top w:w="100" w:type="dxa"/>
              <w:left w:w="100" w:type="dxa"/>
              <w:bottom w:w="100" w:type="dxa"/>
              <w:right w:w="100" w:type="dxa"/>
            </w:tcMar>
          </w:tcPr>
          <w:p w14:paraId="5BDC4ABB" w14:textId="77777777" w:rsidR="000B4519" w:rsidRPr="00E94850" w:rsidRDefault="000B4519" w:rsidP="001574D0">
            <w:pPr>
              <w:spacing w:line="192" w:lineRule="auto"/>
              <w:jc w:val="both"/>
              <w:rPr>
                <w:rFonts w:ascii="Arial" w:eastAsia="Arial" w:hAnsi="Arial" w:cs="Arial"/>
              </w:rPr>
            </w:pPr>
            <w:r w:rsidRPr="00E94850">
              <w:rPr>
                <w:rFonts w:ascii="Arial" w:eastAsia="Arial" w:hAnsi="Arial" w:cs="Arial"/>
              </w:rPr>
              <w:t>2</w:t>
            </w:r>
          </w:p>
        </w:tc>
        <w:tc>
          <w:tcPr>
            <w:tcW w:w="921" w:type="pct"/>
            <w:shd w:val="clear" w:color="auto" w:fill="auto"/>
            <w:tcMar>
              <w:top w:w="100" w:type="dxa"/>
              <w:left w:w="100" w:type="dxa"/>
              <w:bottom w:w="100" w:type="dxa"/>
              <w:right w:w="100" w:type="dxa"/>
            </w:tcMar>
          </w:tcPr>
          <w:p w14:paraId="2D2BC78B" w14:textId="786E10D3" w:rsidR="000B4519" w:rsidRPr="00E94850" w:rsidRDefault="00E56DCD" w:rsidP="001574D0">
            <w:pPr>
              <w:spacing w:line="192" w:lineRule="auto"/>
              <w:jc w:val="both"/>
              <w:rPr>
                <w:rFonts w:ascii="Arial" w:eastAsia="Arial" w:hAnsi="Arial" w:cs="Arial"/>
              </w:rPr>
            </w:pPr>
            <w:r w:rsidRPr="00E56DCD">
              <w:rPr>
                <w:rFonts w:ascii="Arial" w:eastAsia="Arial" w:hAnsi="Arial" w:cs="Arial"/>
              </w:rPr>
              <w:t xml:space="preserve">Garantizar la permanencia y culminación oportuna de los y las estudiantes de la IE Nº </w:t>
            </w:r>
            <w:proofErr w:type="spellStart"/>
            <w:r w:rsidRPr="00E56DCD">
              <w:rPr>
                <w:rFonts w:ascii="Arial" w:eastAsia="Arial" w:hAnsi="Arial" w:cs="Arial"/>
              </w:rPr>
              <w:t>xxxx</w:t>
            </w:r>
            <w:proofErr w:type="spellEnd"/>
            <w:r w:rsidRPr="00E56DCD">
              <w:rPr>
                <w:rFonts w:ascii="Arial" w:eastAsia="Arial" w:hAnsi="Arial" w:cs="Arial"/>
              </w:rPr>
              <w:t xml:space="preserve">  mejorando las condiciones de aprendizaje con buenas prácticas de gestión y pedagógicas.</w:t>
            </w:r>
          </w:p>
        </w:tc>
        <w:tc>
          <w:tcPr>
            <w:tcW w:w="1197" w:type="pct"/>
            <w:shd w:val="clear" w:color="auto" w:fill="auto"/>
            <w:tcMar>
              <w:top w:w="100" w:type="dxa"/>
              <w:left w:w="100" w:type="dxa"/>
              <w:bottom w:w="100" w:type="dxa"/>
              <w:right w:w="100" w:type="dxa"/>
            </w:tcMar>
          </w:tcPr>
          <w:p w14:paraId="0392F0A6" w14:textId="77777777" w:rsidR="000B4519" w:rsidRPr="00E94850" w:rsidRDefault="000B4519" w:rsidP="001574D0">
            <w:pPr>
              <w:spacing w:before="80" w:after="80" w:line="192" w:lineRule="auto"/>
              <w:jc w:val="both"/>
              <w:rPr>
                <w:rFonts w:ascii="Arial" w:eastAsia="Arial" w:hAnsi="Arial" w:cs="Arial"/>
              </w:rPr>
            </w:pPr>
            <w:r w:rsidRPr="00E94850">
              <w:rPr>
                <w:rFonts w:ascii="Arial" w:eastAsia="Arial" w:hAnsi="Arial" w:cs="Arial"/>
              </w:rPr>
              <w:t>1. Reducción del número o porcentaje de estudiantes que abandonan sus estudios, en relación al número de matriculados al inicio del periodo lectivo.</w:t>
            </w:r>
          </w:p>
        </w:tc>
        <w:tc>
          <w:tcPr>
            <w:tcW w:w="2560" w:type="pct"/>
            <w:shd w:val="clear" w:color="auto" w:fill="auto"/>
            <w:tcMar>
              <w:top w:w="100" w:type="dxa"/>
              <w:left w:w="100" w:type="dxa"/>
              <w:bottom w:w="100" w:type="dxa"/>
              <w:right w:w="100" w:type="dxa"/>
            </w:tcMar>
          </w:tcPr>
          <w:p w14:paraId="3726B8EB" w14:textId="7FE6FFE1" w:rsidR="000B4519" w:rsidRPr="00E94850" w:rsidRDefault="000B4519" w:rsidP="001574D0">
            <w:pPr>
              <w:spacing w:line="192" w:lineRule="auto"/>
              <w:jc w:val="both"/>
              <w:rPr>
                <w:rFonts w:ascii="Arial" w:eastAsia="Arial" w:hAnsi="Arial" w:cs="Arial"/>
              </w:rPr>
            </w:pPr>
            <w:r w:rsidRPr="00E94850">
              <w:rPr>
                <w:rFonts w:ascii="Arial" w:eastAsia="Arial" w:hAnsi="Arial" w:cs="Arial"/>
              </w:rPr>
              <w:t xml:space="preserve">Al 2021, incremento </w:t>
            </w:r>
            <w:r w:rsidR="00C05A07" w:rsidRPr="00C05A07">
              <w:rPr>
                <w:rFonts w:ascii="Arial" w:eastAsia="Arial" w:hAnsi="Arial" w:cs="Arial"/>
              </w:rPr>
              <w:t>6.62</w:t>
            </w:r>
            <w:r w:rsidRPr="009E2B5E">
              <w:rPr>
                <w:rFonts w:ascii="Arial" w:eastAsia="Arial" w:hAnsi="Arial" w:cs="Arial"/>
                <w:highlight w:val="yellow"/>
              </w:rPr>
              <w:t>%</w:t>
            </w:r>
            <w:r w:rsidR="00C05A07" w:rsidRPr="00C05A07">
              <w:rPr>
                <w:rFonts w:ascii="Arial" w:eastAsia="Arial" w:hAnsi="Arial" w:cs="Arial"/>
              </w:rPr>
              <w:t>(10)</w:t>
            </w:r>
            <w:r w:rsidRPr="00E94850">
              <w:rPr>
                <w:rFonts w:ascii="Arial" w:eastAsia="Arial" w:hAnsi="Arial" w:cs="Arial"/>
              </w:rPr>
              <w:t xml:space="preserve">  de estudiantes matriculados. </w:t>
            </w:r>
          </w:p>
          <w:p w14:paraId="4624F2C2" w14:textId="5447FBBB" w:rsidR="000B4519" w:rsidRPr="00E94850" w:rsidRDefault="000B4519" w:rsidP="001574D0">
            <w:pPr>
              <w:spacing w:line="192" w:lineRule="auto"/>
              <w:jc w:val="both"/>
              <w:rPr>
                <w:rFonts w:ascii="Arial" w:eastAsia="Arial" w:hAnsi="Arial" w:cs="Arial"/>
              </w:rPr>
            </w:pPr>
            <w:r w:rsidRPr="00E94850">
              <w:rPr>
                <w:rFonts w:ascii="Arial" w:eastAsia="Arial" w:hAnsi="Arial" w:cs="Arial"/>
              </w:rPr>
              <w:t xml:space="preserve">Al 2021, </w:t>
            </w:r>
            <w:r w:rsidR="00C05A07">
              <w:rPr>
                <w:rFonts w:ascii="Arial" w:eastAsia="Arial" w:hAnsi="Arial" w:cs="Arial"/>
              </w:rPr>
              <w:t>r</w:t>
            </w:r>
            <w:r w:rsidRPr="00E94850">
              <w:rPr>
                <w:rFonts w:ascii="Arial" w:eastAsia="Arial" w:hAnsi="Arial" w:cs="Arial"/>
              </w:rPr>
              <w:t xml:space="preserve">educción  del </w:t>
            </w:r>
            <w:r w:rsidR="00C05A07">
              <w:rPr>
                <w:rFonts w:ascii="Arial" w:eastAsia="Arial" w:hAnsi="Arial" w:cs="Arial"/>
              </w:rPr>
              <w:t>4</w:t>
            </w:r>
            <w:r w:rsidR="00C05A07" w:rsidRPr="00C05A07">
              <w:rPr>
                <w:rFonts w:ascii="Arial" w:eastAsia="Arial" w:hAnsi="Arial" w:cs="Arial"/>
              </w:rPr>
              <w:t>.4</w:t>
            </w:r>
            <w:r w:rsidRPr="009E2B5E">
              <w:rPr>
                <w:rFonts w:ascii="Arial" w:eastAsia="Arial" w:hAnsi="Arial" w:cs="Arial"/>
                <w:highlight w:val="yellow"/>
              </w:rPr>
              <w:t>%</w:t>
            </w:r>
            <w:r w:rsidR="00C05A07" w:rsidRPr="00C05A07">
              <w:rPr>
                <w:rFonts w:ascii="Arial" w:eastAsia="Arial" w:hAnsi="Arial" w:cs="Arial"/>
              </w:rPr>
              <w:t>(7)</w:t>
            </w:r>
            <w:r w:rsidRPr="00C05A07">
              <w:rPr>
                <w:rFonts w:ascii="Arial" w:eastAsia="Arial" w:hAnsi="Arial" w:cs="Arial"/>
              </w:rPr>
              <w:t xml:space="preserve"> </w:t>
            </w:r>
            <w:r w:rsidRPr="00E94850">
              <w:rPr>
                <w:rFonts w:ascii="Arial" w:eastAsia="Arial" w:hAnsi="Arial" w:cs="Arial"/>
              </w:rPr>
              <w:t xml:space="preserve">de estudiantes que </w:t>
            </w:r>
            <w:r w:rsidR="00C05A07">
              <w:rPr>
                <w:rFonts w:ascii="Arial" w:eastAsia="Arial" w:hAnsi="Arial" w:cs="Arial"/>
              </w:rPr>
              <w:t>trasladados</w:t>
            </w:r>
          </w:p>
          <w:p w14:paraId="1281E11C" w14:textId="310486EA" w:rsidR="000B4519" w:rsidRPr="00E94850" w:rsidRDefault="000B4519" w:rsidP="001574D0">
            <w:pPr>
              <w:spacing w:line="192" w:lineRule="auto"/>
              <w:jc w:val="both"/>
              <w:rPr>
                <w:rFonts w:ascii="Arial" w:eastAsia="Arial" w:hAnsi="Arial" w:cs="Arial"/>
              </w:rPr>
            </w:pPr>
            <w:r w:rsidRPr="00E94850">
              <w:rPr>
                <w:rFonts w:ascii="Arial" w:eastAsia="Arial" w:hAnsi="Arial" w:cs="Arial"/>
              </w:rPr>
              <w:t xml:space="preserve">Al 2021, incremento del </w:t>
            </w:r>
            <w:r w:rsidR="00C05A07">
              <w:rPr>
                <w:rFonts w:ascii="Arial" w:eastAsia="Arial" w:hAnsi="Arial" w:cs="Arial"/>
              </w:rPr>
              <w:t>6.62</w:t>
            </w:r>
            <w:r w:rsidRPr="009E2B5E">
              <w:rPr>
                <w:rFonts w:ascii="Arial" w:eastAsia="Arial" w:hAnsi="Arial" w:cs="Arial"/>
                <w:highlight w:val="yellow"/>
              </w:rPr>
              <w:t>%</w:t>
            </w:r>
            <w:r w:rsidR="00C05A07">
              <w:rPr>
                <w:rFonts w:ascii="Arial" w:eastAsia="Arial" w:hAnsi="Arial" w:cs="Arial"/>
              </w:rPr>
              <w:t>(1</w:t>
            </w:r>
            <w:r w:rsidR="00C05A07" w:rsidRPr="00C05A07">
              <w:rPr>
                <w:rFonts w:ascii="Arial" w:eastAsia="Arial" w:hAnsi="Arial" w:cs="Arial"/>
              </w:rPr>
              <w:t>0)</w:t>
            </w:r>
            <w:r w:rsidRPr="00C05A07">
              <w:rPr>
                <w:rFonts w:ascii="Arial" w:eastAsia="Arial" w:hAnsi="Arial" w:cs="Arial"/>
              </w:rPr>
              <w:t xml:space="preserve">  </w:t>
            </w:r>
            <w:r w:rsidRPr="00E94850">
              <w:rPr>
                <w:rFonts w:ascii="Arial" w:eastAsia="Arial" w:hAnsi="Arial" w:cs="Arial"/>
              </w:rPr>
              <w:t>estudiantes promovidos.</w:t>
            </w:r>
          </w:p>
          <w:p w14:paraId="1BA5A07A" w14:textId="5EBB12BC" w:rsidR="000B4519" w:rsidRPr="00C05A07" w:rsidRDefault="000B4519" w:rsidP="001574D0">
            <w:pPr>
              <w:spacing w:line="192" w:lineRule="auto"/>
              <w:jc w:val="both"/>
              <w:rPr>
                <w:rFonts w:ascii="Arial" w:eastAsia="Arial" w:hAnsi="Arial" w:cs="Arial"/>
              </w:rPr>
            </w:pPr>
            <w:r w:rsidRPr="00E94850">
              <w:rPr>
                <w:rFonts w:ascii="Arial" w:eastAsia="Arial" w:hAnsi="Arial" w:cs="Arial"/>
              </w:rPr>
              <w:t xml:space="preserve">Al 2021, reducción </w:t>
            </w:r>
            <w:r w:rsidRPr="00C05A07">
              <w:rPr>
                <w:rFonts w:ascii="Arial" w:eastAsia="Arial" w:hAnsi="Arial" w:cs="Arial"/>
              </w:rPr>
              <w:t xml:space="preserve">del </w:t>
            </w:r>
            <w:r w:rsidR="00C05A07">
              <w:rPr>
                <w:rFonts w:ascii="Arial" w:eastAsia="Arial" w:hAnsi="Arial" w:cs="Arial"/>
              </w:rPr>
              <w:t>3.8</w:t>
            </w:r>
            <w:r w:rsidRPr="009E2B5E">
              <w:rPr>
                <w:rFonts w:ascii="Arial" w:eastAsia="Arial" w:hAnsi="Arial" w:cs="Arial"/>
                <w:highlight w:val="yellow"/>
              </w:rPr>
              <w:t>%</w:t>
            </w:r>
            <w:r w:rsidR="00C05A07">
              <w:rPr>
                <w:rFonts w:ascii="Arial" w:eastAsia="Arial" w:hAnsi="Arial" w:cs="Arial"/>
              </w:rPr>
              <w:t>(6</w:t>
            </w:r>
            <w:r w:rsidR="00C05A07" w:rsidRPr="00C05A07">
              <w:rPr>
                <w:rFonts w:ascii="Arial" w:eastAsia="Arial" w:hAnsi="Arial" w:cs="Arial"/>
              </w:rPr>
              <w:t>)</w:t>
            </w:r>
            <w:r w:rsidRPr="00C05A07">
              <w:rPr>
                <w:rFonts w:ascii="Arial" w:eastAsia="Arial" w:hAnsi="Arial" w:cs="Arial"/>
              </w:rPr>
              <w:t xml:space="preserve"> </w:t>
            </w:r>
            <w:r w:rsidRPr="00E94850">
              <w:rPr>
                <w:rFonts w:ascii="Arial" w:eastAsia="Arial" w:hAnsi="Arial" w:cs="Arial"/>
              </w:rPr>
              <w:t>de estudiantes que requieren recuperación.</w:t>
            </w:r>
          </w:p>
          <w:p w14:paraId="3C0A2FBA" w14:textId="62CA3129" w:rsidR="000B4519" w:rsidRPr="00E94850" w:rsidRDefault="000B4519" w:rsidP="001574D0">
            <w:pPr>
              <w:spacing w:line="192" w:lineRule="auto"/>
              <w:jc w:val="both"/>
              <w:rPr>
                <w:rFonts w:ascii="Arial" w:eastAsia="Arial" w:hAnsi="Arial" w:cs="Arial"/>
              </w:rPr>
            </w:pPr>
            <w:r w:rsidRPr="00C05A07">
              <w:rPr>
                <w:rFonts w:ascii="Arial" w:eastAsia="Arial" w:hAnsi="Arial" w:cs="Arial"/>
              </w:rPr>
              <w:t xml:space="preserve">Al 2021, reducción del </w:t>
            </w:r>
            <w:r w:rsidR="00C05A07" w:rsidRPr="00C05A07">
              <w:rPr>
                <w:rFonts w:ascii="Arial" w:eastAsia="Arial" w:hAnsi="Arial" w:cs="Arial"/>
              </w:rPr>
              <w:t>2.53</w:t>
            </w:r>
            <w:r w:rsidRPr="009E2B5E">
              <w:rPr>
                <w:rFonts w:ascii="Arial" w:eastAsia="Arial" w:hAnsi="Arial" w:cs="Arial"/>
                <w:highlight w:val="yellow"/>
              </w:rPr>
              <w:t>%</w:t>
            </w:r>
            <w:r w:rsidR="00C05A07" w:rsidRPr="00C05A07">
              <w:rPr>
                <w:rFonts w:ascii="Arial" w:eastAsia="Arial" w:hAnsi="Arial" w:cs="Arial"/>
              </w:rPr>
              <w:t>(4)</w:t>
            </w:r>
            <w:r w:rsidRPr="00C05A07">
              <w:rPr>
                <w:rFonts w:ascii="Arial" w:eastAsia="Arial" w:hAnsi="Arial" w:cs="Arial"/>
              </w:rPr>
              <w:t xml:space="preserve"> </w:t>
            </w:r>
            <w:r w:rsidRPr="00E94850">
              <w:rPr>
                <w:rFonts w:ascii="Arial" w:eastAsia="Arial" w:hAnsi="Arial" w:cs="Arial"/>
              </w:rPr>
              <w:t>de estudiantes que repiten.</w:t>
            </w:r>
          </w:p>
        </w:tc>
      </w:tr>
    </w:tbl>
    <w:p w14:paraId="0D088178" w14:textId="77777777" w:rsidR="001574D0" w:rsidRDefault="001574D0">
      <w:pPr>
        <w:rPr>
          <w:rFonts w:ascii="Arial" w:eastAsia="Arial" w:hAnsi="Arial" w:cs="Arial"/>
          <w:b/>
        </w:rPr>
      </w:pPr>
      <w:r>
        <w:rPr>
          <w:rFonts w:ascii="Arial" w:eastAsia="Arial" w:hAnsi="Arial" w:cs="Arial"/>
          <w:b/>
        </w:rPr>
        <w:br w:type="page"/>
      </w:r>
    </w:p>
    <w:p w14:paraId="76EECFE1" w14:textId="77777777" w:rsidR="000B4519" w:rsidRDefault="000B4519" w:rsidP="00EB5AFF">
      <w:pPr>
        <w:spacing w:line="276" w:lineRule="auto"/>
        <w:jc w:val="center"/>
        <w:rPr>
          <w:rFonts w:ascii="Arial" w:eastAsia="Arial" w:hAnsi="Arial" w:cs="Arial"/>
          <w:b/>
        </w:rPr>
      </w:pPr>
    </w:p>
    <w:p w14:paraId="462A82FC" w14:textId="55A86820" w:rsidR="00EB5AFF" w:rsidRDefault="00EB5AFF" w:rsidP="00384F8A">
      <w:pPr>
        <w:pStyle w:val="Ttulo2"/>
        <w:numPr>
          <w:ilvl w:val="1"/>
          <w:numId w:val="2"/>
        </w:numPr>
        <w:ind w:left="993" w:hanging="589"/>
        <w:rPr>
          <w:rFonts w:eastAsia="Arial"/>
          <w:b/>
          <w:color w:val="auto"/>
        </w:rPr>
      </w:pPr>
      <w:bookmarkStart w:id="61" w:name="_Toc17202864"/>
      <w:bookmarkStart w:id="62" w:name="_Toc27773452"/>
      <w:bookmarkStart w:id="63" w:name="_Toc27774615"/>
      <w:bookmarkStart w:id="64" w:name="_Toc27774685"/>
      <w:r w:rsidRPr="00E94850">
        <w:rPr>
          <w:rFonts w:eastAsia="Arial"/>
          <w:b/>
          <w:color w:val="auto"/>
        </w:rPr>
        <w:t xml:space="preserve">Metas anualizadas de resultados de la </w:t>
      </w:r>
      <w:r w:rsidR="000A7FC8">
        <w:rPr>
          <w:rFonts w:eastAsia="Arial"/>
          <w:b/>
          <w:color w:val="auto"/>
        </w:rPr>
        <w:t>IE</w:t>
      </w:r>
      <w:r w:rsidRPr="00E94850">
        <w:rPr>
          <w:rFonts w:eastAsia="Arial"/>
          <w:b/>
          <w:color w:val="auto"/>
        </w:rPr>
        <w:t xml:space="preserve"> </w:t>
      </w:r>
      <w:r w:rsidR="00D17C52">
        <w:rPr>
          <w:rFonts w:eastAsia="Arial"/>
          <w:b/>
          <w:color w:val="auto"/>
        </w:rPr>
        <w:t xml:space="preserve">compromiso </w:t>
      </w:r>
      <w:r w:rsidR="00C45583">
        <w:rPr>
          <w:rFonts w:eastAsia="Arial"/>
          <w:b/>
          <w:color w:val="auto"/>
        </w:rPr>
        <w:t>1</w:t>
      </w:r>
      <w:bookmarkEnd w:id="61"/>
      <w:bookmarkEnd w:id="62"/>
      <w:bookmarkEnd w:id="63"/>
      <w:bookmarkEnd w:id="64"/>
    </w:p>
    <w:tbl>
      <w:tblPr>
        <w:tblStyle w:val="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0"/>
        <w:gridCol w:w="4378"/>
        <w:gridCol w:w="1497"/>
        <w:gridCol w:w="967"/>
        <w:gridCol w:w="888"/>
        <w:gridCol w:w="824"/>
        <w:gridCol w:w="947"/>
        <w:gridCol w:w="947"/>
      </w:tblGrid>
      <w:tr w:rsidR="00E57D95" w:rsidRPr="00E94850" w14:paraId="0FBDAEB0" w14:textId="77777777" w:rsidTr="001574D0">
        <w:trPr>
          <w:trHeight w:val="20"/>
          <w:tblHeader/>
        </w:trPr>
        <w:tc>
          <w:tcPr>
            <w:tcW w:w="0" w:type="auto"/>
            <w:vMerge w:val="restart"/>
            <w:shd w:val="clear" w:color="auto" w:fill="A8D08D" w:themeFill="accent6" w:themeFillTint="99"/>
            <w:tcMar>
              <w:top w:w="100" w:type="dxa"/>
              <w:left w:w="100" w:type="dxa"/>
              <w:bottom w:w="100" w:type="dxa"/>
              <w:right w:w="100" w:type="dxa"/>
            </w:tcMar>
            <w:vAlign w:val="center"/>
          </w:tcPr>
          <w:p w14:paraId="4108634E"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Meta CGE 1</w:t>
            </w:r>
          </w:p>
        </w:tc>
        <w:tc>
          <w:tcPr>
            <w:tcW w:w="0" w:type="auto"/>
            <w:vMerge w:val="restart"/>
            <w:shd w:val="clear" w:color="auto" w:fill="A8D08D" w:themeFill="accent6" w:themeFillTint="99"/>
            <w:tcMar>
              <w:top w:w="100" w:type="dxa"/>
              <w:left w:w="100" w:type="dxa"/>
              <w:bottom w:w="100" w:type="dxa"/>
              <w:right w:w="100" w:type="dxa"/>
            </w:tcMar>
            <w:vAlign w:val="center"/>
          </w:tcPr>
          <w:p w14:paraId="79D6885D"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Indicadores</w:t>
            </w:r>
          </w:p>
        </w:tc>
        <w:tc>
          <w:tcPr>
            <w:tcW w:w="0" w:type="auto"/>
            <w:vMerge w:val="restart"/>
            <w:shd w:val="clear" w:color="auto" w:fill="A8D08D" w:themeFill="accent6" w:themeFillTint="99"/>
            <w:tcMar>
              <w:top w:w="100" w:type="dxa"/>
              <w:left w:w="100" w:type="dxa"/>
              <w:bottom w:w="100" w:type="dxa"/>
              <w:right w:w="100" w:type="dxa"/>
            </w:tcMar>
            <w:vAlign w:val="center"/>
          </w:tcPr>
          <w:p w14:paraId="363A609B"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Fuente de verificación</w:t>
            </w:r>
          </w:p>
        </w:tc>
        <w:tc>
          <w:tcPr>
            <w:tcW w:w="0" w:type="auto"/>
            <w:vMerge w:val="restart"/>
            <w:shd w:val="clear" w:color="auto" w:fill="A8D08D" w:themeFill="accent6" w:themeFillTint="99"/>
            <w:tcMar>
              <w:top w:w="100" w:type="dxa"/>
              <w:left w:w="100" w:type="dxa"/>
              <w:bottom w:w="100" w:type="dxa"/>
              <w:right w:w="100" w:type="dxa"/>
            </w:tcMar>
            <w:vAlign w:val="center"/>
          </w:tcPr>
          <w:p w14:paraId="7898E7B5"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Línea de base</w:t>
            </w:r>
          </w:p>
        </w:tc>
        <w:tc>
          <w:tcPr>
            <w:tcW w:w="0" w:type="auto"/>
            <w:vMerge w:val="restart"/>
            <w:shd w:val="clear" w:color="auto" w:fill="A8D08D" w:themeFill="accent6" w:themeFillTint="99"/>
            <w:tcMar>
              <w:top w:w="100" w:type="dxa"/>
              <w:left w:w="100" w:type="dxa"/>
              <w:bottom w:w="100" w:type="dxa"/>
              <w:right w:w="100" w:type="dxa"/>
            </w:tcMar>
            <w:vAlign w:val="center"/>
          </w:tcPr>
          <w:p w14:paraId="1CFDFCF2"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 xml:space="preserve">Meta </w:t>
            </w:r>
            <w:r w:rsidRPr="00E57D95">
              <w:rPr>
                <w:rFonts w:ascii="Arial" w:eastAsia="Arial" w:hAnsi="Arial" w:cs="Arial"/>
              </w:rPr>
              <w:t>N/</w:t>
            </w:r>
            <w:r w:rsidRPr="009E2B5E">
              <w:rPr>
                <w:rFonts w:ascii="Arial" w:eastAsia="Arial" w:hAnsi="Arial" w:cs="Arial"/>
                <w:highlight w:val="yellow"/>
              </w:rPr>
              <w:t>%</w:t>
            </w:r>
          </w:p>
        </w:tc>
        <w:tc>
          <w:tcPr>
            <w:tcW w:w="0" w:type="auto"/>
            <w:gridSpan w:val="3"/>
            <w:shd w:val="clear" w:color="auto" w:fill="A8D08D" w:themeFill="accent6" w:themeFillTint="99"/>
            <w:tcMar>
              <w:top w:w="100" w:type="dxa"/>
              <w:left w:w="100" w:type="dxa"/>
              <w:bottom w:w="100" w:type="dxa"/>
              <w:right w:w="100" w:type="dxa"/>
            </w:tcMar>
            <w:vAlign w:val="center"/>
          </w:tcPr>
          <w:p w14:paraId="56DDA2DC"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Meta anualizada</w:t>
            </w:r>
          </w:p>
        </w:tc>
      </w:tr>
      <w:tr w:rsidR="00E57D95" w:rsidRPr="00E94850" w14:paraId="5CACDCA2" w14:textId="77777777" w:rsidTr="001574D0">
        <w:trPr>
          <w:trHeight w:val="20"/>
          <w:tblHeader/>
        </w:trPr>
        <w:tc>
          <w:tcPr>
            <w:tcW w:w="0" w:type="auto"/>
            <w:vMerge/>
            <w:shd w:val="clear" w:color="auto" w:fill="A8D08D" w:themeFill="accent6" w:themeFillTint="99"/>
            <w:tcMar>
              <w:top w:w="100" w:type="dxa"/>
              <w:left w:w="100" w:type="dxa"/>
              <w:bottom w:w="100" w:type="dxa"/>
              <w:right w:w="100" w:type="dxa"/>
            </w:tcMar>
            <w:vAlign w:val="center"/>
          </w:tcPr>
          <w:p w14:paraId="7AE34477" w14:textId="77777777" w:rsidR="000B4519" w:rsidRPr="00E94850" w:rsidRDefault="000B4519" w:rsidP="009C2201">
            <w:pPr>
              <w:widowControl w:val="0"/>
              <w:pBdr>
                <w:top w:val="nil"/>
                <w:left w:val="nil"/>
                <w:bottom w:val="nil"/>
                <w:right w:val="nil"/>
                <w:between w:val="nil"/>
              </w:pBdr>
              <w:spacing w:line="276" w:lineRule="auto"/>
              <w:jc w:val="center"/>
              <w:rPr>
                <w:rFonts w:ascii="Arial" w:eastAsia="Arial" w:hAnsi="Arial" w:cs="Arial"/>
              </w:rPr>
            </w:pPr>
          </w:p>
        </w:tc>
        <w:tc>
          <w:tcPr>
            <w:tcW w:w="0" w:type="auto"/>
            <w:vMerge/>
            <w:shd w:val="clear" w:color="auto" w:fill="A8D08D" w:themeFill="accent6" w:themeFillTint="99"/>
            <w:tcMar>
              <w:top w:w="100" w:type="dxa"/>
              <w:left w:w="100" w:type="dxa"/>
              <w:bottom w:w="100" w:type="dxa"/>
              <w:right w:w="100" w:type="dxa"/>
            </w:tcMar>
            <w:vAlign w:val="center"/>
          </w:tcPr>
          <w:p w14:paraId="7BC681B6" w14:textId="77777777" w:rsidR="000B4519" w:rsidRPr="00E94850" w:rsidRDefault="000B4519" w:rsidP="009C2201">
            <w:pPr>
              <w:widowControl w:val="0"/>
              <w:pBdr>
                <w:top w:val="nil"/>
                <w:left w:val="nil"/>
                <w:bottom w:val="nil"/>
                <w:right w:val="nil"/>
                <w:between w:val="nil"/>
              </w:pBdr>
              <w:spacing w:line="276" w:lineRule="auto"/>
              <w:jc w:val="center"/>
              <w:rPr>
                <w:rFonts w:ascii="Arial" w:eastAsia="Arial" w:hAnsi="Arial" w:cs="Arial"/>
              </w:rPr>
            </w:pPr>
          </w:p>
        </w:tc>
        <w:tc>
          <w:tcPr>
            <w:tcW w:w="0" w:type="auto"/>
            <w:vMerge/>
            <w:shd w:val="clear" w:color="auto" w:fill="A8D08D" w:themeFill="accent6" w:themeFillTint="99"/>
            <w:tcMar>
              <w:top w:w="100" w:type="dxa"/>
              <w:left w:w="100" w:type="dxa"/>
              <w:bottom w:w="100" w:type="dxa"/>
              <w:right w:w="100" w:type="dxa"/>
            </w:tcMar>
            <w:vAlign w:val="center"/>
          </w:tcPr>
          <w:p w14:paraId="096B2652" w14:textId="77777777" w:rsidR="000B4519" w:rsidRPr="00E94850" w:rsidRDefault="000B4519" w:rsidP="009C2201">
            <w:pPr>
              <w:widowControl w:val="0"/>
              <w:pBdr>
                <w:top w:val="nil"/>
                <w:left w:val="nil"/>
                <w:bottom w:val="nil"/>
                <w:right w:val="nil"/>
                <w:between w:val="nil"/>
              </w:pBdr>
              <w:spacing w:line="276" w:lineRule="auto"/>
              <w:jc w:val="center"/>
              <w:rPr>
                <w:rFonts w:ascii="Arial" w:eastAsia="Arial" w:hAnsi="Arial" w:cs="Arial"/>
              </w:rPr>
            </w:pPr>
          </w:p>
        </w:tc>
        <w:tc>
          <w:tcPr>
            <w:tcW w:w="0" w:type="auto"/>
            <w:vMerge/>
            <w:shd w:val="clear" w:color="auto" w:fill="A8D08D" w:themeFill="accent6" w:themeFillTint="99"/>
            <w:tcMar>
              <w:top w:w="100" w:type="dxa"/>
              <w:left w:w="100" w:type="dxa"/>
              <w:bottom w:w="100" w:type="dxa"/>
              <w:right w:w="100" w:type="dxa"/>
            </w:tcMar>
            <w:vAlign w:val="center"/>
          </w:tcPr>
          <w:p w14:paraId="6EA9CD5C" w14:textId="77777777" w:rsidR="000B4519" w:rsidRPr="00E94850" w:rsidRDefault="000B4519" w:rsidP="009C2201">
            <w:pPr>
              <w:widowControl w:val="0"/>
              <w:pBdr>
                <w:top w:val="nil"/>
                <w:left w:val="nil"/>
                <w:bottom w:val="nil"/>
                <w:right w:val="nil"/>
                <w:between w:val="nil"/>
              </w:pBdr>
              <w:spacing w:line="276" w:lineRule="auto"/>
              <w:jc w:val="center"/>
              <w:rPr>
                <w:rFonts w:ascii="Arial" w:eastAsia="Arial" w:hAnsi="Arial" w:cs="Arial"/>
              </w:rPr>
            </w:pPr>
          </w:p>
        </w:tc>
        <w:tc>
          <w:tcPr>
            <w:tcW w:w="0" w:type="auto"/>
            <w:vMerge/>
            <w:shd w:val="clear" w:color="auto" w:fill="A8D08D" w:themeFill="accent6" w:themeFillTint="99"/>
            <w:tcMar>
              <w:top w:w="100" w:type="dxa"/>
              <w:left w:w="100" w:type="dxa"/>
              <w:bottom w:w="100" w:type="dxa"/>
              <w:right w:w="100" w:type="dxa"/>
            </w:tcMar>
            <w:vAlign w:val="center"/>
          </w:tcPr>
          <w:p w14:paraId="03383DC2" w14:textId="77777777" w:rsidR="000B4519" w:rsidRPr="00E94850" w:rsidRDefault="000B4519" w:rsidP="009C2201">
            <w:pPr>
              <w:widowControl w:val="0"/>
              <w:pBdr>
                <w:top w:val="nil"/>
                <w:left w:val="nil"/>
                <w:bottom w:val="nil"/>
                <w:right w:val="nil"/>
                <w:between w:val="nil"/>
              </w:pBdr>
              <w:spacing w:line="276" w:lineRule="auto"/>
              <w:jc w:val="center"/>
              <w:rPr>
                <w:rFonts w:ascii="Arial" w:eastAsia="Arial" w:hAnsi="Arial" w:cs="Arial"/>
              </w:rPr>
            </w:pPr>
          </w:p>
        </w:tc>
        <w:tc>
          <w:tcPr>
            <w:tcW w:w="0" w:type="auto"/>
            <w:shd w:val="clear" w:color="auto" w:fill="A8D08D" w:themeFill="accent6" w:themeFillTint="99"/>
            <w:tcMar>
              <w:top w:w="100" w:type="dxa"/>
              <w:left w:w="100" w:type="dxa"/>
              <w:bottom w:w="100" w:type="dxa"/>
              <w:right w:w="100" w:type="dxa"/>
            </w:tcMar>
            <w:vAlign w:val="center"/>
          </w:tcPr>
          <w:p w14:paraId="1FA5EE35"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Año 1</w:t>
            </w:r>
          </w:p>
        </w:tc>
        <w:tc>
          <w:tcPr>
            <w:tcW w:w="0" w:type="auto"/>
            <w:shd w:val="clear" w:color="auto" w:fill="A8D08D" w:themeFill="accent6" w:themeFillTint="99"/>
            <w:tcMar>
              <w:top w:w="100" w:type="dxa"/>
              <w:left w:w="100" w:type="dxa"/>
              <w:bottom w:w="100" w:type="dxa"/>
              <w:right w:w="100" w:type="dxa"/>
            </w:tcMar>
            <w:vAlign w:val="center"/>
          </w:tcPr>
          <w:p w14:paraId="3BB0199C"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Año 2</w:t>
            </w:r>
          </w:p>
        </w:tc>
        <w:tc>
          <w:tcPr>
            <w:tcW w:w="0" w:type="auto"/>
            <w:shd w:val="clear" w:color="auto" w:fill="A8D08D" w:themeFill="accent6" w:themeFillTint="99"/>
            <w:tcMar>
              <w:top w:w="100" w:type="dxa"/>
              <w:left w:w="100" w:type="dxa"/>
              <w:bottom w:w="100" w:type="dxa"/>
              <w:right w:w="100" w:type="dxa"/>
            </w:tcMar>
            <w:vAlign w:val="center"/>
          </w:tcPr>
          <w:p w14:paraId="6DD3428C" w14:textId="77777777" w:rsidR="000B4519" w:rsidRPr="00E94850" w:rsidRDefault="000B4519" w:rsidP="009C2201">
            <w:pPr>
              <w:spacing w:line="276" w:lineRule="auto"/>
              <w:jc w:val="center"/>
              <w:rPr>
                <w:rFonts w:ascii="Arial" w:eastAsia="Arial" w:hAnsi="Arial" w:cs="Arial"/>
              </w:rPr>
            </w:pPr>
            <w:r w:rsidRPr="00E94850">
              <w:rPr>
                <w:rFonts w:ascii="Arial" w:eastAsia="Arial" w:hAnsi="Arial" w:cs="Arial"/>
              </w:rPr>
              <w:t>Año 3</w:t>
            </w:r>
          </w:p>
        </w:tc>
      </w:tr>
      <w:tr w:rsidR="00E57D95" w:rsidRPr="00E94850" w14:paraId="7865F591" w14:textId="77777777" w:rsidTr="001574D0">
        <w:trPr>
          <w:trHeight w:val="23"/>
        </w:trPr>
        <w:tc>
          <w:tcPr>
            <w:tcW w:w="0" w:type="auto"/>
            <w:shd w:val="clear" w:color="auto" w:fill="auto"/>
            <w:tcMar>
              <w:top w:w="100" w:type="dxa"/>
              <w:left w:w="100" w:type="dxa"/>
              <w:bottom w:w="100" w:type="dxa"/>
              <w:right w:w="100" w:type="dxa"/>
            </w:tcMar>
          </w:tcPr>
          <w:p w14:paraId="1C9BDEAC" w14:textId="624D59AF" w:rsidR="00E57D95" w:rsidRPr="00507265" w:rsidRDefault="00E57D95" w:rsidP="001574D0">
            <w:pPr>
              <w:spacing w:line="192" w:lineRule="auto"/>
              <w:jc w:val="both"/>
              <w:rPr>
                <w:rFonts w:ascii="Arial" w:eastAsia="Arial" w:hAnsi="Arial" w:cs="Arial"/>
                <w:color w:val="FF0000"/>
              </w:rPr>
            </w:pPr>
            <w:r w:rsidRPr="00E94850">
              <w:rPr>
                <w:rFonts w:ascii="Arial" w:eastAsia="Arial" w:hAnsi="Arial" w:cs="Arial"/>
              </w:rPr>
              <w:t xml:space="preserve"> </w:t>
            </w:r>
            <w:r>
              <w:rPr>
                <w:rFonts w:ascii="Arial" w:eastAsia="Arial" w:hAnsi="Arial" w:cs="Arial"/>
              </w:rPr>
              <w:t>Al 2021</w:t>
            </w:r>
            <w:r w:rsidRPr="00E94850">
              <w:rPr>
                <w:rFonts w:ascii="Arial" w:eastAsia="Arial" w:hAnsi="Arial" w:cs="Arial"/>
              </w:rPr>
              <w:t xml:space="preserve">, incremento del </w:t>
            </w:r>
            <w:r>
              <w:rPr>
                <w:rFonts w:ascii="Arial" w:eastAsia="Arial" w:hAnsi="Arial" w:cs="Arial"/>
              </w:rPr>
              <w:t>19.86</w:t>
            </w:r>
            <w:r w:rsidRPr="009E2B5E">
              <w:rPr>
                <w:rFonts w:ascii="Arial" w:eastAsia="Arial" w:hAnsi="Arial" w:cs="Arial"/>
                <w:highlight w:val="yellow"/>
              </w:rPr>
              <w:t>%</w:t>
            </w:r>
            <w:r w:rsidRPr="002E6D0A">
              <w:rPr>
                <w:rFonts w:ascii="Arial" w:eastAsia="Arial" w:hAnsi="Arial" w:cs="Arial"/>
              </w:rPr>
              <w:t xml:space="preserve">(30) </w:t>
            </w:r>
            <w:r w:rsidRPr="00E94850">
              <w:rPr>
                <w:rFonts w:ascii="Arial" w:eastAsia="Arial" w:hAnsi="Arial" w:cs="Arial"/>
              </w:rPr>
              <w:t>de estudiantes que obtienen un nivel de logro destacado (AD) en las en las evaluaciones que realiza el docente en las áreas de matemática</w:t>
            </w:r>
            <w:r>
              <w:rPr>
                <w:rFonts w:ascii="Arial" w:eastAsia="Arial" w:hAnsi="Arial" w:cs="Arial"/>
              </w:rPr>
              <w:t xml:space="preserve"> </w:t>
            </w:r>
            <w:r w:rsidRPr="00E94850">
              <w:rPr>
                <w:rFonts w:ascii="Arial" w:eastAsia="Arial" w:hAnsi="Arial" w:cs="Arial"/>
              </w:rPr>
              <w:t>y comunicación</w:t>
            </w:r>
            <w:r>
              <w:rPr>
                <w:rFonts w:ascii="Arial" w:eastAsia="Arial" w:hAnsi="Arial" w:cs="Arial"/>
              </w:rPr>
              <w:t>.</w:t>
            </w:r>
          </w:p>
        </w:tc>
        <w:tc>
          <w:tcPr>
            <w:tcW w:w="0" w:type="auto"/>
            <w:vMerge w:val="restart"/>
            <w:shd w:val="clear" w:color="auto" w:fill="auto"/>
            <w:tcMar>
              <w:top w:w="100" w:type="dxa"/>
              <w:left w:w="100" w:type="dxa"/>
              <w:bottom w:w="100" w:type="dxa"/>
              <w:right w:w="100" w:type="dxa"/>
            </w:tcMar>
            <w:vAlign w:val="center"/>
          </w:tcPr>
          <w:p w14:paraId="22BA38B0" w14:textId="77777777" w:rsidR="00E57D95" w:rsidRPr="00E94850" w:rsidRDefault="00E57D95" w:rsidP="001574D0">
            <w:pPr>
              <w:spacing w:before="80" w:after="80" w:line="192" w:lineRule="auto"/>
              <w:jc w:val="both"/>
              <w:rPr>
                <w:rFonts w:ascii="Arial" w:eastAsia="Arial" w:hAnsi="Arial" w:cs="Arial"/>
              </w:rPr>
            </w:pPr>
            <w:r w:rsidRPr="00E94850">
              <w:rPr>
                <w:rFonts w:ascii="Arial" w:eastAsia="Arial" w:hAnsi="Arial" w:cs="Arial"/>
              </w:rPr>
              <w:t>1. Incremento del número o porcentaje de estudiantes que obtienen un logro destacado en las evaluaciones que genera la propia IE o Programa.</w:t>
            </w:r>
          </w:p>
        </w:tc>
        <w:tc>
          <w:tcPr>
            <w:tcW w:w="0" w:type="auto"/>
            <w:vMerge w:val="restart"/>
            <w:shd w:val="clear" w:color="auto" w:fill="auto"/>
            <w:tcMar>
              <w:top w:w="100" w:type="dxa"/>
              <w:left w:w="100" w:type="dxa"/>
              <w:bottom w:w="100" w:type="dxa"/>
              <w:right w:w="100" w:type="dxa"/>
            </w:tcMar>
            <w:vAlign w:val="center"/>
          </w:tcPr>
          <w:p w14:paraId="5D1D875C" w14:textId="76BFD3B5" w:rsidR="00E57D95" w:rsidRPr="00E94850" w:rsidRDefault="00E57D95" w:rsidP="001574D0">
            <w:pPr>
              <w:spacing w:line="192" w:lineRule="auto"/>
              <w:jc w:val="center"/>
              <w:rPr>
                <w:rFonts w:ascii="Arial" w:eastAsia="Arial" w:hAnsi="Arial" w:cs="Arial"/>
              </w:rPr>
            </w:pPr>
            <w:r>
              <w:rPr>
                <w:rFonts w:ascii="Arial" w:eastAsia="Arial" w:hAnsi="Arial" w:cs="Arial"/>
              </w:rPr>
              <w:t>Acta de evaluación</w:t>
            </w:r>
          </w:p>
        </w:tc>
        <w:tc>
          <w:tcPr>
            <w:tcW w:w="0" w:type="auto"/>
            <w:shd w:val="clear" w:color="auto" w:fill="auto"/>
            <w:tcMar>
              <w:top w:w="100" w:type="dxa"/>
              <w:left w:w="100" w:type="dxa"/>
              <w:bottom w:w="100" w:type="dxa"/>
              <w:right w:w="100" w:type="dxa"/>
            </w:tcMar>
            <w:vAlign w:val="center"/>
          </w:tcPr>
          <w:p w14:paraId="36B30C4B" w14:textId="77777777" w:rsidR="00E57D95" w:rsidRDefault="00E57D95" w:rsidP="001574D0">
            <w:pPr>
              <w:spacing w:line="192" w:lineRule="auto"/>
              <w:jc w:val="center"/>
              <w:rPr>
                <w:rFonts w:ascii="Arial" w:eastAsia="Arial" w:hAnsi="Arial" w:cs="Arial"/>
              </w:rPr>
            </w:pPr>
            <w:r>
              <w:rPr>
                <w:rFonts w:ascii="Arial" w:eastAsia="Arial" w:hAnsi="Arial" w:cs="Arial"/>
              </w:rPr>
              <w:t>9.3</w:t>
            </w:r>
            <w:r w:rsidRPr="009E2B5E">
              <w:rPr>
                <w:rFonts w:ascii="Arial" w:eastAsia="Arial" w:hAnsi="Arial" w:cs="Arial"/>
                <w:highlight w:val="yellow"/>
              </w:rPr>
              <w:t>%</w:t>
            </w:r>
          </w:p>
          <w:p w14:paraId="3571E17E" w14:textId="0DEB7A5B" w:rsidR="00E57D95" w:rsidRPr="00E94850" w:rsidRDefault="00E57D95" w:rsidP="001574D0">
            <w:pPr>
              <w:spacing w:line="192" w:lineRule="auto"/>
              <w:jc w:val="center"/>
              <w:rPr>
                <w:rFonts w:ascii="Arial" w:eastAsia="Arial" w:hAnsi="Arial" w:cs="Arial"/>
              </w:rPr>
            </w:pPr>
            <w:r>
              <w:rPr>
                <w:rFonts w:ascii="Arial" w:eastAsia="Arial" w:hAnsi="Arial" w:cs="Arial"/>
              </w:rPr>
              <w:t>(14)</w:t>
            </w:r>
          </w:p>
        </w:tc>
        <w:tc>
          <w:tcPr>
            <w:tcW w:w="0" w:type="auto"/>
            <w:shd w:val="clear" w:color="auto" w:fill="auto"/>
            <w:tcMar>
              <w:top w:w="100" w:type="dxa"/>
              <w:left w:w="100" w:type="dxa"/>
              <w:bottom w:w="100" w:type="dxa"/>
              <w:right w:w="100" w:type="dxa"/>
            </w:tcMar>
            <w:vAlign w:val="center"/>
          </w:tcPr>
          <w:p w14:paraId="30BC0EB3" w14:textId="77777777" w:rsidR="00E57D95" w:rsidRPr="00E57D95" w:rsidRDefault="00E57D95" w:rsidP="001574D0">
            <w:pPr>
              <w:spacing w:line="192" w:lineRule="auto"/>
              <w:jc w:val="center"/>
              <w:rPr>
                <w:rFonts w:ascii="Arial" w:eastAsia="Arial" w:hAnsi="Arial" w:cs="Arial"/>
              </w:rPr>
            </w:pPr>
            <w:r w:rsidRPr="00E57D95">
              <w:rPr>
                <w:rFonts w:ascii="Arial" w:eastAsia="Arial" w:hAnsi="Arial" w:cs="Arial"/>
              </w:rPr>
              <w:t>19.86</w:t>
            </w:r>
          </w:p>
          <w:p w14:paraId="6CE46CFF" w14:textId="398CB874" w:rsidR="00E57D95" w:rsidRPr="00E65AAD" w:rsidRDefault="00E57D95" w:rsidP="001574D0">
            <w:pPr>
              <w:spacing w:line="192" w:lineRule="auto"/>
              <w:jc w:val="center"/>
              <w:rPr>
                <w:rFonts w:ascii="Arial" w:eastAsia="Arial" w:hAnsi="Arial" w:cs="Arial"/>
                <w:b/>
                <w:color w:val="FF0000"/>
              </w:rPr>
            </w:pPr>
            <w:r w:rsidRPr="00E57D95">
              <w:rPr>
                <w:rFonts w:ascii="Arial" w:eastAsia="Arial" w:hAnsi="Arial" w:cs="Arial"/>
              </w:rPr>
              <w:t>(30)</w:t>
            </w:r>
          </w:p>
        </w:tc>
        <w:tc>
          <w:tcPr>
            <w:tcW w:w="0" w:type="auto"/>
            <w:shd w:val="clear" w:color="auto" w:fill="auto"/>
            <w:tcMar>
              <w:top w:w="100" w:type="dxa"/>
              <w:left w:w="100" w:type="dxa"/>
              <w:bottom w:w="100" w:type="dxa"/>
              <w:right w:w="100" w:type="dxa"/>
            </w:tcMar>
            <w:vAlign w:val="center"/>
          </w:tcPr>
          <w:p w14:paraId="0076008B" w14:textId="77777777" w:rsidR="00E57D95" w:rsidRDefault="00E57D95" w:rsidP="001574D0">
            <w:pPr>
              <w:spacing w:line="192" w:lineRule="auto"/>
              <w:rPr>
                <w:rFonts w:ascii="Arial" w:eastAsia="Arial" w:hAnsi="Arial" w:cs="Arial"/>
              </w:rPr>
            </w:pPr>
            <w:r>
              <w:rPr>
                <w:rFonts w:ascii="Arial" w:eastAsia="Arial" w:hAnsi="Arial" w:cs="Arial"/>
              </w:rPr>
              <w:t>6.62</w:t>
            </w:r>
            <w:r w:rsidRPr="009E2B5E">
              <w:rPr>
                <w:rFonts w:ascii="Arial" w:eastAsia="Arial" w:hAnsi="Arial" w:cs="Arial"/>
                <w:highlight w:val="yellow"/>
              </w:rPr>
              <w:t>%</w:t>
            </w:r>
          </w:p>
          <w:p w14:paraId="123664C1" w14:textId="4A9DF460" w:rsidR="00E57D95" w:rsidRPr="00E57D95" w:rsidRDefault="00E57D95" w:rsidP="001574D0">
            <w:pPr>
              <w:spacing w:line="192" w:lineRule="auto"/>
              <w:rPr>
                <w:rFonts w:ascii="Arial" w:eastAsia="Arial" w:hAnsi="Arial" w:cs="Arial"/>
              </w:rPr>
            </w:pPr>
            <w:r w:rsidRPr="00E57D95">
              <w:rPr>
                <w:rFonts w:ascii="Arial" w:eastAsia="Arial" w:hAnsi="Arial" w:cs="Arial"/>
              </w:rPr>
              <w:t>(10)</w:t>
            </w:r>
          </w:p>
        </w:tc>
        <w:tc>
          <w:tcPr>
            <w:tcW w:w="0" w:type="auto"/>
            <w:shd w:val="clear" w:color="auto" w:fill="auto"/>
            <w:tcMar>
              <w:top w:w="100" w:type="dxa"/>
              <w:left w:w="100" w:type="dxa"/>
              <w:bottom w:w="100" w:type="dxa"/>
              <w:right w:w="100" w:type="dxa"/>
            </w:tcMar>
            <w:vAlign w:val="center"/>
          </w:tcPr>
          <w:p w14:paraId="6B15ECDE" w14:textId="77777777" w:rsidR="00E57D95" w:rsidRDefault="00E57D95" w:rsidP="001574D0">
            <w:pPr>
              <w:spacing w:line="192" w:lineRule="auto"/>
              <w:jc w:val="center"/>
              <w:rPr>
                <w:rFonts w:ascii="Arial" w:eastAsia="Arial" w:hAnsi="Arial" w:cs="Arial"/>
              </w:rPr>
            </w:pPr>
            <w:r>
              <w:rPr>
                <w:rFonts w:ascii="Arial" w:eastAsia="Arial" w:hAnsi="Arial" w:cs="Arial"/>
              </w:rPr>
              <w:t>13.24</w:t>
            </w:r>
            <w:r w:rsidRPr="009E2B5E">
              <w:rPr>
                <w:rFonts w:ascii="Arial" w:eastAsia="Arial" w:hAnsi="Arial" w:cs="Arial"/>
                <w:highlight w:val="yellow"/>
              </w:rPr>
              <w:t>%</w:t>
            </w:r>
          </w:p>
          <w:p w14:paraId="4BC40C2A" w14:textId="3E1BC74E" w:rsidR="00E57D95" w:rsidRPr="00E57D95" w:rsidRDefault="00E57D95" w:rsidP="001574D0">
            <w:pPr>
              <w:spacing w:line="192" w:lineRule="auto"/>
              <w:jc w:val="center"/>
              <w:rPr>
                <w:rFonts w:ascii="Arial" w:eastAsia="Arial" w:hAnsi="Arial" w:cs="Arial"/>
              </w:rPr>
            </w:pPr>
            <w:r>
              <w:rPr>
                <w:rFonts w:ascii="Arial" w:eastAsia="Arial" w:hAnsi="Arial" w:cs="Arial"/>
              </w:rPr>
              <w:t>(2</w:t>
            </w:r>
            <w:r w:rsidRPr="00E57D95">
              <w:rPr>
                <w:rFonts w:ascii="Arial" w:eastAsia="Arial" w:hAnsi="Arial" w:cs="Arial"/>
              </w:rPr>
              <w:t>0)</w:t>
            </w:r>
          </w:p>
        </w:tc>
        <w:tc>
          <w:tcPr>
            <w:tcW w:w="0" w:type="auto"/>
            <w:shd w:val="clear" w:color="auto" w:fill="auto"/>
            <w:tcMar>
              <w:top w:w="100" w:type="dxa"/>
              <w:left w:w="100" w:type="dxa"/>
              <w:bottom w:w="100" w:type="dxa"/>
              <w:right w:w="100" w:type="dxa"/>
            </w:tcMar>
            <w:vAlign w:val="center"/>
          </w:tcPr>
          <w:p w14:paraId="30F0D815" w14:textId="77777777" w:rsidR="00E57D95" w:rsidRDefault="00E57D95" w:rsidP="001574D0">
            <w:pPr>
              <w:spacing w:line="192" w:lineRule="auto"/>
              <w:jc w:val="center"/>
              <w:rPr>
                <w:rFonts w:ascii="Arial" w:eastAsia="Arial" w:hAnsi="Arial" w:cs="Arial"/>
              </w:rPr>
            </w:pPr>
            <w:r>
              <w:rPr>
                <w:rFonts w:ascii="Arial" w:eastAsia="Arial" w:hAnsi="Arial" w:cs="Arial"/>
              </w:rPr>
              <w:t>19.86</w:t>
            </w:r>
            <w:r w:rsidRPr="009E2B5E">
              <w:rPr>
                <w:rFonts w:ascii="Arial" w:eastAsia="Arial" w:hAnsi="Arial" w:cs="Arial"/>
                <w:highlight w:val="yellow"/>
              </w:rPr>
              <w:t>%</w:t>
            </w:r>
          </w:p>
          <w:p w14:paraId="3B138F1C" w14:textId="1F8D07EE" w:rsidR="00E57D95" w:rsidRPr="00E57D95" w:rsidRDefault="00E57D95" w:rsidP="001574D0">
            <w:pPr>
              <w:spacing w:line="192" w:lineRule="auto"/>
              <w:jc w:val="center"/>
              <w:rPr>
                <w:rFonts w:ascii="Arial" w:eastAsia="Arial" w:hAnsi="Arial" w:cs="Arial"/>
              </w:rPr>
            </w:pPr>
            <w:r>
              <w:rPr>
                <w:rFonts w:ascii="Arial" w:eastAsia="Arial" w:hAnsi="Arial" w:cs="Arial"/>
              </w:rPr>
              <w:t>(3</w:t>
            </w:r>
            <w:r w:rsidRPr="00E57D95">
              <w:rPr>
                <w:rFonts w:ascii="Arial" w:eastAsia="Arial" w:hAnsi="Arial" w:cs="Arial"/>
              </w:rPr>
              <w:t>0)</w:t>
            </w:r>
          </w:p>
        </w:tc>
      </w:tr>
      <w:tr w:rsidR="00E57D95" w:rsidRPr="00E94850" w14:paraId="2917850A" w14:textId="77777777" w:rsidTr="001574D0">
        <w:trPr>
          <w:trHeight w:val="23"/>
        </w:trPr>
        <w:tc>
          <w:tcPr>
            <w:tcW w:w="0" w:type="auto"/>
            <w:shd w:val="clear" w:color="auto" w:fill="auto"/>
            <w:tcMar>
              <w:top w:w="100" w:type="dxa"/>
              <w:left w:w="100" w:type="dxa"/>
              <w:bottom w:w="100" w:type="dxa"/>
              <w:right w:w="100" w:type="dxa"/>
            </w:tcMar>
          </w:tcPr>
          <w:p w14:paraId="74E6E45A" w14:textId="350320AE" w:rsidR="00E57D95" w:rsidRPr="00E94850" w:rsidRDefault="00E57D95" w:rsidP="001574D0">
            <w:pPr>
              <w:spacing w:line="192" w:lineRule="auto"/>
              <w:jc w:val="both"/>
              <w:rPr>
                <w:rFonts w:ascii="Arial" w:eastAsia="Arial" w:hAnsi="Arial" w:cs="Arial"/>
              </w:rPr>
            </w:pPr>
            <w:r w:rsidRPr="00E94850">
              <w:rPr>
                <w:rFonts w:ascii="Arial" w:eastAsia="Arial" w:hAnsi="Arial" w:cs="Arial"/>
              </w:rPr>
              <w:t xml:space="preserve">Al 2012, incremento del </w:t>
            </w:r>
            <w:r w:rsidRPr="002E6D0A">
              <w:rPr>
                <w:rFonts w:ascii="Arial" w:eastAsia="Arial" w:hAnsi="Arial" w:cs="Arial"/>
              </w:rPr>
              <w:t>3.31</w:t>
            </w:r>
            <w:r w:rsidRPr="009E2B5E">
              <w:rPr>
                <w:rFonts w:ascii="Arial" w:eastAsia="Arial" w:hAnsi="Arial" w:cs="Arial"/>
                <w:highlight w:val="yellow"/>
              </w:rPr>
              <w:t>%</w:t>
            </w:r>
            <w:r w:rsidRPr="002E6D0A">
              <w:rPr>
                <w:rFonts w:ascii="Arial" w:eastAsia="Arial" w:hAnsi="Arial" w:cs="Arial"/>
              </w:rPr>
              <w:t xml:space="preserve">(5) </w:t>
            </w:r>
            <w:r w:rsidRPr="00E94850">
              <w:rPr>
                <w:rFonts w:ascii="Arial" w:eastAsia="Arial" w:hAnsi="Arial" w:cs="Arial"/>
              </w:rPr>
              <w:t>de estudiantes que obtienen un nivel de logro satisfactorio (A) en las en las evaluaciones que realiza el docente en las áreas de matemática</w:t>
            </w:r>
            <w:r>
              <w:rPr>
                <w:rFonts w:ascii="Arial" w:eastAsia="Arial" w:hAnsi="Arial" w:cs="Arial"/>
              </w:rPr>
              <w:t xml:space="preserve"> </w:t>
            </w:r>
            <w:r w:rsidRPr="00E94850">
              <w:rPr>
                <w:rFonts w:ascii="Arial" w:eastAsia="Arial" w:hAnsi="Arial" w:cs="Arial"/>
              </w:rPr>
              <w:t>y comunicación</w:t>
            </w:r>
            <w:r>
              <w:rPr>
                <w:rFonts w:ascii="Arial" w:eastAsia="Arial" w:hAnsi="Arial" w:cs="Arial"/>
              </w:rPr>
              <w:t>.</w:t>
            </w:r>
          </w:p>
        </w:tc>
        <w:tc>
          <w:tcPr>
            <w:tcW w:w="0" w:type="auto"/>
            <w:vMerge/>
            <w:shd w:val="clear" w:color="auto" w:fill="auto"/>
            <w:tcMar>
              <w:top w:w="100" w:type="dxa"/>
              <w:left w:w="100" w:type="dxa"/>
              <w:bottom w:w="100" w:type="dxa"/>
              <w:right w:w="100" w:type="dxa"/>
            </w:tcMar>
            <w:vAlign w:val="center"/>
          </w:tcPr>
          <w:p w14:paraId="58D341D6" w14:textId="77777777" w:rsidR="00E57D95" w:rsidRPr="00E94850" w:rsidRDefault="00E57D95" w:rsidP="001574D0">
            <w:pPr>
              <w:spacing w:before="80" w:after="80" w:line="192" w:lineRule="auto"/>
              <w:jc w:val="both"/>
              <w:rPr>
                <w:rFonts w:ascii="Arial" w:eastAsia="Arial" w:hAnsi="Arial" w:cs="Arial"/>
              </w:rPr>
            </w:pPr>
          </w:p>
        </w:tc>
        <w:tc>
          <w:tcPr>
            <w:tcW w:w="0" w:type="auto"/>
            <w:vMerge/>
            <w:shd w:val="clear" w:color="auto" w:fill="auto"/>
            <w:tcMar>
              <w:top w:w="100" w:type="dxa"/>
              <w:left w:w="100" w:type="dxa"/>
              <w:bottom w:w="100" w:type="dxa"/>
              <w:right w:w="100" w:type="dxa"/>
            </w:tcMar>
            <w:vAlign w:val="center"/>
          </w:tcPr>
          <w:p w14:paraId="3B91935F" w14:textId="77777777" w:rsidR="00E57D95" w:rsidRDefault="00E57D95" w:rsidP="001574D0">
            <w:pPr>
              <w:spacing w:line="192" w:lineRule="auto"/>
              <w:jc w:val="center"/>
              <w:rPr>
                <w:rFonts w:ascii="Arial" w:eastAsia="Arial" w:hAnsi="Arial" w:cs="Arial"/>
              </w:rPr>
            </w:pPr>
          </w:p>
        </w:tc>
        <w:tc>
          <w:tcPr>
            <w:tcW w:w="0" w:type="auto"/>
            <w:shd w:val="clear" w:color="auto" w:fill="auto"/>
            <w:tcMar>
              <w:top w:w="100" w:type="dxa"/>
              <w:left w:w="100" w:type="dxa"/>
              <w:bottom w:w="100" w:type="dxa"/>
              <w:right w:w="100" w:type="dxa"/>
            </w:tcMar>
            <w:vAlign w:val="center"/>
          </w:tcPr>
          <w:p w14:paraId="08878FC4" w14:textId="77777777" w:rsidR="00E57D95" w:rsidRDefault="00E57D95" w:rsidP="001574D0">
            <w:pPr>
              <w:spacing w:line="192" w:lineRule="auto"/>
              <w:jc w:val="center"/>
              <w:rPr>
                <w:rFonts w:ascii="Arial" w:eastAsia="Arial" w:hAnsi="Arial" w:cs="Arial"/>
              </w:rPr>
            </w:pPr>
            <w:r w:rsidRPr="002E6D0A">
              <w:rPr>
                <w:rFonts w:ascii="Arial" w:eastAsia="Arial" w:hAnsi="Arial" w:cs="Arial"/>
              </w:rPr>
              <w:t>3.31</w:t>
            </w:r>
            <w:r w:rsidRPr="009E2B5E">
              <w:rPr>
                <w:rFonts w:ascii="Arial" w:eastAsia="Arial" w:hAnsi="Arial" w:cs="Arial"/>
                <w:highlight w:val="yellow"/>
              </w:rPr>
              <w:t>%</w:t>
            </w:r>
          </w:p>
          <w:p w14:paraId="5ACF7B2D" w14:textId="53A3188F" w:rsidR="00E57D95" w:rsidRDefault="00E57D95" w:rsidP="001574D0">
            <w:pPr>
              <w:spacing w:line="192" w:lineRule="auto"/>
              <w:jc w:val="center"/>
              <w:rPr>
                <w:rFonts w:ascii="Arial" w:eastAsia="Arial" w:hAnsi="Arial" w:cs="Arial"/>
              </w:rPr>
            </w:pPr>
            <w:r w:rsidRPr="002E6D0A">
              <w:rPr>
                <w:rFonts w:ascii="Arial" w:eastAsia="Arial" w:hAnsi="Arial" w:cs="Arial"/>
              </w:rPr>
              <w:t>(5)</w:t>
            </w:r>
          </w:p>
        </w:tc>
        <w:tc>
          <w:tcPr>
            <w:tcW w:w="0" w:type="auto"/>
            <w:shd w:val="clear" w:color="auto" w:fill="auto"/>
            <w:tcMar>
              <w:top w:w="100" w:type="dxa"/>
              <w:left w:w="100" w:type="dxa"/>
              <w:bottom w:w="100" w:type="dxa"/>
              <w:right w:w="100" w:type="dxa"/>
            </w:tcMar>
            <w:vAlign w:val="center"/>
          </w:tcPr>
          <w:p w14:paraId="5261DB83" w14:textId="77777777" w:rsidR="00E57D95" w:rsidRDefault="00E57D95" w:rsidP="001574D0">
            <w:pPr>
              <w:spacing w:line="192" w:lineRule="auto"/>
              <w:jc w:val="center"/>
              <w:rPr>
                <w:rFonts w:ascii="Arial" w:eastAsia="Arial" w:hAnsi="Arial" w:cs="Arial"/>
              </w:rPr>
            </w:pPr>
            <w:r w:rsidRPr="002E6D0A">
              <w:rPr>
                <w:rFonts w:ascii="Arial" w:eastAsia="Arial" w:hAnsi="Arial" w:cs="Arial"/>
              </w:rPr>
              <w:t>3.31</w:t>
            </w:r>
            <w:r w:rsidRPr="009E2B5E">
              <w:rPr>
                <w:rFonts w:ascii="Arial" w:eastAsia="Arial" w:hAnsi="Arial" w:cs="Arial"/>
                <w:highlight w:val="yellow"/>
              </w:rPr>
              <w:t>%</w:t>
            </w:r>
          </w:p>
          <w:p w14:paraId="64B55B1E" w14:textId="0F2F1D2A" w:rsidR="00E57D95" w:rsidRPr="00E57D95" w:rsidRDefault="00E57D95" w:rsidP="001574D0">
            <w:pPr>
              <w:spacing w:line="192" w:lineRule="auto"/>
              <w:jc w:val="center"/>
              <w:rPr>
                <w:rFonts w:ascii="Arial" w:eastAsia="Arial" w:hAnsi="Arial" w:cs="Arial"/>
              </w:rPr>
            </w:pPr>
            <w:r w:rsidRPr="002E6D0A">
              <w:rPr>
                <w:rFonts w:ascii="Arial" w:eastAsia="Arial" w:hAnsi="Arial" w:cs="Arial"/>
              </w:rPr>
              <w:t>(5)</w:t>
            </w:r>
          </w:p>
        </w:tc>
        <w:tc>
          <w:tcPr>
            <w:tcW w:w="0" w:type="auto"/>
            <w:shd w:val="clear" w:color="auto" w:fill="auto"/>
            <w:tcMar>
              <w:top w:w="100" w:type="dxa"/>
              <w:left w:w="100" w:type="dxa"/>
              <w:bottom w:w="100" w:type="dxa"/>
              <w:right w:w="100" w:type="dxa"/>
            </w:tcMar>
            <w:vAlign w:val="center"/>
          </w:tcPr>
          <w:p w14:paraId="710492E6" w14:textId="3F98C1BE" w:rsidR="00E57D95" w:rsidRDefault="00507265" w:rsidP="001574D0">
            <w:pPr>
              <w:spacing w:line="192" w:lineRule="auto"/>
              <w:rPr>
                <w:rFonts w:ascii="Arial" w:eastAsia="Arial" w:hAnsi="Arial" w:cs="Arial"/>
              </w:rPr>
            </w:pPr>
            <w:r>
              <w:rPr>
                <w:rFonts w:ascii="Arial" w:eastAsia="Arial" w:hAnsi="Arial" w:cs="Arial"/>
              </w:rPr>
              <w:t>1.3</w:t>
            </w:r>
            <w:r w:rsidR="00E57D95">
              <w:rPr>
                <w:rFonts w:ascii="Arial" w:eastAsia="Arial" w:hAnsi="Arial" w:cs="Arial"/>
              </w:rPr>
              <w:t>2</w:t>
            </w:r>
            <w:r w:rsidR="00E57D95" w:rsidRPr="009E2B5E">
              <w:rPr>
                <w:rFonts w:ascii="Arial" w:eastAsia="Arial" w:hAnsi="Arial" w:cs="Arial"/>
                <w:highlight w:val="yellow"/>
              </w:rPr>
              <w:t>%</w:t>
            </w:r>
          </w:p>
          <w:p w14:paraId="1C756BB6" w14:textId="40C066C0" w:rsidR="00E57D95" w:rsidRDefault="00E57D95" w:rsidP="001574D0">
            <w:pPr>
              <w:spacing w:line="192" w:lineRule="auto"/>
              <w:rPr>
                <w:rFonts w:ascii="Arial" w:eastAsia="Arial" w:hAnsi="Arial" w:cs="Arial"/>
              </w:rPr>
            </w:pPr>
            <w:r w:rsidRPr="00E57D95">
              <w:rPr>
                <w:rFonts w:ascii="Arial" w:eastAsia="Arial" w:hAnsi="Arial" w:cs="Arial"/>
              </w:rPr>
              <w:t>(</w:t>
            </w:r>
            <w:r>
              <w:rPr>
                <w:rFonts w:ascii="Arial" w:eastAsia="Arial" w:hAnsi="Arial" w:cs="Arial"/>
              </w:rPr>
              <w:t>2</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105ECDA4" w14:textId="3EB94480" w:rsidR="00E57D95" w:rsidRDefault="00507265" w:rsidP="001574D0">
            <w:pPr>
              <w:spacing w:line="192" w:lineRule="auto"/>
              <w:jc w:val="center"/>
              <w:rPr>
                <w:rFonts w:ascii="Arial" w:eastAsia="Arial" w:hAnsi="Arial" w:cs="Arial"/>
              </w:rPr>
            </w:pPr>
            <w:r>
              <w:rPr>
                <w:rFonts w:ascii="Arial" w:eastAsia="Arial" w:hAnsi="Arial" w:cs="Arial"/>
              </w:rPr>
              <w:t>2.6</w:t>
            </w:r>
            <w:r w:rsidR="00E57D95" w:rsidRPr="009E2B5E">
              <w:rPr>
                <w:rFonts w:ascii="Arial" w:eastAsia="Arial" w:hAnsi="Arial" w:cs="Arial"/>
                <w:highlight w:val="yellow"/>
              </w:rPr>
              <w:t>%</w:t>
            </w:r>
          </w:p>
          <w:p w14:paraId="5FB1E87A" w14:textId="3F52D935" w:rsidR="00E57D95" w:rsidRDefault="00E57D95" w:rsidP="001574D0">
            <w:pPr>
              <w:spacing w:line="192" w:lineRule="auto"/>
              <w:jc w:val="center"/>
              <w:rPr>
                <w:rFonts w:ascii="Arial" w:eastAsia="Arial" w:hAnsi="Arial" w:cs="Arial"/>
              </w:rPr>
            </w:pPr>
            <w:r>
              <w:rPr>
                <w:rFonts w:ascii="Arial" w:eastAsia="Arial" w:hAnsi="Arial" w:cs="Arial"/>
              </w:rPr>
              <w:t>(4</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4DB1AAD0" w14:textId="53899CCA" w:rsidR="00E57D95" w:rsidRDefault="00E57D95" w:rsidP="001574D0">
            <w:pPr>
              <w:spacing w:line="192" w:lineRule="auto"/>
              <w:jc w:val="center"/>
              <w:rPr>
                <w:rFonts w:ascii="Arial" w:eastAsia="Arial" w:hAnsi="Arial" w:cs="Arial"/>
              </w:rPr>
            </w:pPr>
            <w:r>
              <w:rPr>
                <w:rFonts w:ascii="Arial" w:eastAsia="Arial" w:hAnsi="Arial" w:cs="Arial"/>
              </w:rPr>
              <w:t>3.31</w:t>
            </w:r>
            <w:r w:rsidRPr="009E2B5E">
              <w:rPr>
                <w:rFonts w:ascii="Arial" w:eastAsia="Arial" w:hAnsi="Arial" w:cs="Arial"/>
                <w:highlight w:val="yellow"/>
              </w:rPr>
              <w:t>%</w:t>
            </w:r>
          </w:p>
          <w:p w14:paraId="47307579" w14:textId="5949E77D" w:rsidR="00E57D95" w:rsidRDefault="00E57D95" w:rsidP="001574D0">
            <w:pPr>
              <w:spacing w:line="192" w:lineRule="auto"/>
              <w:jc w:val="center"/>
              <w:rPr>
                <w:rFonts w:ascii="Arial" w:eastAsia="Arial" w:hAnsi="Arial" w:cs="Arial"/>
              </w:rPr>
            </w:pPr>
            <w:r>
              <w:rPr>
                <w:rFonts w:ascii="Arial" w:eastAsia="Arial" w:hAnsi="Arial" w:cs="Arial"/>
              </w:rPr>
              <w:t>(5</w:t>
            </w:r>
            <w:r w:rsidRPr="00E57D95">
              <w:rPr>
                <w:rFonts w:ascii="Arial" w:eastAsia="Arial" w:hAnsi="Arial" w:cs="Arial"/>
              </w:rPr>
              <w:t>)</w:t>
            </w:r>
          </w:p>
        </w:tc>
      </w:tr>
      <w:tr w:rsidR="00507265" w:rsidRPr="00E94850" w14:paraId="23B59D0A" w14:textId="77777777" w:rsidTr="001574D0">
        <w:trPr>
          <w:trHeight w:val="23"/>
        </w:trPr>
        <w:tc>
          <w:tcPr>
            <w:tcW w:w="0" w:type="auto"/>
            <w:shd w:val="clear" w:color="auto" w:fill="auto"/>
            <w:tcMar>
              <w:top w:w="100" w:type="dxa"/>
              <w:left w:w="100" w:type="dxa"/>
              <w:bottom w:w="100" w:type="dxa"/>
              <w:right w:w="100" w:type="dxa"/>
            </w:tcMar>
          </w:tcPr>
          <w:p w14:paraId="385A4B10" w14:textId="229E77FF" w:rsidR="00507265" w:rsidRPr="002E6D0A" w:rsidRDefault="00507265" w:rsidP="001574D0">
            <w:pPr>
              <w:spacing w:line="192" w:lineRule="auto"/>
              <w:jc w:val="both"/>
              <w:rPr>
                <w:rFonts w:ascii="Arial" w:eastAsia="Arial" w:hAnsi="Arial" w:cs="Arial"/>
              </w:rPr>
            </w:pPr>
            <w:r>
              <w:rPr>
                <w:rFonts w:ascii="Arial" w:eastAsia="Arial" w:hAnsi="Arial" w:cs="Arial"/>
              </w:rPr>
              <w:t>Al 2021, reducción a</w:t>
            </w:r>
            <w:r w:rsidRPr="00E94850">
              <w:rPr>
                <w:rFonts w:ascii="Arial" w:eastAsia="Arial" w:hAnsi="Arial" w:cs="Arial"/>
              </w:rPr>
              <w:t xml:space="preserve">l </w:t>
            </w:r>
            <w:r w:rsidRPr="002E6D0A">
              <w:rPr>
                <w:rFonts w:ascii="Arial" w:eastAsia="Arial" w:hAnsi="Arial" w:cs="Arial"/>
              </w:rPr>
              <w:t>00</w:t>
            </w:r>
            <w:r w:rsidRPr="009E2B5E">
              <w:rPr>
                <w:rFonts w:ascii="Arial" w:eastAsia="Arial" w:hAnsi="Arial" w:cs="Arial"/>
                <w:highlight w:val="yellow"/>
              </w:rPr>
              <w:t>%</w:t>
            </w:r>
            <w:r w:rsidRPr="002E6D0A">
              <w:rPr>
                <w:rFonts w:ascii="Arial" w:eastAsia="Arial" w:hAnsi="Arial" w:cs="Arial"/>
              </w:rPr>
              <w:t xml:space="preserve"> </w:t>
            </w:r>
            <w:r w:rsidRPr="00E94850">
              <w:rPr>
                <w:rFonts w:ascii="Arial" w:eastAsia="Arial" w:hAnsi="Arial" w:cs="Arial"/>
              </w:rPr>
              <w:t xml:space="preserve">de estudiantes que obtienen un nivel de logro en proceso (B) en las en las áreas de </w:t>
            </w:r>
            <w:r w:rsidRPr="002E6D0A">
              <w:rPr>
                <w:rFonts w:ascii="Arial" w:eastAsia="Arial" w:hAnsi="Arial" w:cs="Arial"/>
              </w:rPr>
              <w:t>matemática (3</w:t>
            </w:r>
            <w:r>
              <w:rPr>
                <w:rFonts w:ascii="Arial" w:eastAsia="Arial" w:hAnsi="Arial" w:cs="Arial"/>
              </w:rPr>
              <w:t>est.</w:t>
            </w:r>
            <w:r w:rsidRPr="002E6D0A">
              <w:rPr>
                <w:rFonts w:ascii="Arial" w:eastAsia="Arial" w:hAnsi="Arial" w:cs="Arial"/>
              </w:rPr>
              <w:t>) y comunicación (1</w:t>
            </w:r>
            <w:r>
              <w:rPr>
                <w:rFonts w:ascii="Arial" w:eastAsia="Arial" w:hAnsi="Arial" w:cs="Arial"/>
              </w:rPr>
              <w:t>est.</w:t>
            </w:r>
            <w:r w:rsidRPr="002E6D0A">
              <w:rPr>
                <w:rFonts w:ascii="Arial" w:eastAsia="Arial" w:hAnsi="Arial" w:cs="Arial"/>
              </w:rPr>
              <w:t>)  .</w:t>
            </w:r>
          </w:p>
          <w:p w14:paraId="7AFE7C1A" w14:textId="77777777" w:rsidR="00507265" w:rsidRPr="00E94850" w:rsidRDefault="00507265" w:rsidP="001574D0">
            <w:pPr>
              <w:spacing w:line="192" w:lineRule="auto"/>
              <w:jc w:val="both"/>
              <w:rPr>
                <w:rFonts w:ascii="Arial" w:eastAsia="Arial" w:hAnsi="Arial" w:cs="Arial"/>
              </w:rPr>
            </w:pPr>
          </w:p>
          <w:p w14:paraId="36C3DF02" w14:textId="313E2691" w:rsidR="00507265" w:rsidRPr="00E94850" w:rsidRDefault="00507265" w:rsidP="001574D0">
            <w:pPr>
              <w:spacing w:line="192" w:lineRule="auto"/>
              <w:jc w:val="both"/>
              <w:rPr>
                <w:rFonts w:ascii="Arial" w:eastAsia="Arial" w:hAnsi="Arial" w:cs="Arial"/>
              </w:rPr>
            </w:pPr>
          </w:p>
        </w:tc>
        <w:tc>
          <w:tcPr>
            <w:tcW w:w="0" w:type="auto"/>
            <w:vMerge w:val="restart"/>
            <w:shd w:val="clear" w:color="auto" w:fill="auto"/>
            <w:tcMar>
              <w:top w:w="100" w:type="dxa"/>
              <w:left w:w="100" w:type="dxa"/>
              <w:bottom w:w="100" w:type="dxa"/>
              <w:right w:w="100" w:type="dxa"/>
            </w:tcMar>
            <w:vAlign w:val="center"/>
          </w:tcPr>
          <w:p w14:paraId="134F1530" w14:textId="77777777" w:rsidR="00507265" w:rsidRPr="00E94850" w:rsidRDefault="00507265" w:rsidP="001574D0">
            <w:pPr>
              <w:spacing w:before="80" w:after="80" w:line="192" w:lineRule="auto"/>
              <w:jc w:val="both"/>
              <w:rPr>
                <w:rFonts w:ascii="Arial" w:eastAsia="Arial" w:hAnsi="Arial" w:cs="Arial"/>
              </w:rPr>
            </w:pPr>
            <w:r w:rsidRPr="00E94850">
              <w:rPr>
                <w:rFonts w:ascii="Arial" w:eastAsia="Arial" w:hAnsi="Arial" w:cs="Arial"/>
              </w:rPr>
              <w:t>2. Reducción del número o porcentaje de estudiantes que se ubican en el nivel de inicio en las evaluaciones que genera la propia IE o programa.</w:t>
            </w:r>
          </w:p>
        </w:tc>
        <w:tc>
          <w:tcPr>
            <w:tcW w:w="0" w:type="auto"/>
            <w:vMerge w:val="restart"/>
            <w:shd w:val="clear" w:color="auto" w:fill="auto"/>
            <w:tcMar>
              <w:top w:w="20" w:type="dxa"/>
              <w:left w:w="20" w:type="dxa"/>
              <w:bottom w:w="20" w:type="dxa"/>
              <w:right w:w="20" w:type="dxa"/>
            </w:tcMar>
            <w:vAlign w:val="center"/>
          </w:tcPr>
          <w:p w14:paraId="5BEC9486" w14:textId="64836855" w:rsidR="00507265" w:rsidRPr="00E94850" w:rsidRDefault="00507265" w:rsidP="001574D0">
            <w:pPr>
              <w:spacing w:line="192" w:lineRule="auto"/>
              <w:jc w:val="center"/>
              <w:rPr>
                <w:rFonts w:ascii="Arial" w:eastAsia="Arial" w:hAnsi="Arial" w:cs="Arial"/>
              </w:rPr>
            </w:pPr>
            <w:r>
              <w:rPr>
                <w:rFonts w:ascii="Arial" w:eastAsia="Arial" w:hAnsi="Arial" w:cs="Arial"/>
              </w:rPr>
              <w:t>Actas de evaluación</w:t>
            </w:r>
          </w:p>
        </w:tc>
        <w:tc>
          <w:tcPr>
            <w:tcW w:w="0" w:type="auto"/>
            <w:shd w:val="clear" w:color="auto" w:fill="auto"/>
            <w:tcMar>
              <w:top w:w="100" w:type="dxa"/>
              <w:left w:w="100" w:type="dxa"/>
              <w:bottom w:w="100" w:type="dxa"/>
              <w:right w:w="100" w:type="dxa"/>
            </w:tcMar>
            <w:vAlign w:val="center"/>
          </w:tcPr>
          <w:p w14:paraId="3250379C" w14:textId="674FE1A2" w:rsidR="00507265" w:rsidRDefault="00507265" w:rsidP="001574D0">
            <w:pPr>
              <w:spacing w:line="192" w:lineRule="auto"/>
              <w:jc w:val="center"/>
              <w:rPr>
                <w:rFonts w:ascii="Arial" w:eastAsia="Arial" w:hAnsi="Arial" w:cs="Arial"/>
              </w:rPr>
            </w:pPr>
            <w:r>
              <w:rPr>
                <w:rFonts w:ascii="Arial" w:eastAsia="Arial" w:hAnsi="Arial" w:cs="Arial"/>
              </w:rPr>
              <w:t>1.98</w:t>
            </w:r>
            <w:r w:rsidRPr="009E2B5E">
              <w:rPr>
                <w:rFonts w:ascii="Arial" w:eastAsia="Arial" w:hAnsi="Arial" w:cs="Arial"/>
                <w:highlight w:val="yellow"/>
              </w:rPr>
              <w:t>%</w:t>
            </w:r>
          </w:p>
          <w:p w14:paraId="1E1A9A38" w14:textId="4A72264D" w:rsidR="00507265" w:rsidRPr="00E94850" w:rsidRDefault="00507265" w:rsidP="001574D0">
            <w:pPr>
              <w:spacing w:line="192" w:lineRule="auto"/>
              <w:jc w:val="center"/>
              <w:rPr>
                <w:rFonts w:ascii="Arial" w:eastAsia="Arial" w:hAnsi="Arial" w:cs="Arial"/>
              </w:rPr>
            </w:pPr>
            <w:r>
              <w:rPr>
                <w:rFonts w:ascii="Arial" w:eastAsia="Arial" w:hAnsi="Arial" w:cs="Arial"/>
              </w:rPr>
              <w:t>(3)</w:t>
            </w:r>
          </w:p>
        </w:tc>
        <w:tc>
          <w:tcPr>
            <w:tcW w:w="0" w:type="auto"/>
            <w:shd w:val="clear" w:color="auto" w:fill="auto"/>
            <w:tcMar>
              <w:top w:w="100" w:type="dxa"/>
              <w:left w:w="100" w:type="dxa"/>
              <w:bottom w:w="100" w:type="dxa"/>
              <w:right w:w="100" w:type="dxa"/>
            </w:tcMar>
            <w:vAlign w:val="center"/>
          </w:tcPr>
          <w:p w14:paraId="3EB9A198" w14:textId="68386C5E" w:rsidR="00507265" w:rsidRDefault="00507265" w:rsidP="001574D0">
            <w:pPr>
              <w:spacing w:line="192" w:lineRule="auto"/>
              <w:jc w:val="center"/>
              <w:rPr>
                <w:rFonts w:ascii="Arial" w:eastAsia="Arial" w:hAnsi="Arial" w:cs="Arial"/>
              </w:rPr>
            </w:pPr>
            <w:r>
              <w:rPr>
                <w:rFonts w:ascii="Arial" w:eastAsia="Arial" w:hAnsi="Arial" w:cs="Arial"/>
              </w:rPr>
              <w:t>00</w:t>
            </w:r>
            <w:r w:rsidRPr="009E2B5E">
              <w:rPr>
                <w:rFonts w:ascii="Arial" w:eastAsia="Arial" w:hAnsi="Arial" w:cs="Arial"/>
                <w:highlight w:val="yellow"/>
              </w:rPr>
              <w:t>%</w:t>
            </w:r>
          </w:p>
          <w:p w14:paraId="7D9B179A" w14:textId="5BCFE823" w:rsidR="00507265" w:rsidRPr="00E94850" w:rsidRDefault="00507265" w:rsidP="001574D0">
            <w:pPr>
              <w:spacing w:line="192" w:lineRule="auto"/>
              <w:jc w:val="center"/>
              <w:rPr>
                <w:rFonts w:ascii="Arial" w:eastAsia="Arial" w:hAnsi="Arial" w:cs="Arial"/>
              </w:rPr>
            </w:pPr>
            <w:r>
              <w:rPr>
                <w:rFonts w:ascii="Arial" w:eastAsia="Arial" w:hAnsi="Arial" w:cs="Arial"/>
              </w:rPr>
              <w:t>(0</w:t>
            </w:r>
            <w:r w:rsidRPr="002E6D0A">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285B3B77" w14:textId="7B1A593D" w:rsidR="00507265" w:rsidRDefault="00507265" w:rsidP="001574D0">
            <w:pPr>
              <w:spacing w:line="192" w:lineRule="auto"/>
              <w:jc w:val="center"/>
              <w:rPr>
                <w:rFonts w:ascii="Arial" w:eastAsia="Arial" w:hAnsi="Arial" w:cs="Arial"/>
              </w:rPr>
            </w:pPr>
            <w:r>
              <w:rPr>
                <w:rFonts w:ascii="Arial" w:eastAsia="Arial" w:hAnsi="Arial" w:cs="Arial"/>
              </w:rPr>
              <w:t>0.66</w:t>
            </w:r>
            <w:r w:rsidRPr="009E2B5E">
              <w:rPr>
                <w:rFonts w:ascii="Arial" w:eastAsia="Arial" w:hAnsi="Arial" w:cs="Arial"/>
                <w:highlight w:val="yellow"/>
              </w:rPr>
              <w:t>%</w:t>
            </w:r>
          </w:p>
          <w:p w14:paraId="41E5772A" w14:textId="79B20CBB" w:rsidR="00507265" w:rsidRPr="00E94850" w:rsidRDefault="00507265" w:rsidP="001574D0">
            <w:pPr>
              <w:spacing w:line="192" w:lineRule="auto"/>
              <w:jc w:val="center"/>
              <w:rPr>
                <w:rFonts w:ascii="Arial" w:eastAsia="Arial" w:hAnsi="Arial" w:cs="Arial"/>
              </w:rPr>
            </w:pPr>
            <w:r w:rsidRPr="00E57D95">
              <w:rPr>
                <w:rFonts w:ascii="Arial" w:eastAsia="Arial" w:hAnsi="Arial" w:cs="Arial"/>
              </w:rPr>
              <w:t>(</w:t>
            </w:r>
            <w:r>
              <w:rPr>
                <w:rFonts w:ascii="Arial" w:eastAsia="Arial" w:hAnsi="Arial" w:cs="Arial"/>
              </w:rPr>
              <w:t>1</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0DA260CA" w14:textId="279E885B" w:rsidR="00507265" w:rsidRDefault="00507265" w:rsidP="001574D0">
            <w:pPr>
              <w:spacing w:line="192" w:lineRule="auto"/>
              <w:jc w:val="center"/>
              <w:rPr>
                <w:rFonts w:ascii="Arial" w:eastAsia="Arial" w:hAnsi="Arial" w:cs="Arial"/>
              </w:rPr>
            </w:pPr>
            <w:r>
              <w:rPr>
                <w:rFonts w:ascii="Arial" w:eastAsia="Arial" w:hAnsi="Arial" w:cs="Arial"/>
              </w:rPr>
              <w:t>1.32</w:t>
            </w:r>
            <w:r w:rsidRPr="009E2B5E">
              <w:rPr>
                <w:rFonts w:ascii="Arial" w:eastAsia="Arial" w:hAnsi="Arial" w:cs="Arial"/>
                <w:highlight w:val="yellow"/>
              </w:rPr>
              <w:t>%</w:t>
            </w:r>
          </w:p>
          <w:p w14:paraId="1B1968A4" w14:textId="56FF58FC" w:rsidR="00507265" w:rsidRPr="00E94850" w:rsidRDefault="00507265" w:rsidP="001574D0">
            <w:pPr>
              <w:spacing w:line="192" w:lineRule="auto"/>
              <w:jc w:val="center"/>
              <w:rPr>
                <w:rFonts w:ascii="Arial" w:eastAsia="Arial" w:hAnsi="Arial" w:cs="Arial"/>
              </w:rPr>
            </w:pPr>
            <w:r>
              <w:rPr>
                <w:rFonts w:ascii="Arial" w:eastAsia="Arial" w:hAnsi="Arial" w:cs="Arial"/>
              </w:rPr>
              <w:t>(2</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11CEAC63" w14:textId="13B7F182" w:rsidR="00507265" w:rsidRDefault="00507265" w:rsidP="001574D0">
            <w:pPr>
              <w:spacing w:line="192" w:lineRule="auto"/>
              <w:jc w:val="center"/>
              <w:rPr>
                <w:rFonts w:ascii="Arial" w:eastAsia="Arial" w:hAnsi="Arial" w:cs="Arial"/>
              </w:rPr>
            </w:pPr>
            <w:r>
              <w:rPr>
                <w:rFonts w:ascii="Arial" w:eastAsia="Arial" w:hAnsi="Arial" w:cs="Arial"/>
              </w:rPr>
              <w:t>1.98</w:t>
            </w:r>
            <w:r w:rsidRPr="009E2B5E">
              <w:rPr>
                <w:rFonts w:ascii="Arial" w:eastAsia="Arial" w:hAnsi="Arial" w:cs="Arial"/>
                <w:highlight w:val="yellow"/>
              </w:rPr>
              <w:t>%</w:t>
            </w:r>
          </w:p>
          <w:p w14:paraId="38D02203" w14:textId="573C7BF9" w:rsidR="00507265" w:rsidRPr="00E94850" w:rsidRDefault="00507265" w:rsidP="001574D0">
            <w:pPr>
              <w:spacing w:line="192" w:lineRule="auto"/>
              <w:jc w:val="center"/>
              <w:rPr>
                <w:rFonts w:ascii="Arial" w:eastAsia="Arial" w:hAnsi="Arial" w:cs="Arial"/>
              </w:rPr>
            </w:pPr>
            <w:r>
              <w:rPr>
                <w:rFonts w:ascii="Arial" w:eastAsia="Arial" w:hAnsi="Arial" w:cs="Arial"/>
              </w:rPr>
              <w:t>(3</w:t>
            </w:r>
            <w:r w:rsidRPr="00E57D95">
              <w:rPr>
                <w:rFonts w:ascii="Arial" w:eastAsia="Arial" w:hAnsi="Arial" w:cs="Arial"/>
              </w:rPr>
              <w:t>)</w:t>
            </w:r>
          </w:p>
        </w:tc>
      </w:tr>
      <w:tr w:rsidR="00507265" w:rsidRPr="00E94850" w14:paraId="310F70FE" w14:textId="77777777" w:rsidTr="001574D0">
        <w:trPr>
          <w:trHeight w:val="23"/>
        </w:trPr>
        <w:tc>
          <w:tcPr>
            <w:tcW w:w="0" w:type="auto"/>
            <w:shd w:val="clear" w:color="auto" w:fill="auto"/>
            <w:tcMar>
              <w:top w:w="100" w:type="dxa"/>
              <w:left w:w="100" w:type="dxa"/>
              <w:bottom w:w="100" w:type="dxa"/>
              <w:right w:w="100" w:type="dxa"/>
            </w:tcMar>
          </w:tcPr>
          <w:p w14:paraId="2D1FAB60" w14:textId="77777777" w:rsidR="00507265" w:rsidRPr="002E6D0A" w:rsidRDefault="00507265" w:rsidP="001574D0">
            <w:pPr>
              <w:spacing w:line="192" w:lineRule="auto"/>
              <w:jc w:val="both"/>
              <w:rPr>
                <w:rFonts w:ascii="Arial" w:eastAsia="Arial" w:hAnsi="Arial" w:cs="Arial"/>
              </w:rPr>
            </w:pPr>
            <w:r>
              <w:rPr>
                <w:rFonts w:ascii="Arial" w:eastAsia="Arial" w:hAnsi="Arial" w:cs="Arial"/>
              </w:rPr>
              <w:t>Al 2021, reducción a</w:t>
            </w:r>
            <w:r w:rsidRPr="00E94850">
              <w:rPr>
                <w:rFonts w:ascii="Arial" w:eastAsia="Arial" w:hAnsi="Arial" w:cs="Arial"/>
              </w:rPr>
              <w:t xml:space="preserve">l </w:t>
            </w:r>
            <w:r>
              <w:rPr>
                <w:rFonts w:ascii="Arial" w:eastAsia="Arial" w:hAnsi="Arial" w:cs="Arial"/>
              </w:rPr>
              <w:t>0</w:t>
            </w:r>
            <w:r w:rsidRPr="002E6D0A">
              <w:rPr>
                <w:rFonts w:ascii="Arial" w:eastAsia="Arial" w:hAnsi="Arial" w:cs="Arial"/>
              </w:rPr>
              <w:t>0</w:t>
            </w:r>
            <w:r w:rsidRPr="009E2B5E">
              <w:rPr>
                <w:rFonts w:ascii="Arial" w:eastAsia="Arial" w:hAnsi="Arial" w:cs="Arial"/>
                <w:highlight w:val="yellow"/>
              </w:rPr>
              <w:t>%</w:t>
            </w:r>
            <w:r w:rsidRPr="002E6D0A">
              <w:rPr>
                <w:rFonts w:ascii="Arial" w:eastAsia="Arial" w:hAnsi="Arial" w:cs="Arial"/>
              </w:rPr>
              <w:t xml:space="preserve"> </w:t>
            </w:r>
            <w:r w:rsidRPr="00E94850">
              <w:rPr>
                <w:rFonts w:ascii="Arial" w:eastAsia="Arial" w:hAnsi="Arial" w:cs="Arial"/>
              </w:rPr>
              <w:t xml:space="preserve">de estudiantes que obtienen un nivel de logro en el nivel de inicio (C) en las en las evaluaciones  que realiza el docente en las áreas de </w:t>
            </w:r>
            <w:r w:rsidRPr="002E6D0A">
              <w:rPr>
                <w:rFonts w:ascii="Arial" w:eastAsia="Arial" w:hAnsi="Arial" w:cs="Arial"/>
              </w:rPr>
              <w:t>matemática (4) y comunicación (4).</w:t>
            </w:r>
          </w:p>
          <w:p w14:paraId="608592AA" w14:textId="77777777" w:rsidR="00507265" w:rsidRDefault="00507265" w:rsidP="001574D0">
            <w:pPr>
              <w:spacing w:line="192" w:lineRule="auto"/>
              <w:jc w:val="both"/>
              <w:rPr>
                <w:rFonts w:ascii="Arial" w:eastAsia="Arial" w:hAnsi="Arial" w:cs="Arial"/>
              </w:rPr>
            </w:pPr>
          </w:p>
        </w:tc>
        <w:tc>
          <w:tcPr>
            <w:tcW w:w="0" w:type="auto"/>
            <w:vMerge/>
            <w:shd w:val="clear" w:color="auto" w:fill="auto"/>
            <w:tcMar>
              <w:top w:w="100" w:type="dxa"/>
              <w:left w:w="100" w:type="dxa"/>
              <w:bottom w:w="100" w:type="dxa"/>
              <w:right w:w="100" w:type="dxa"/>
            </w:tcMar>
            <w:vAlign w:val="center"/>
          </w:tcPr>
          <w:p w14:paraId="7F587AD1" w14:textId="77777777" w:rsidR="00507265" w:rsidRPr="00E94850" w:rsidRDefault="00507265" w:rsidP="001574D0">
            <w:pPr>
              <w:spacing w:before="80" w:after="80" w:line="192" w:lineRule="auto"/>
              <w:jc w:val="both"/>
              <w:rPr>
                <w:rFonts w:ascii="Arial" w:eastAsia="Arial" w:hAnsi="Arial" w:cs="Arial"/>
              </w:rPr>
            </w:pPr>
          </w:p>
        </w:tc>
        <w:tc>
          <w:tcPr>
            <w:tcW w:w="0" w:type="auto"/>
            <w:vMerge/>
            <w:shd w:val="clear" w:color="auto" w:fill="auto"/>
            <w:tcMar>
              <w:top w:w="20" w:type="dxa"/>
              <w:left w:w="20" w:type="dxa"/>
              <w:bottom w:w="20" w:type="dxa"/>
              <w:right w:w="20" w:type="dxa"/>
            </w:tcMar>
            <w:vAlign w:val="center"/>
          </w:tcPr>
          <w:p w14:paraId="006C95D2" w14:textId="77777777" w:rsidR="00507265" w:rsidRPr="00E94850" w:rsidRDefault="00507265" w:rsidP="001574D0">
            <w:pPr>
              <w:spacing w:line="192" w:lineRule="auto"/>
              <w:jc w:val="center"/>
              <w:rPr>
                <w:rFonts w:ascii="Arial" w:eastAsia="Arial" w:hAnsi="Arial" w:cs="Arial"/>
              </w:rPr>
            </w:pPr>
          </w:p>
        </w:tc>
        <w:tc>
          <w:tcPr>
            <w:tcW w:w="0" w:type="auto"/>
            <w:shd w:val="clear" w:color="auto" w:fill="auto"/>
            <w:tcMar>
              <w:top w:w="100" w:type="dxa"/>
              <w:left w:w="100" w:type="dxa"/>
              <w:bottom w:w="100" w:type="dxa"/>
              <w:right w:w="100" w:type="dxa"/>
            </w:tcMar>
            <w:vAlign w:val="center"/>
          </w:tcPr>
          <w:p w14:paraId="39421904" w14:textId="616D8CE1" w:rsidR="00507265" w:rsidRDefault="00507265" w:rsidP="001574D0">
            <w:pPr>
              <w:spacing w:line="192" w:lineRule="auto"/>
              <w:jc w:val="center"/>
              <w:rPr>
                <w:rFonts w:ascii="Arial" w:eastAsia="Arial" w:hAnsi="Arial" w:cs="Arial"/>
              </w:rPr>
            </w:pPr>
            <w:r>
              <w:rPr>
                <w:rFonts w:ascii="Arial" w:eastAsia="Arial" w:hAnsi="Arial" w:cs="Arial"/>
              </w:rPr>
              <w:t>2.64</w:t>
            </w:r>
            <w:r w:rsidRPr="009E2B5E">
              <w:rPr>
                <w:rFonts w:ascii="Arial" w:eastAsia="Arial" w:hAnsi="Arial" w:cs="Arial"/>
                <w:highlight w:val="yellow"/>
              </w:rPr>
              <w:t>%</w:t>
            </w:r>
          </w:p>
          <w:p w14:paraId="60BC505C" w14:textId="4C5D72FA" w:rsidR="00507265" w:rsidRPr="00E94850" w:rsidRDefault="00507265" w:rsidP="001574D0">
            <w:pPr>
              <w:spacing w:line="192" w:lineRule="auto"/>
              <w:jc w:val="center"/>
              <w:rPr>
                <w:rFonts w:ascii="Arial" w:eastAsia="Arial" w:hAnsi="Arial" w:cs="Arial"/>
              </w:rPr>
            </w:pPr>
            <w:r>
              <w:rPr>
                <w:rFonts w:ascii="Arial" w:eastAsia="Arial" w:hAnsi="Arial" w:cs="Arial"/>
              </w:rPr>
              <w:t>(4)</w:t>
            </w:r>
          </w:p>
        </w:tc>
        <w:tc>
          <w:tcPr>
            <w:tcW w:w="0" w:type="auto"/>
            <w:shd w:val="clear" w:color="auto" w:fill="auto"/>
            <w:tcMar>
              <w:top w:w="100" w:type="dxa"/>
              <w:left w:w="100" w:type="dxa"/>
              <w:bottom w:w="100" w:type="dxa"/>
              <w:right w:w="100" w:type="dxa"/>
            </w:tcMar>
            <w:vAlign w:val="center"/>
          </w:tcPr>
          <w:p w14:paraId="5661B72D" w14:textId="77777777" w:rsidR="00507265" w:rsidRDefault="00507265" w:rsidP="001574D0">
            <w:pPr>
              <w:spacing w:line="192" w:lineRule="auto"/>
              <w:jc w:val="center"/>
              <w:rPr>
                <w:rFonts w:ascii="Arial" w:eastAsia="Arial" w:hAnsi="Arial" w:cs="Arial"/>
              </w:rPr>
            </w:pPr>
            <w:r>
              <w:rPr>
                <w:rFonts w:ascii="Arial" w:eastAsia="Arial" w:hAnsi="Arial" w:cs="Arial"/>
              </w:rPr>
              <w:t>00</w:t>
            </w:r>
            <w:r w:rsidRPr="009E2B5E">
              <w:rPr>
                <w:rFonts w:ascii="Arial" w:eastAsia="Arial" w:hAnsi="Arial" w:cs="Arial"/>
                <w:highlight w:val="yellow"/>
              </w:rPr>
              <w:t>%</w:t>
            </w:r>
          </w:p>
          <w:p w14:paraId="3363C6AB" w14:textId="7DBD1AFA" w:rsidR="00507265" w:rsidRPr="00E94850" w:rsidRDefault="00507265" w:rsidP="001574D0">
            <w:pPr>
              <w:spacing w:line="192" w:lineRule="auto"/>
              <w:jc w:val="center"/>
              <w:rPr>
                <w:rFonts w:ascii="Arial" w:eastAsia="Arial" w:hAnsi="Arial" w:cs="Arial"/>
              </w:rPr>
            </w:pPr>
            <w:r>
              <w:rPr>
                <w:rFonts w:ascii="Arial" w:eastAsia="Arial" w:hAnsi="Arial" w:cs="Arial"/>
              </w:rPr>
              <w:t>(0</w:t>
            </w:r>
            <w:r w:rsidRPr="002E6D0A">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5AC0DCA8" w14:textId="77777777" w:rsidR="00507265" w:rsidRDefault="00507265" w:rsidP="001574D0">
            <w:pPr>
              <w:spacing w:line="192" w:lineRule="auto"/>
              <w:jc w:val="center"/>
              <w:rPr>
                <w:rFonts w:ascii="Arial" w:eastAsia="Arial" w:hAnsi="Arial" w:cs="Arial"/>
              </w:rPr>
            </w:pPr>
            <w:r>
              <w:rPr>
                <w:rFonts w:ascii="Arial" w:eastAsia="Arial" w:hAnsi="Arial" w:cs="Arial"/>
              </w:rPr>
              <w:t>0.66</w:t>
            </w:r>
            <w:r w:rsidRPr="009E2B5E">
              <w:rPr>
                <w:rFonts w:ascii="Arial" w:eastAsia="Arial" w:hAnsi="Arial" w:cs="Arial"/>
                <w:highlight w:val="yellow"/>
              </w:rPr>
              <w:t>%</w:t>
            </w:r>
          </w:p>
          <w:p w14:paraId="15C96CFC" w14:textId="33DE1257" w:rsidR="00507265" w:rsidRPr="00E94850" w:rsidRDefault="00507265" w:rsidP="001574D0">
            <w:pPr>
              <w:spacing w:line="192" w:lineRule="auto"/>
              <w:jc w:val="center"/>
              <w:rPr>
                <w:rFonts w:ascii="Arial" w:eastAsia="Arial" w:hAnsi="Arial" w:cs="Arial"/>
              </w:rPr>
            </w:pPr>
            <w:r w:rsidRPr="00E57D95">
              <w:rPr>
                <w:rFonts w:ascii="Arial" w:eastAsia="Arial" w:hAnsi="Arial" w:cs="Arial"/>
              </w:rPr>
              <w:t>(</w:t>
            </w:r>
            <w:r>
              <w:rPr>
                <w:rFonts w:ascii="Arial" w:eastAsia="Arial" w:hAnsi="Arial" w:cs="Arial"/>
              </w:rPr>
              <w:t>1</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6972705D" w14:textId="77777777" w:rsidR="00507265" w:rsidRDefault="00507265" w:rsidP="001574D0">
            <w:pPr>
              <w:spacing w:line="192" w:lineRule="auto"/>
              <w:jc w:val="center"/>
              <w:rPr>
                <w:rFonts w:ascii="Arial" w:eastAsia="Arial" w:hAnsi="Arial" w:cs="Arial"/>
              </w:rPr>
            </w:pPr>
            <w:r>
              <w:rPr>
                <w:rFonts w:ascii="Arial" w:eastAsia="Arial" w:hAnsi="Arial" w:cs="Arial"/>
              </w:rPr>
              <w:t>1.32</w:t>
            </w:r>
            <w:r w:rsidRPr="009E2B5E">
              <w:rPr>
                <w:rFonts w:ascii="Arial" w:eastAsia="Arial" w:hAnsi="Arial" w:cs="Arial"/>
                <w:highlight w:val="yellow"/>
              </w:rPr>
              <w:t>%</w:t>
            </w:r>
          </w:p>
          <w:p w14:paraId="6B66B15F" w14:textId="664D9B0A" w:rsidR="00507265" w:rsidRPr="00E94850" w:rsidRDefault="00507265" w:rsidP="001574D0">
            <w:pPr>
              <w:spacing w:line="192" w:lineRule="auto"/>
              <w:jc w:val="center"/>
              <w:rPr>
                <w:rFonts w:ascii="Arial" w:eastAsia="Arial" w:hAnsi="Arial" w:cs="Arial"/>
              </w:rPr>
            </w:pPr>
            <w:r>
              <w:rPr>
                <w:rFonts w:ascii="Arial" w:eastAsia="Arial" w:hAnsi="Arial" w:cs="Arial"/>
              </w:rPr>
              <w:t>(2</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4A41C71E" w14:textId="5499E6CB" w:rsidR="00507265" w:rsidRDefault="00507265" w:rsidP="001574D0">
            <w:pPr>
              <w:spacing w:line="192" w:lineRule="auto"/>
              <w:jc w:val="center"/>
              <w:rPr>
                <w:rFonts w:ascii="Arial" w:eastAsia="Arial" w:hAnsi="Arial" w:cs="Arial"/>
              </w:rPr>
            </w:pPr>
            <w:r>
              <w:rPr>
                <w:rFonts w:ascii="Arial" w:eastAsia="Arial" w:hAnsi="Arial" w:cs="Arial"/>
              </w:rPr>
              <w:t>2.64</w:t>
            </w:r>
            <w:r w:rsidRPr="009E2B5E">
              <w:rPr>
                <w:rFonts w:ascii="Arial" w:eastAsia="Arial" w:hAnsi="Arial" w:cs="Arial"/>
                <w:highlight w:val="yellow"/>
              </w:rPr>
              <w:t>%</w:t>
            </w:r>
          </w:p>
          <w:p w14:paraId="5DAF81B2" w14:textId="7606695B" w:rsidR="00507265" w:rsidRPr="00E94850" w:rsidRDefault="00507265" w:rsidP="001574D0">
            <w:pPr>
              <w:spacing w:line="192" w:lineRule="auto"/>
              <w:jc w:val="center"/>
              <w:rPr>
                <w:rFonts w:ascii="Arial" w:eastAsia="Arial" w:hAnsi="Arial" w:cs="Arial"/>
              </w:rPr>
            </w:pPr>
            <w:r>
              <w:rPr>
                <w:rFonts w:ascii="Arial" w:eastAsia="Arial" w:hAnsi="Arial" w:cs="Arial"/>
              </w:rPr>
              <w:t>(4</w:t>
            </w:r>
            <w:r w:rsidRPr="00E57D95">
              <w:rPr>
                <w:rFonts w:ascii="Arial" w:eastAsia="Arial" w:hAnsi="Arial" w:cs="Arial"/>
              </w:rPr>
              <w:t>)</w:t>
            </w:r>
          </w:p>
        </w:tc>
      </w:tr>
      <w:tr w:rsidR="00665446" w:rsidRPr="00E94850" w14:paraId="5EF38F80" w14:textId="77777777" w:rsidTr="001574D0">
        <w:trPr>
          <w:trHeight w:val="23"/>
        </w:trPr>
        <w:tc>
          <w:tcPr>
            <w:tcW w:w="0" w:type="auto"/>
            <w:shd w:val="clear" w:color="auto" w:fill="auto"/>
            <w:tcMar>
              <w:top w:w="100" w:type="dxa"/>
              <w:left w:w="100" w:type="dxa"/>
              <w:bottom w:w="100" w:type="dxa"/>
              <w:right w:w="100" w:type="dxa"/>
            </w:tcMar>
          </w:tcPr>
          <w:p w14:paraId="09565B35" w14:textId="67F54C4A" w:rsidR="00665446" w:rsidRPr="00E94850" w:rsidRDefault="00665446" w:rsidP="001574D0">
            <w:pPr>
              <w:spacing w:line="192" w:lineRule="auto"/>
              <w:jc w:val="both"/>
              <w:rPr>
                <w:rFonts w:ascii="Arial" w:eastAsia="Arial" w:hAnsi="Arial" w:cs="Arial"/>
              </w:rPr>
            </w:pPr>
            <w:r w:rsidRPr="00E94850">
              <w:rPr>
                <w:rFonts w:ascii="Arial" w:eastAsia="Arial" w:hAnsi="Arial" w:cs="Arial"/>
              </w:rPr>
              <w:t xml:space="preserve">Al 2021, incremento </w:t>
            </w:r>
            <w:r w:rsidRPr="002E6D0A">
              <w:rPr>
                <w:rFonts w:ascii="Arial" w:eastAsia="Arial" w:hAnsi="Arial" w:cs="Arial"/>
              </w:rPr>
              <w:t>20.8</w:t>
            </w:r>
            <w:r w:rsidRPr="009E2B5E">
              <w:rPr>
                <w:rFonts w:ascii="Arial" w:eastAsia="Arial" w:hAnsi="Arial" w:cs="Arial"/>
                <w:highlight w:val="yellow"/>
              </w:rPr>
              <w:t>%</w:t>
            </w:r>
            <w:r w:rsidRPr="002E6D0A">
              <w:rPr>
                <w:rFonts w:ascii="Arial" w:eastAsia="Arial" w:hAnsi="Arial" w:cs="Arial"/>
              </w:rPr>
              <w:t xml:space="preserve">(5) </w:t>
            </w:r>
            <w:r w:rsidRPr="00E94850">
              <w:rPr>
                <w:rFonts w:ascii="Arial" w:eastAsia="Arial" w:hAnsi="Arial" w:cs="Arial"/>
              </w:rPr>
              <w:t xml:space="preserve">de estudiantes que logran nivel satisfactorio en las ECE en las áreas de </w:t>
            </w:r>
            <w:r>
              <w:rPr>
                <w:rFonts w:ascii="Arial" w:eastAsia="Arial" w:hAnsi="Arial" w:cs="Arial"/>
              </w:rPr>
              <w:t>matemática (5</w:t>
            </w:r>
            <w:r w:rsidRPr="00062474">
              <w:rPr>
                <w:rFonts w:ascii="Arial" w:eastAsia="Arial" w:hAnsi="Arial" w:cs="Arial"/>
              </w:rPr>
              <w:t xml:space="preserve">) y </w:t>
            </w:r>
            <w:r w:rsidRPr="002E6D0A">
              <w:rPr>
                <w:rFonts w:ascii="Arial" w:eastAsia="Arial" w:hAnsi="Arial" w:cs="Arial"/>
              </w:rPr>
              <w:t xml:space="preserve">comunicación (5) </w:t>
            </w:r>
            <w:r w:rsidRPr="00E94850">
              <w:rPr>
                <w:rFonts w:ascii="Arial" w:eastAsia="Arial" w:hAnsi="Arial" w:cs="Arial"/>
              </w:rPr>
              <w:t xml:space="preserve">en 2º </w:t>
            </w:r>
            <w:r>
              <w:rPr>
                <w:rFonts w:ascii="Arial" w:eastAsia="Arial" w:hAnsi="Arial" w:cs="Arial"/>
              </w:rPr>
              <w:t>grado de primaria</w:t>
            </w:r>
            <w:r>
              <w:rPr>
                <w:rFonts w:ascii="Arial" w:eastAsia="Arial" w:hAnsi="Arial" w:cs="Arial"/>
                <w:color w:val="FF0000"/>
              </w:rPr>
              <w:t>.</w:t>
            </w:r>
          </w:p>
        </w:tc>
        <w:tc>
          <w:tcPr>
            <w:tcW w:w="0" w:type="auto"/>
            <w:shd w:val="clear" w:color="auto" w:fill="auto"/>
            <w:tcMar>
              <w:top w:w="100" w:type="dxa"/>
              <w:left w:w="100" w:type="dxa"/>
              <w:bottom w:w="100" w:type="dxa"/>
              <w:right w:w="100" w:type="dxa"/>
            </w:tcMar>
            <w:vAlign w:val="center"/>
          </w:tcPr>
          <w:p w14:paraId="50F5BA2C" w14:textId="77777777" w:rsidR="00665446" w:rsidRPr="00E94850" w:rsidRDefault="00665446" w:rsidP="001574D0">
            <w:pPr>
              <w:spacing w:before="80" w:after="80" w:line="192" w:lineRule="auto"/>
              <w:jc w:val="both"/>
              <w:rPr>
                <w:rFonts w:ascii="Arial" w:eastAsia="Arial" w:hAnsi="Arial" w:cs="Arial"/>
              </w:rPr>
            </w:pPr>
            <w:r w:rsidRPr="00E94850">
              <w:rPr>
                <w:rFonts w:ascii="Arial" w:eastAsia="Arial" w:hAnsi="Arial" w:cs="Arial"/>
              </w:rPr>
              <w:t xml:space="preserve">3. Incremento del número o porcentaje de estudiantes que logran nivel satisfactorio en las evaluaciones estandarizadas en las que participa IE o Programa. </w:t>
            </w:r>
          </w:p>
        </w:tc>
        <w:tc>
          <w:tcPr>
            <w:tcW w:w="0" w:type="auto"/>
            <w:vMerge w:val="restart"/>
            <w:shd w:val="clear" w:color="auto" w:fill="auto"/>
            <w:tcMar>
              <w:top w:w="20" w:type="dxa"/>
              <w:left w:w="20" w:type="dxa"/>
              <w:bottom w:w="20" w:type="dxa"/>
              <w:right w:w="20" w:type="dxa"/>
            </w:tcMar>
            <w:vAlign w:val="center"/>
          </w:tcPr>
          <w:p w14:paraId="7DF4137B" w14:textId="09FB3DCA" w:rsidR="00665446" w:rsidRPr="00E94850" w:rsidRDefault="00665446" w:rsidP="001574D0">
            <w:pPr>
              <w:spacing w:line="192" w:lineRule="auto"/>
              <w:jc w:val="center"/>
              <w:rPr>
                <w:rFonts w:ascii="Arial" w:eastAsia="Arial" w:hAnsi="Arial" w:cs="Arial"/>
              </w:rPr>
            </w:pPr>
            <w:r>
              <w:rPr>
                <w:rFonts w:ascii="Arial" w:eastAsia="Arial" w:hAnsi="Arial" w:cs="Arial"/>
              </w:rPr>
              <w:t>Prueba ECE</w:t>
            </w:r>
          </w:p>
        </w:tc>
        <w:tc>
          <w:tcPr>
            <w:tcW w:w="0" w:type="auto"/>
            <w:shd w:val="clear" w:color="auto" w:fill="auto"/>
            <w:tcMar>
              <w:top w:w="100" w:type="dxa"/>
              <w:left w:w="100" w:type="dxa"/>
              <w:bottom w:w="100" w:type="dxa"/>
              <w:right w:w="100" w:type="dxa"/>
            </w:tcMar>
            <w:vAlign w:val="center"/>
          </w:tcPr>
          <w:p w14:paraId="75DA04A3" w14:textId="77777777" w:rsidR="00665446" w:rsidRDefault="00665446" w:rsidP="001574D0">
            <w:pPr>
              <w:spacing w:line="192" w:lineRule="auto"/>
              <w:jc w:val="center"/>
              <w:rPr>
                <w:rFonts w:ascii="Arial" w:eastAsia="Arial" w:hAnsi="Arial" w:cs="Arial"/>
              </w:rPr>
            </w:pPr>
            <w:r>
              <w:rPr>
                <w:rFonts w:ascii="Arial" w:eastAsia="Arial" w:hAnsi="Arial" w:cs="Arial"/>
              </w:rPr>
              <w:t>33.3</w:t>
            </w:r>
            <w:r w:rsidRPr="009E2B5E">
              <w:rPr>
                <w:rFonts w:ascii="Arial" w:eastAsia="Arial" w:hAnsi="Arial" w:cs="Arial"/>
                <w:highlight w:val="yellow"/>
              </w:rPr>
              <w:t>%</w:t>
            </w:r>
          </w:p>
          <w:p w14:paraId="179C4C4C" w14:textId="47F0E803" w:rsidR="00665446" w:rsidRPr="00E94850" w:rsidRDefault="00665446" w:rsidP="001574D0">
            <w:pPr>
              <w:spacing w:line="192" w:lineRule="auto"/>
              <w:jc w:val="center"/>
              <w:rPr>
                <w:rFonts w:ascii="Arial" w:eastAsia="Arial" w:hAnsi="Arial" w:cs="Arial"/>
              </w:rPr>
            </w:pPr>
            <w:r>
              <w:rPr>
                <w:rFonts w:ascii="Arial" w:eastAsia="Arial" w:hAnsi="Arial" w:cs="Arial"/>
              </w:rPr>
              <w:t>(8)</w:t>
            </w:r>
          </w:p>
        </w:tc>
        <w:tc>
          <w:tcPr>
            <w:tcW w:w="0" w:type="auto"/>
            <w:shd w:val="clear" w:color="auto" w:fill="auto"/>
            <w:tcMar>
              <w:top w:w="100" w:type="dxa"/>
              <w:left w:w="100" w:type="dxa"/>
              <w:bottom w:w="100" w:type="dxa"/>
              <w:right w:w="100" w:type="dxa"/>
            </w:tcMar>
            <w:vAlign w:val="center"/>
          </w:tcPr>
          <w:p w14:paraId="517BF3B1" w14:textId="77777777" w:rsidR="00665446" w:rsidRDefault="00665446" w:rsidP="001574D0">
            <w:pPr>
              <w:spacing w:line="192" w:lineRule="auto"/>
              <w:jc w:val="center"/>
              <w:rPr>
                <w:rFonts w:ascii="Arial" w:eastAsia="Arial" w:hAnsi="Arial" w:cs="Arial"/>
              </w:rPr>
            </w:pPr>
            <w:r w:rsidRPr="002E6D0A">
              <w:rPr>
                <w:rFonts w:ascii="Arial" w:eastAsia="Arial" w:hAnsi="Arial" w:cs="Arial"/>
              </w:rPr>
              <w:t>20.8</w:t>
            </w:r>
            <w:r w:rsidRPr="009E2B5E">
              <w:rPr>
                <w:rFonts w:ascii="Arial" w:eastAsia="Arial" w:hAnsi="Arial" w:cs="Arial"/>
                <w:highlight w:val="yellow"/>
              </w:rPr>
              <w:t>%</w:t>
            </w:r>
          </w:p>
          <w:p w14:paraId="6227C7C3" w14:textId="1B40BA79" w:rsidR="00665446" w:rsidRPr="00E94850" w:rsidRDefault="00665446" w:rsidP="001574D0">
            <w:pPr>
              <w:spacing w:line="192" w:lineRule="auto"/>
              <w:jc w:val="center"/>
              <w:rPr>
                <w:rFonts w:ascii="Arial" w:eastAsia="Arial" w:hAnsi="Arial" w:cs="Arial"/>
              </w:rPr>
            </w:pPr>
            <w:r w:rsidRPr="002E6D0A">
              <w:rPr>
                <w:rFonts w:ascii="Arial" w:eastAsia="Arial" w:hAnsi="Arial" w:cs="Arial"/>
              </w:rPr>
              <w:t>(5)</w:t>
            </w:r>
          </w:p>
        </w:tc>
        <w:tc>
          <w:tcPr>
            <w:tcW w:w="0" w:type="auto"/>
            <w:shd w:val="clear" w:color="auto" w:fill="auto"/>
            <w:tcMar>
              <w:top w:w="100" w:type="dxa"/>
              <w:left w:w="100" w:type="dxa"/>
              <w:bottom w:w="100" w:type="dxa"/>
              <w:right w:w="100" w:type="dxa"/>
            </w:tcMar>
            <w:vAlign w:val="center"/>
          </w:tcPr>
          <w:p w14:paraId="5DF7F4DA" w14:textId="77777777" w:rsidR="00665446" w:rsidRDefault="00665446" w:rsidP="001574D0">
            <w:pPr>
              <w:spacing w:line="192" w:lineRule="auto"/>
              <w:jc w:val="center"/>
              <w:rPr>
                <w:rFonts w:ascii="Arial" w:eastAsia="Arial" w:hAnsi="Arial" w:cs="Arial"/>
              </w:rPr>
            </w:pPr>
            <w:r>
              <w:rPr>
                <w:rFonts w:ascii="Arial" w:eastAsia="Arial" w:hAnsi="Arial" w:cs="Arial"/>
              </w:rPr>
              <w:t>1.32</w:t>
            </w:r>
            <w:r w:rsidRPr="009E2B5E">
              <w:rPr>
                <w:rFonts w:ascii="Arial" w:eastAsia="Arial" w:hAnsi="Arial" w:cs="Arial"/>
                <w:highlight w:val="yellow"/>
              </w:rPr>
              <w:t>%</w:t>
            </w:r>
          </w:p>
          <w:p w14:paraId="2B2780F9" w14:textId="0C792810" w:rsidR="00665446" w:rsidRPr="00E94850" w:rsidRDefault="00665446" w:rsidP="001574D0">
            <w:pPr>
              <w:spacing w:line="192" w:lineRule="auto"/>
              <w:jc w:val="center"/>
              <w:rPr>
                <w:rFonts w:ascii="Arial" w:eastAsia="Arial" w:hAnsi="Arial" w:cs="Arial"/>
              </w:rPr>
            </w:pPr>
            <w:r>
              <w:rPr>
                <w:rFonts w:ascii="Arial" w:eastAsia="Arial" w:hAnsi="Arial" w:cs="Arial"/>
              </w:rPr>
              <w:t>(2</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1F02B1A0" w14:textId="77777777" w:rsidR="00665446" w:rsidRDefault="00665446" w:rsidP="001574D0">
            <w:pPr>
              <w:spacing w:line="192" w:lineRule="auto"/>
              <w:jc w:val="center"/>
              <w:rPr>
                <w:rFonts w:ascii="Arial" w:eastAsia="Arial" w:hAnsi="Arial" w:cs="Arial"/>
              </w:rPr>
            </w:pPr>
            <w:r>
              <w:rPr>
                <w:rFonts w:ascii="Arial" w:eastAsia="Arial" w:hAnsi="Arial" w:cs="Arial"/>
              </w:rPr>
              <w:t>2.64</w:t>
            </w:r>
            <w:r w:rsidRPr="009E2B5E">
              <w:rPr>
                <w:rFonts w:ascii="Arial" w:eastAsia="Arial" w:hAnsi="Arial" w:cs="Arial"/>
                <w:highlight w:val="yellow"/>
              </w:rPr>
              <w:t>%</w:t>
            </w:r>
          </w:p>
          <w:p w14:paraId="258B90F9" w14:textId="4565095D" w:rsidR="00665446" w:rsidRPr="00E94850" w:rsidRDefault="00665446" w:rsidP="001574D0">
            <w:pPr>
              <w:spacing w:line="192" w:lineRule="auto"/>
              <w:jc w:val="center"/>
              <w:rPr>
                <w:rFonts w:ascii="Arial" w:eastAsia="Arial" w:hAnsi="Arial" w:cs="Arial"/>
              </w:rPr>
            </w:pPr>
            <w:r>
              <w:rPr>
                <w:rFonts w:ascii="Arial" w:eastAsia="Arial" w:hAnsi="Arial" w:cs="Arial"/>
              </w:rPr>
              <w:t>(4</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5132576F" w14:textId="77777777" w:rsidR="00665446" w:rsidRDefault="00665446" w:rsidP="001574D0">
            <w:pPr>
              <w:spacing w:line="192" w:lineRule="auto"/>
              <w:jc w:val="center"/>
              <w:rPr>
                <w:rFonts w:ascii="Arial" w:eastAsia="Arial" w:hAnsi="Arial" w:cs="Arial"/>
              </w:rPr>
            </w:pPr>
            <w:r w:rsidRPr="002E6D0A">
              <w:rPr>
                <w:rFonts w:ascii="Arial" w:eastAsia="Arial" w:hAnsi="Arial" w:cs="Arial"/>
              </w:rPr>
              <w:t>20.8</w:t>
            </w:r>
            <w:r w:rsidRPr="009E2B5E">
              <w:rPr>
                <w:rFonts w:ascii="Arial" w:eastAsia="Arial" w:hAnsi="Arial" w:cs="Arial"/>
                <w:highlight w:val="yellow"/>
              </w:rPr>
              <w:t>%</w:t>
            </w:r>
          </w:p>
          <w:p w14:paraId="764562FE" w14:textId="13510CE7" w:rsidR="00665446" w:rsidRPr="00E94850" w:rsidRDefault="00665446" w:rsidP="001574D0">
            <w:pPr>
              <w:spacing w:line="192" w:lineRule="auto"/>
              <w:jc w:val="center"/>
              <w:rPr>
                <w:rFonts w:ascii="Arial" w:eastAsia="Arial" w:hAnsi="Arial" w:cs="Arial"/>
              </w:rPr>
            </w:pPr>
            <w:r w:rsidRPr="002E6D0A">
              <w:rPr>
                <w:rFonts w:ascii="Arial" w:eastAsia="Arial" w:hAnsi="Arial" w:cs="Arial"/>
              </w:rPr>
              <w:t>(5)</w:t>
            </w:r>
          </w:p>
        </w:tc>
      </w:tr>
      <w:tr w:rsidR="00665446" w:rsidRPr="00E94850" w14:paraId="3C545CE6" w14:textId="77777777" w:rsidTr="001574D0">
        <w:trPr>
          <w:trHeight w:val="23"/>
        </w:trPr>
        <w:tc>
          <w:tcPr>
            <w:tcW w:w="0" w:type="auto"/>
            <w:shd w:val="clear" w:color="auto" w:fill="auto"/>
            <w:tcMar>
              <w:top w:w="100" w:type="dxa"/>
              <w:left w:w="100" w:type="dxa"/>
              <w:bottom w:w="100" w:type="dxa"/>
              <w:right w:w="100" w:type="dxa"/>
            </w:tcMar>
          </w:tcPr>
          <w:p w14:paraId="40D50AA0" w14:textId="2D511489" w:rsidR="00665446" w:rsidRPr="00E94850" w:rsidRDefault="00665446" w:rsidP="001574D0">
            <w:pPr>
              <w:spacing w:line="192" w:lineRule="auto"/>
              <w:jc w:val="both"/>
              <w:rPr>
                <w:rFonts w:ascii="Arial" w:eastAsia="Arial" w:hAnsi="Arial" w:cs="Arial"/>
              </w:rPr>
            </w:pPr>
            <w:r w:rsidRPr="00E94850">
              <w:rPr>
                <w:rFonts w:ascii="Arial" w:eastAsia="Arial" w:hAnsi="Arial" w:cs="Arial"/>
              </w:rPr>
              <w:t xml:space="preserve">Al 2021, reducir  </w:t>
            </w:r>
            <w:r>
              <w:rPr>
                <w:rFonts w:ascii="Arial" w:eastAsia="Arial" w:hAnsi="Arial" w:cs="Arial"/>
              </w:rPr>
              <w:t xml:space="preserve">el </w:t>
            </w:r>
            <w:r w:rsidRPr="00C05A07">
              <w:rPr>
                <w:rFonts w:ascii="Arial" w:eastAsia="Arial" w:hAnsi="Arial" w:cs="Arial"/>
              </w:rPr>
              <w:t>20.8</w:t>
            </w:r>
            <w:r w:rsidRPr="009E2B5E">
              <w:rPr>
                <w:rFonts w:ascii="Arial" w:eastAsia="Arial" w:hAnsi="Arial" w:cs="Arial"/>
                <w:highlight w:val="yellow"/>
              </w:rPr>
              <w:t>%</w:t>
            </w:r>
            <w:r w:rsidRPr="00C05A07">
              <w:rPr>
                <w:rFonts w:ascii="Arial" w:eastAsia="Arial" w:hAnsi="Arial" w:cs="Arial"/>
              </w:rPr>
              <w:t xml:space="preserve">(5) </w:t>
            </w:r>
            <w:r w:rsidRPr="00E94850">
              <w:rPr>
                <w:rFonts w:ascii="Arial" w:eastAsia="Arial" w:hAnsi="Arial" w:cs="Arial"/>
              </w:rPr>
              <w:t>de estudiantes que se ubican en el menor nivel de logro en las ECE (</w:t>
            </w:r>
            <w:r>
              <w:rPr>
                <w:rFonts w:ascii="Arial" w:eastAsia="Arial" w:hAnsi="Arial" w:cs="Arial"/>
              </w:rPr>
              <w:t>en</w:t>
            </w:r>
            <w:r w:rsidRPr="00E94850">
              <w:rPr>
                <w:rFonts w:ascii="Arial" w:eastAsia="Arial" w:hAnsi="Arial" w:cs="Arial"/>
              </w:rPr>
              <w:t xml:space="preserve"> inicio) en las áreas de </w:t>
            </w:r>
            <w:r w:rsidRPr="00062474">
              <w:rPr>
                <w:rFonts w:ascii="Arial" w:eastAsia="Arial" w:hAnsi="Arial" w:cs="Arial"/>
              </w:rPr>
              <w:t xml:space="preserve">matemática y </w:t>
            </w:r>
            <w:r w:rsidRPr="00C05A07">
              <w:rPr>
                <w:rFonts w:ascii="Arial" w:eastAsia="Arial" w:hAnsi="Arial" w:cs="Arial"/>
              </w:rPr>
              <w:t xml:space="preserve">comunicación en el 2º grado </w:t>
            </w:r>
            <w:r>
              <w:rPr>
                <w:rFonts w:ascii="Arial" w:eastAsia="Arial" w:hAnsi="Arial" w:cs="Arial"/>
              </w:rPr>
              <w:t>de prim</w:t>
            </w:r>
            <w:r w:rsidRPr="00E94850">
              <w:rPr>
                <w:rFonts w:ascii="Arial" w:eastAsia="Arial" w:hAnsi="Arial" w:cs="Arial"/>
              </w:rPr>
              <w:t>aria.</w:t>
            </w:r>
          </w:p>
        </w:tc>
        <w:tc>
          <w:tcPr>
            <w:tcW w:w="0" w:type="auto"/>
            <w:shd w:val="clear" w:color="auto" w:fill="auto"/>
            <w:tcMar>
              <w:top w:w="100" w:type="dxa"/>
              <w:left w:w="100" w:type="dxa"/>
              <w:bottom w:w="100" w:type="dxa"/>
              <w:right w:w="100" w:type="dxa"/>
            </w:tcMar>
            <w:vAlign w:val="center"/>
          </w:tcPr>
          <w:p w14:paraId="48056FE5" w14:textId="77777777" w:rsidR="00665446" w:rsidRPr="00E94850" w:rsidRDefault="00665446" w:rsidP="001574D0">
            <w:pPr>
              <w:spacing w:before="80" w:after="80" w:line="192" w:lineRule="auto"/>
              <w:jc w:val="both"/>
              <w:rPr>
                <w:rFonts w:ascii="Arial" w:eastAsia="Arial" w:hAnsi="Arial" w:cs="Arial"/>
              </w:rPr>
            </w:pPr>
            <w:r w:rsidRPr="00E94850">
              <w:rPr>
                <w:rFonts w:ascii="Arial" w:eastAsia="Arial" w:hAnsi="Arial" w:cs="Arial"/>
              </w:rPr>
              <w:t xml:space="preserve">4. Reducción del número o porcentaje de estudiantes que se ubican en el menor nivel de logro en evaluaciones </w:t>
            </w:r>
            <w:r w:rsidRPr="00E94850">
              <w:rPr>
                <w:rFonts w:ascii="Arial" w:eastAsia="Arial" w:hAnsi="Arial" w:cs="Arial"/>
              </w:rPr>
              <w:lastRenderedPageBreak/>
              <w:t>estandarizadas en las que participa IE o programa.</w:t>
            </w:r>
          </w:p>
        </w:tc>
        <w:tc>
          <w:tcPr>
            <w:tcW w:w="0" w:type="auto"/>
            <w:vMerge/>
            <w:shd w:val="clear" w:color="auto" w:fill="auto"/>
            <w:tcMar>
              <w:top w:w="20" w:type="dxa"/>
              <w:left w:w="20" w:type="dxa"/>
              <w:bottom w:w="20" w:type="dxa"/>
              <w:right w:w="20" w:type="dxa"/>
            </w:tcMar>
            <w:vAlign w:val="center"/>
          </w:tcPr>
          <w:p w14:paraId="13A280E1" w14:textId="77777777" w:rsidR="00665446" w:rsidRPr="00E94850" w:rsidRDefault="00665446" w:rsidP="001574D0">
            <w:pPr>
              <w:spacing w:line="192" w:lineRule="auto"/>
              <w:jc w:val="center"/>
              <w:rPr>
                <w:rFonts w:ascii="Arial" w:eastAsia="Arial" w:hAnsi="Arial" w:cs="Arial"/>
              </w:rPr>
            </w:pPr>
          </w:p>
        </w:tc>
        <w:tc>
          <w:tcPr>
            <w:tcW w:w="0" w:type="auto"/>
            <w:shd w:val="clear" w:color="auto" w:fill="auto"/>
            <w:tcMar>
              <w:top w:w="100" w:type="dxa"/>
              <w:left w:w="100" w:type="dxa"/>
              <w:bottom w:w="100" w:type="dxa"/>
              <w:right w:w="100" w:type="dxa"/>
            </w:tcMar>
            <w:vAlign w:val="center"/>
          </w:tcPr>
          <w:p w14:paraId="7C24CA96" w14:textId="77777777" w:rsidR="00665446" w:rsidRDefault="00665446" w:rsidP="001574D0">
            <w:pPr>
              <w:spacing w:line="192" w:lineRule="auto"/>
              <w:jc w:val="center"/>
              <w:rPr>
                <w:rFonts w:ascii="Arial" w:eastAsia="Arial" w:hAnsi="Arial" w:cs="Arial"/>
              </w:rPr>
            </w:pPr>
            <w:r w:rsidRPr="002E6D0A">
              <w:rPr>
                <w:rFonts w:ascii="Arial" w:eastAsia="Arial" w:hAnsi="Arial" w:cs="Arial"/>
              </w:rPr>
              <w:t>20.8</w:t>
            </w:r>
            <w:r w:rsidRPr="009E2B5E">
              <w:rPr>
                <w:rFonts w:ascii="Arial" w:eastAsia="Arial" w:hAnsi="Arial" w:cs="Arial"/>
                <w:highlight w:val="yellow"/>
              </w:rPr>
              <w:t>%</w:t>
            </w:r>
          </w:p>
          <w:p w14:paraId="5C3705AA" w14:textId="2A7CD846" w:rsidR="00665446" w:rsidRPr="00E94850" w:rsidRDefault="00665446" w:rsidP="001574D0">
            <w:pPr>
              <w:spacing w:line="192" w:lineRule="auto"/>
              <w:jc w:val="center"/>
              <w:rPr>
                <w:rFonts w:ascii="Arial" w:eastAsia="Arial" w:hAnsi="Arial" w:cs="Arial"/>
              </w:rPr>
            </w:pPr>
            <w:r w:rsidRPr="002E6D0A">
              <w:rPr>
                <w:rFonts w:ascii="Arial" w:eastAsia="Arial" w:hAnsi="Arial" w:cs="Arial"/>
              </w:rPr>
              <w:t>(5)</w:t>
            </w:r>
          </w:p>
        </w:tc>
        <w:tc>
          <w:tcPr>
            <w:tcW w:w="0" w:type="auto"/>
            <w:shd w:val="clear" w:color="auto" w:fill="auto"/>
            <w:tcMar>
              <w:top w:w="100" w:type="dxa"/>
              <w:left w:w="100" w:type="dxa"/>
              <w:bottom w:w="100" w:type="dxa"/>
              <w:right w:w="100" w:type="dxa"/>
            </w:tcMar>
            <w:vAlign w:val="center"/>
          </w:tcPr>
          <w:p w14:paraId="01D013EF" w14:textId="77777777" w:rsidR="00665446" w:rsidRDefault="00665446" w:rsidP="001574D0">
            <w:pPr>
              <w:spacing w:line="192" w:lineRule="auto"/>
              <w:jc w:val="center"/>
              <w:rPr>
                <w:rFonts w:ascii="Arial" w:eastAsia="Arial" w:hAnsi="Arial" w:cs="Arial"/>
              </w:rPr>
            </w:pPr>
            <w:r w:rsidRPr="002E6D0A">
              <w:rPr>
                <w:rFonts w:ascii="Arial" w:eastAsia="Arial" w:hAnsi="Arial" w:cs="Arial"/>
              </w:rPr>
              <w:t>20.8</w:t>
            </w:r>
            <w:r w:rsidRPr="009E2B5E">
              <w:rPr>
                <w:rFonts w:ascii="Arial" w:eastAsia="Arial" w:hAnsi="Arial" w:cs="Arial"/>
                <w:highlight w:val="yellow"/>
              </w:rPr>
              <w:t>%</w:t>
            </w:r>
          </w:p>
          <w:p w14:paraId="45E12100" w14:textId="2699739E" w:rsidR="00665446" w:rsidRPr="00E94850" w:rsidRDefault="00665446" w:rsidP="001574D0">
            <w:pPr>
              <w:spacing w:line="192" w:lineRule="auto"/>
              <w:jc w:val="center"/>
              <w:rPr>
                <w:rFonts w:ascii="Arial" w:eastAsia="Arial" w:hAnsi="Arial" w:cs="Arial"/>
              </w:rPr>
            </w:pPr>
            <w:r w:rsidRPr="002E6D0A">
              <w:rPr>
                <w:rFonts w:ascii="Arial" w:eastAsia="Arial" w:hAnsi="Arial" w:cs="Arial"/>
              </w:rPr>
              <w:t>(5)</w:t>
            </w:r>
          </w:p>
        </w:tc>
        <w:tc>
          <w:tcPr>
            <w:tcW w:w="0" w:type="auto"/>
            <w:shd w:val="clear" w:color="auto" w:fill="auto"/>
            <w:tcMar>
              <w:top w:w="100" w:type="dxa"/>
              <w:left w:w="100" w:type="dxa"/>
              <w:bottom w:w="100" w:type="dxa"/>
              <w:right w:w="100" w:type="dxa"/>
            </w:tcMar>
            <w:vAlign w:val="center"/>
          </w:tcPr>
          <w:p w14:paraId="5024FE24" w14:textId="77777777" w:rsidR="00665446" w:rsidRDefault="00665446" w:rsidP="001574D0">
            <w:pPr>
              <w:spacing w:line="192" w:lineRule="auto"/>
              <w:jc w:val="center"/>
              <w:rPr>
                <w:rFonts w:ascii="Arial" w:eastAsia="Arial" w:hAnsi="Arial" w:cs="Arial"/>
              </w:rPr>
            </w:pPr>
            <w:r>
              <w:rPr>
                <w:rFonts w:ascii="Arial" w:eastAsia="Arial" w:hAnsi="Arial" w:cs="Arial"/>
              </w:rPr>
              <w:t>1.32</w:t>
            </w:r>
            <w:r w:rsidRPr="009E2B5E">
              <w:rPr>
                <w:rFonts w:ascii="Arial" w:eastAsia="Arial" w:hAnsi="Arial" w:cs="Arial"/>
                <w:highlight w:val="yellow"/>
              </w:rPr>
              <w:t>%</w:t>
            </w:r>
          </w:p>
          <w:p w14:paraId="68BBD976" w14:textId="36367E40" w:rsidR="00665446" w:rsidRPr="00E94850" w:rsidRDefault="00665446" w:rsidP="001574D0">
            <w:pPr>
              <w:spacing w:line="192" w:lineRule="auto"/>
              <w:jc w:val="center"/>
              <w:rPr>
                <w:rFonts w:ascii="Arial" w:eastAsia="Arial" w:hAnsi="Arial" w:cs="Arial"/>
              </w:rPr>
            </w:pPr>
            <w:r>
              <w:rPr>
                <w:rFonts w:ascii="Arial" w:eastAsia="Arial" w:hAnsi="Arial" w:cs="Arial"/>
              </w:rPr>
              <w:t>(2</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6396288D" w14:textId="77777777" w:rsidR="00665446" w:rsidRDefault="00665446" w:rsidP="001574D0">
            <w:pPr>
              <w:spacing w:line="192" w:lineRule="auto"/>
              <w:jc w:val="center"/>
              <w:rPr>
                <w:rFonts w:ascii="Arial" w:eastAsia="Arial" w:hAnsi="Arial" w:cs="Arial"/>
              </w:rPr>
            </w:pPr>
            <w:r>
              <w:rPr>
                <w:rFonts w:ascii="Arial" w:eastAsia="Arial" w:hAnsi="Arial" w:cs="Arial"/>
              </w:rPr>
              <w:t>2.64</w:t>
            </w:r>
            <w:r w:rsidRPr="009E2B5E">
              <w:rPr>
                <w:rFonts w:ascii="Arial" w:eastAsia="Arial" w:hAnsi="Arial" w:cs="Arial"/>
                <w:highlight w:val="yellow"/>
              </w:rPr>
              <w:t>%</w:t>
            </w:r>
          </w:p>
          <w:p w14:paraId="09926341" w14:textId="129E981F" w:rsidR="00665446" w:rsidRPr="00E94850" w:rsidRDefault="00665446" w:rsidP="001574D0">
            <w:pPr>
              <w:spacing w:line="192" w:lineRule="auto"/>
              <w:jc w:val="center"/>
              <w:rPr>
                <w:rFonts w:ascii="Arial" w:eastAsia="Arial" w:hAnsi="Arial" w:cs="Arial"/>
              </w:rPr>
            </w:pPr>
            <w:r>
              <w:rPr>
                <w:rFonts w:ascii="Arial" w:eastAsia="Arial" w:hAnsi="Arial" w:cs="Arial"/>
              </w:rPr>
              <w:t>(4</w:t>
            </w:r>
            <w:r w:rsidRPr="00E57D95">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5CA2CB75" w14:textId="77777777" w:rsidR="00665446" w:rsidRDefault="00665446" w:rsidP="001574D0">
            <w:pPr>
              <w:spacing w:line="192" w:lineRule="auto"/>
              <w:jc w:val="center"/>
              <w:rPr>
                <w:rFonts w:ascii="Arial" w:eastAsia="Arial" w:hAnsi="Arial" w:cs="Arial"/>
              </w:rPr>
            </w:pPr>
            <w:r w:rsidRPr="002E6D0A">
              <w:rPr>
                <w:rFonts w:ascii="Arial" w:eastAsia="Arial" w:hAnsi="Arial" w:cs="Arial"/>
              </w:rPr>
              <w:t>20.8</w:t>
            </w:r>
            <w:r w:rsidRPr="009E2B5E">
              <w:rPr>
                <w:rFonts w:ascii="Arial" w:eastAsia="Arial" w:hAnsi="Arial" w:cs="Arial"/>
                <w:highlight w:val="yellow"/>
              </w:rPr>
              <w:t>%</w:t>
            </w:r>
          </w:p>
          <w:p w14:paraId="4FF670DB" w14:textId="6C642829" w:rsidR="00665446" w:rsidRPr="00E94850" w:rsidRDefault="00665446" w:rsidP="001574D0">
            <w:pPr>
              <w:spacing w:line="192" w:lineRule="auto"/>
              <w:jc w:val="center"/>
              <w:rPr>
                <w:rFonts w:ascii="Arial" w:eastAsia="Arial" w:hAnsi="Arial" w:cs="Arial"/>
              </w:rPr>
            </w:pPr>
            <w:r w:rsidRPr="002E6D0A">
              <w:rPr>
                <w:rFonts w:ascii="Arial" w:eastAsia="Arial" w:hAnsi="Arial" w:cs="Arial"/>
              </w:rPr>
              <w:t>(5)</w:t>
            </w:r>
          </w:p>
        </w:tc>
      </w:tr>
    </w:tbl>
    <w:p w14:paraId="77952BF3" w14:textId="217D1747" w:rsidR="00BE2580" w:rsidRDefault="00BE2580" w:rsidP="009B6C85">
      <w:pPr>
        <w:pStyle w:val="Sinespaciado"/>
      </w:pPr>
    </w:p>
    <w:p w14:paraId="56F2B5F0" w14:textId="77777777" w:rsidR="00BE2580" w:rsidRDefault="00BE2580">
      <w:r>
        <w:br w:type="page"/>
      </w:r>
    </w:p>
    <w:p w14:paraId="5CCC85FE" w14:textId="447944F4" w:rsidR="00C45583" w:rsidRDefault="00C45583" w:rsidP="00C45583">
      <w:pPr>
        <w:pStyle w:val="Ttulo2"/>
        <w:numPr>
          <w:ilvl w:val="1"/>
          <w:numId w:val="2"/>
        </w:numPr>
        <w:rPr>
          <w:rFonts w:eastAsia="Arial"/>
          <w:b/>
          <w:color w:val="auto"/>
        </w:rPr>
      </w:pPr>
      <w:r w:rsidRPr="00E94850">
        <w:rPr>
          <w:rFonts w:eastAsia="Arial"/>
          <w:b/>
          <w:color w:val="auto"/>
        </w:rPr>
        <w:lastRenderedPageBreak/>
        <w:t xml:space="preserve">Metas anualizadas de resultados de la </w:t>
      </w:r>
      <w:r>
        <w:rPr>
          <w:rFonts w:eastAsia="Arial"/>
          <w:b/>
          <w:color w:val="auto"/>
        </w:rPr>
        <w:t>IE compromiso</w:t>
      </w:r>
      <w:r w:rsidRPr="00E94850">
        <w:rPr>
          <w:rFonts w:eastAsia="Arial"/>
          <w:b/>
          <w:color w:val="auto"/>
        </w:rPr>
        <w:t xml:space="preserve"> 2</w:t>
      </w:r>
    </w:p>
    <w:p w14:paraId="3DE551BA" w14:textId="77777777" w:rsidR="002E2A62" w:rsidRDefault="002E2A62" w:rsidP="009B6C85">
      <w:pPr>
        <w:pStyle w:val="Sinespaciado"/>
      </w:pPr>
    </w:p>
    <w:tbl>
      <w:tblPr>
        <w:tblStyle w:val="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99"/>
        <w:gridCol w:w="5841"/>
        <w:gridCol w:w="1748"/>
        <w:gridCol w:w="1070"/>
        <w:gridCol w:w="929"/>
        <w:gridCol w:w="824"/>
        <w:gridCol w:w="824"/>
        <w:gridCol w:w="853"/>
      </w:tblGrid>
      <w:tr w:rsidR="00C42C8D" w:rsidRPr="00E94850" w14:paraId="5481E62A" w14:textId="77777777" w:rsidTr="00702546">
        <w:trPr>
          <w:trHeight w:val="19"/>
          <w:tblHeader/>
        </w:trPr>
        <w:tc>
          <w:tcPr>
            <w:tcW w:w="0" w:type="auto"/>
            <w:vMerge w:val="restart"/>
            <w:shd w:val="clear" w:color="auto" w:fill="A8D08D" w:themeFill="accent6" w:themeFillTint="99"/>
            <w:tcMar>
              <w:top w:w="100" w:type="dxa"/>
              <w:left w:w="100" w:type="dxa"/>
              <w:bottom w:w="100" w:type="dxa"/>
              <w:right w:w="100" w:type="dxa"/>
            </w:tcMar>
            <w:vAlign w:val="center"/>
          </w:tcPr>
          <w:p w14:paraId="511904FB"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Meta CGE 2</w:t>
            </w:r>
          </w:p>
        </w:tc>
        <w:tc>
          <w:tcPr>
            <w:tcW w:w="0" w:type="auto"/>
            <w:vMerge w:val="restart"/>
            <w:shd w:val="clear" w:color="auto" w:fill="A8D08D" w:themeFill="accent6" w:themeFillTint="99"/>
            <w:tcMar>
              <w:top w:w="100" w:type="dxa"/>
              <w:left w:w="100" w:type="dxa"/>
              <w:bottom w:w="100" w:type="dxa"/>
              <w:right w:w="100" w:type="dxa"/>
            </w:tcMar>
            <w:vAlign w:val="center"/>
          </w:tcPr>
          <w:p w14:paraId="47E0E421"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Indicadores</w:t>
            </w:r>
          </w:p>
        </w:tc>
        <w:tc>
          <w:tcPr>
            <w:tcW w:w="0" w:type="auto"/>
            <w:vMerge w:val="restart"/>
            <w:shd w:val="clear" w:color="auto" w:fill="A8D08D" w:themeFill="accent6" w:themeFillTint="99"/>
            <w:tcMar>
              <w:top w:w="100" w:type="dxa"/>
              <w:left w:w="100" w:type="dxa"/>
              <w:bottom w:w="100" w:type="dxa"/>
              <w:right w:w="100" w:type="dxa"/>
            </w:tcMar>
            <w:vAlign w:val="center"/>
          </w:tcPr>
          <w:p w14:paraId="199CA2C1"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Fuente de verificación</w:t>
            </w:r>
          </w:p>
        </w:tc>
        <w:tc>
          <w:tcPr>
            <w:tcW w:w="0" w:type="auto"/>
            <w:vMerge w:val="restart"/>
            <w:shd w:val="clear" w:color="auto" w:fill="A8D08D" w:themeFill="accent6" w:themeFillTint="99"/>
            <w:tcMar>
              <w:top w:w="100" w:type="dxa"/>
              <w:left w:w="100" w:type="dxa"/>
              <w:bottom w:w="100" w:type="dxa"/>
              <w:right w:w="100" w:type="dxa"/>
            </w:tcMar>
            <w:vAlign w:val="center"/>
          </w:tcPr>
          <w:p w14:paraId="291C74A5"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Línea de base</w:t>
            </w:r>
          </w:p>
        </w:tc>
        <w:tc>
          <w:tcPr>
            <w:tcW w:w="0" w:type="auto"/>
            <w:vMerge w:val="restart"/>
            <w:shd w:val="clear" w:color="auto" w:fill="A8D08D" w:themeFill="accent6" w:themeFillTint="99"/>
            <w:tcMar>
              <w:top w:w="100" w:type="dxa"/>
              <w:left w:w="100" w:type="dxa"/>
              <w:bottom w:w="100" w:type="dxa"/>
              <w:right w:w="100" w:type="dxa"/>
            </w:tcMar>
            <w:vAlign w:val="center"/>
          </w:tcPr>
          <w:p w14:paraId="43B3B010"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Meta N/</w:t>
            </w:r>
            <w:r w:rsidRPr="009E2B5E">
              <w:rPr>
                <w:rFonts w:ascii="Arial" w:eastAsia="Arial" w:hAnsi="Arial" w:cs="Arial"/>
                <w:b/>
                <w:highlight w:val="yellow"/>
              </w:rPr>
              <w:t>%</w:t>
            </w:r>
          </w:p>
        </w:tc>
        <w:tc>
          <w:tcPr>
            <w:tcW w:w="0" w:type="auto"/>
            <w:gridSpan w:val="3"/>
            <w:shd w:val="clear" w:color="auto" w:fill="A8D08D" w:themeFill="accent6" w:themeFillTint="99"/>
            <w:tcMar>
              <w:top w:w="100" w:type="dxa"/>
              <w:left w:w="100" w:type="dxa"/>
              <w:bottom w:w="100" w:type="dxa"/>
              <w:right w:w="100" w:type="dxa"/>
            </w:tcMar>
            <w:vAlign w:val="center"/>
          </w:tcPr>
          <w:p w14:paraId="5F7632A6"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Meta anualizada</w:t>
            </w:r>
          </w:p>
        </w:tc>
      </w:tr>
      <w:tr w:rsidR="00702546" w:rsidRPr="00E94850" w14:paraId="7F892372" w14:textId="77777777" w:rsidTr="00702546">
        <w:trPr>
          <w:trHeight w:val="19"/>
          <w:tblHeader/>
        </w:trPr>
        <w:tc>
          <w:tcPr>
            <w:tcW w:w="0" w:type="auto"/>
            <w:vMerge/>
            <w:shd w:val="clear" w:color="auto" w:fill="A8D08D" w:themeFill="accent6" w:themeFillTint="99"/>
            <w:tcMar>
              <w:top w:w="100" w:type="dxa"/>
              <w:left w:w="100" w:type="dxa"/>
              <w:bottom w:w="100" w:type="dxa"/>
              <w:right w:w="100" w:type="dxa"/>
            </w:tcMar>
            <w:vAlign w:val="center"/>
          </w:tcPr>
          <w:p w14:paraId="1667CDA0" w14:textId="77777777" w:rsidR="00E57D95" w:rsidRPr="00E94850" w:rsidRDefault="00E57D95" w:rsidP="00E57D95">
            <w:pPr>
              <w:widowControl w:val="0"/>
              <w:pBdr>
                <w:top w:val="nil"/>
                <w:left w:val="nil"/>
                <w:bottom w:val="nil"/>
                <w:right w:val="nil"/>
                <w:between w:val="nil"/>
              </w:pBdr>
              <w:spacing w:line="276" w:lineRule="auto"/>
              <w:jc w:val="center"/>
              <w:rPr>
                <w:rFonts w:ascii="Arial" w:eastAsia="Arial" w:hAnsi="Arial" w:cs="Arial"/>
                <w:b/>
              </w:rPr>
            </w:pPr>
          </w:p>
        </w:tc>
        <w:tc>
          <w:tcPr>
            <w:tcW w:w="0" w:type="auto"/>
            <w:vMerge/>
            <w:shd w:val="clear" w:color="auto" w:fill="A8D08D" w:themeFill="accent6" w:themeFillTint="99"/>
            <w:tcMar>
              <w:top w:w="100" w:type="dxa"/>
              <w:left w:w="100" w:type="dxa"/>
              <w:bottom w:w="100" w:type="dxa"/>
              <w:right w:w="100" w:type="dxa"/>
            </w:tcMar>
            <w:vAlign w:val="center"/>
          </w:tcPr>
          <w:p w14:paraId="274829F9" w14:textId="77777777" w:rsidR="00E57D95" w:rsidRPr="00E94850" w:rsidRDefault="00E57D95" w:rsidP="00E57D95">
            <w:pPr>
              <w:widowControl w:val="0"/>
              <w:pBdr>
                <w:top w:val="nil"/>
                <w:left w:val="nil"/>
                <w:bottom w:val="nil"/>
                <w:right w:val="nil"/>
                <w:between w:val="nil"/>
              </w:pBdr>
              <w:spacing w:line="276" w:lineRule="auto"/>
              <w:jc w:val="center"/>
              <w:rPr>
                <w:rFonts w:ascii="Arial" w:eastAsia="Arial" w:hAnsi="Arial" w:cs="Arial"/>
                <w:b/>
              </w:rPr>
            </w:pPr>
          </w:p>
        </w:tc>
        <w:tc>
          <w:tcPr>
            <w:tcW w:w="0" w:type="auto"/>
            <w:vMerge/>
            <w:shd w:val="clear" w:color="auto" w:fill="A8D08D" w:themeFill="accent6" w:themeFillTint="99"/>
            <w:tcMar>
              <w:top w:w="100" w:type="dxa"/>
              <w:left w:w="100" w:type="dxa"/>
              <w:bottom w:w="100" w:type="dxa"/>
              <w:right w:w="100" w:type="dxa"/>
            </w:tcMar>
            <w:vAlign w:val="center"/>
          </w:tcPr>
          <w:p w14:paraId="167F0DCD" w14:textId="77777777" w:rsidR="00E57D95" w:rsidRPr="00E94850" w:rsidRDefault="00E57D95" w:rsidP="00E57D95">
            <w:pPr>
              <w:widowControl w:val="0"/>
              <w:pBdr>
                <w:top w:val="nil"/>
                <w:left w:val="nil"/>
                <w:bottom w:val="nil"/>
                <w:right w:val="nil"/>
                <w:between w:val="nil"/>
              </w:pBdr>
              <w:spacing w:line="276" w:lineRule="auto"/>
              <w:jc w:val="center"/>
              <w:rPr>
                <w:rFonts w:ascii="Arial" w:eastAsia="Arial" w:hAnsi="Arial" w:cs="Arial"/>
                <w:b/>
              </w:rPr>
            </w:pPr>
          </w:p>
        </w:tc>
        <w:tc>
          <w:tcPr>
            <w:tcW w:w="0" w:type="auto"/>
            <w:vMerge/>
            <w:shd w:val="clear" w:color="auto" w:fill="A8D08D" w:themeFill="accent6" w:themeFillTint="99"/>
            <w:tcMar>
              <w:top w:w="100" w:type="dxa"/>
              <w:left w:w="100" w:type="dxa"/>
              <w:bottom w:w="100" w:type="dxa"/>
              <w:right w:w="100" w:type="dxa"/>
            </w:tcMar>
            <w:vAlign w:val="center"/>
          </w:tcPr>
          <w:p w14:paraId="23412ADF" w14:textId="77777777" w:rsidR="00E57D95" w:rsidRPr="00E94850" w:rsidRDefault="00E57D95" w:rsidP="00E57D95">
            <w:pPr>
              <w:widowControl w:val="0"/>
              <w:pBdr>
                <w:top w:val="nil"/>
                <w:left w:val="nil"/>
                <w:bottom w:val="nil"/>
                <w:right w:val="nil"/>
                <w:between w:val="nil"/>
              </w:pBdr>
              <w:spacing w:line="276" w:lineRule="auto"/>
              <w:jc w:val="center"/>
              <w:rPr>
                <w:rFonts w:ascii="Arial" w:eastAsia="Arial" w:hAnsi="Arial" w:cs="Arial"/>
                <w:b/>
              </w:rPr>
            </w:pPr>
          </w:p>
        </w:tc>
        <w:tc>
          <w:tcPr>
            <w:tcW w:w="0" w:type="auto"/>
            <w:vMerge/>
            <w:shd w:val="clear" w:color="auto" w:fill="A8D08D" w:themeFill="accent6" w:themeFillTint="99"/>
            <w:tcMar>
              <w:top w:w="100" w:type="dxa"/>
              <w:left w:w="100" w:type="dxa"/>
              <w:bottom w:w="100" w:type="dxa"/>
              <w:right w:w="100" w:type="dxa"/>
            </w:tcMar>
            <w:vAlign w:val="center"/>
          </w:tcPr>
          <w:p w14:paraId="161665BC" w14:textId="77777777" w:rsidR="00E57D95" w:rsidRPr="00E94850" w:rsidRDefault="00E57D95" w:rsidP="00E57D95">
            <w:pPr>
              <w:widowControl w:val="0"/>
              <w:pBdr>
                <w:top w:val="nil"/>
                <w:left w:val="nil"/>
                <w:bottom w:val="nil"/>
                <w:right w:val="nil"/>
                <w:between w:val="nil"/>
              </w:pBdr>
              <w:spacing w:line="276" w:lineRule="auto"/>
              <w:jc w:val="center"/>
              <w:rPr>
                <w:rFonts w:ascii="Arial" w:eastAsia="Arial" w:hAnsi="Arial" w:cs="Arial"/>
                <w:b/>
              </w:rPr>
            </w:pPr>
          </w:p>
        </w:tc>
        <w:tc>
          <w:tcPr>
            <w:tcW w:w="0" w:type="auto"/>
            <w:shd w:val="clear" w:color="auto" w:fill="A8D08D" w:themeFill="accent6" w:themeFillTint="99"/>
            <w:tcMar>
              <w:top w:w="100" w:type="dxa"/>
              <w:left w:w="100" w:type="dxa"/>
              <w:bottom w:w="100" w:type="dxa"/>
              <w:right w:w="100" w:type="dxa"/>
            </w:tcMar>
            <w:vAlign w:val="center"/>
          </w:tcPr>
          <w:p w14:paraId="7449A407"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Año 1</w:t>
            </w:r>
          </w:p>
        </w:tc>
        <w:tc>
          <w:tcPr>
            <w:tcW w:w="0" w:type="auto"/>
            <w:shd w:val="clear" w:color="auto" w:fill="A8D08D" w:themeFill="accent6" w:themeFillTint="99"/>
            <w:tcMar>
              <w:top w:w="100" w:type="dxa"/>
              <w:left w:w="100" w:type="dxa"/>
              <w:bottom w:w="100" w:type="dxa"/>
              <w:right w:w="100" w:type="dxa"/>
            </w:tcMar>
            <w:vAlign w:val="center"/>
          </w:tcPr>
          <w:p w14:paraId="48268C5D"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Año 2</w:t>
            </w:r>
          </w:p>
        </w:tc>
        <w:tc>
          <w:tcPr>
            <w:tcW w:w="0" w:type="auto"/>
            <w:shd w:val="clear" w:color="auto" w:fill="A8D08D" w:themeFill="accent6" w:themeFillTint="99"/>
            <w:tcMar>
              <w:top w:w="100" w:type="dxa"/>
              <w:left w:w="100" w:type="dxa"/>
              <w:bottom w:w="100" w:type="dxa"/>
              <w:right w:w="100" w:type="dxa"/>
            </w:tcMar>
            <w:vAlign w:val="center"/>
          </w:tcPr>
          <w:p w14:paraId="09E3B450" w14:textId="77777777" w:rsidR="00E57D95" w:rsidRPr="00E94850" w:rsidRDefault="00E57D95" w:rsidP="00E57D95">
            <w:pPr>
              <w:spacing w:line="276" w:lineRule="auto"/>
              <w:jc w:val="center"/>
              <w:rPr>
                <w:rFonts w:ascii="Arial" w:eastAsia="Arial" w:hAnsi="Arial" w:cs="Arial"/>
                <w:b/>
              </w:rPr>
            </w:pPr>
            <w:r w:rsidRPr="00E94850">
              <w:rPr>
                <w:rFonts w:ascii="Arial" w:eastAsia="Arial" w:hAnsi="Arial" w:cs="Arial"/>
                <w:b/>
              </w:rPr>
              <w:t>Año 3</w:t>
            </w:r>
          </w:p>
        </w:tc>
      </w:tr>
      <w:tr w:rsidR="00702546" w:rsidRPr="00E94850" w14:paraId="6D034FC8" w14:textId="77777777" w:rsidTr="00702546">
        <w:trPr>
          <w:trHeight w:val="19"/>
          <w:tblHeader/>
        </w:trPr>
        <w:tc>
          <w:tcPr>
            <w:tcW w:w="0" w:type="auto"/>
            <w:shd w:val="clear" w:color="auto" w:fill="auto"/>
            <w:tcMar>
              <w:top w:w="100" w:type="dxa"/>
              <w:left w:w="100" w:type="dxa"/>
              <w:bottom w:w="100" w:type="dxa"/>
              <w:right w:w="100" w:type="dxa"/>
            </w:tcMar>
          </w:tcPr>
          <w:p w14:paraId="61F9AA84" w14:textId="5DFAD6A2" w:rsidR="00FC380A" w:rsidRPr="00FC380A" w:rsidRDefault="00FC380A" w:rsidP="00702546">
            <w:pPr>
              <w:spacing w:line="192" w:lineRule="auto"/>
              <w:jc w:val="both"/>
              <w:rPr>
                <w:rFonts w:ascii="Arial" w:eastAsia="Arial" w:hAnsi="Arial" w:cs="Arial"/>
              </w:rPr>
            </w:pPr>
            <w:r w:rsidRPr="00E94850">
              <w:rPr>
                <w:rFonts w:ascii="Arial" w:eastAsia="Arial" w:hAnsi="Arial" w:cs="Arial"/>
              </w:rPr>
              <w:t xml:space="preserve">Al 2021, </w:t>
            </w:r>
            <w:r>
              <w:rPr>
                <w:rFonts w:ascii="Arial" w:eastAsia="Arial" w:hAnsi="Arial" w:cs="Arial"/>
              </w:rPr>
              <w:t>r</w:t>
            </w:r>
            <w:r w:rsidRPr="00E94850">
              <w:rPr>
                <w:rFonts w:ascii="Arial" w:eastAsia="Arial" w:hAnsi="Arial" w:cs="Arial"/>
              </w:rPr>
              <w:t xml:space="preserve">educción  del </w:t>
            </w:r>
            <w:r>
              <w:rPr>
                <w:rFonts w:ascii="Arial" w:eastAsia="Arial" w:hAnsi="Arial" w:cs="Arial"/>
              </w:rPr>
              <w:t>4</w:t>
            </w:r>
            <w:r w:rsidRPr="00C05A07">
              <w:rPr>
                <w:rFonts w:ascii="Arial" w:eastAsia="Arial" w:hAnsi="Arial" w:cs="Arial"/>
              </w:rPr>
              <w:t>.4</w:t>
            </w:r>
            <w:r w:rsidRPr="009E2B5E">
              <w:rPr>
                <w:rFonts w:ascii="Arial" w:eastAsia="Arial" w:hAnsi="Arial" w:cs="Arial"/>
                <w:highlight w:val="yellow"/>
              </w:rPr>
              <w:t>%</w:t>
            </w:r>
            <w:r w:rsidRPr="00C05A07">
              <w:rPr>
                <w:rFonts w:ascii="Arial" w:eastAsia="Arial" w:hAnsi="Arial" w:cs="Arial"/>
              </w:rPr>
              <w:t xml:space="preserve">(7) </w:t>
            </w:r>
            <w:r w:rsidRPr="00E94850">
              <w:rPr>
                <w:rFonts w:ascii="Arial" w:eastAsia="Arial" w:hAnsi="Arial" w:cs="Arial"/>
              </w:rPr>
              <w:t xml:space="preserve">de estudiantes que </w:t>
            </w:r>
            <w:r>
              <w:rPr>
                <w:rFonts w:ascii="Arial" w:eastAsia="Arial" w:hAnsi="Arial" w:cs="Arial"/>
              </w:rPr>
              <w:t>trasladados</w:t>
            </w:r>
          </w:p>
        </w:tc>
        <w:tc>
          <w:tcPr>
            <w:tcW w:w="0" w:type="auto"/>
            <w:vMerge w:val="restart"/>
            <w:shd w:val="clear" w:color="auto" w:fill="auto"/>
            <w:tcMar>
              <w:top w:w="100" w:type="dxa"/>
              <w:left w:w="100" w:type="dxa"/>
              <w:bottom w:w="100" w:type="dxa"/>
              <w:right w:w="100" w:type="dxa"/>
            </w:tcMar>
          </w:tcPr>
          <w:p w14:paraId="4B00F12C" w14:textId="77777777" w:rsidR="005A4439" w:rsidRDefault="005A4439" w:rsidP="00702546">
            <w:pPr>
              <w:widowControl w:val="0"/>
              <w:pBdr>
                <w:top w:val="nil"/>
                <w:left w:val="nil"/>
                <w:bottom w:val="nil"/>
                <w:right w:val="nil"/>
                <w:between w:val="nil"/>
              </w:pBdr>
              <w:spacing w:line="192" w:lineRule="auto"/>
              <w:jc w:val="center"/>
              <w:rPr>
                <w:rFonts w:ascii="Arial" w:eastAsia="Arial" w:hAnsi="Arial" w:cs="Arial"/>
              </w:rPr>
            </w:pPr>
          </w:p>
          <w:p w14:paraId="420F6DAF" w14:textId="223E4C46" w:rsidR="00FC380A" w:rsidRPr="003C2053" w:rsidRDefault="00FC380A" w:rsidP="00702546">
            <w:pPr>
              <w:widowControl w:val="0"/>
              <w:pBdr>
                <w:top w:val="nil"/>
                <w:left w:val="nil"/>
                <w:bottom w:val="nil"/>
                <w:right w:val="nil"/>
                <w:between w:val="nil"/>
              </w:pBdr>
              <w:spacing w:line="192" w:lineRule="auto"/>
              <w:jc w:val="center"/>
              <w:rPr>
                <w:rFonts w:ascii="Arial" w:eastAsia="Arial" w:hAnsi="Arial" w:cs="Arial"/>
                <w:b/>
              </w:rPr>
            </w:pPr>
            <w:r w:rsidRPr="00E94850">
              <w:rPr>
                <w:rFonts w:ascii="Arial" w:eastAsia="Arial" w:hAnsi="Arial" w:cs="Arial"/>
              </w:rPr>
              <w:t xml:space="preserve">1. Reducción del número </w:t>
            </w:r>
            <w:r>
              <w:rPr>
                <w:rFonts w:ascii="Arial" w:eastAsia="Arial" w:hAnsi="Arial" w:cs="Arial"/>
              </w:rPr>
              <w:t xml:space="preserve">o porcentaje de estudiantes trasladados, requieren </w:t>
            </w:r>
            <w:proofErr w:type="spellStart"/>
            <w:r>
              <w:rPr>
                <w:rFonts w:ascii="Arial" w:eastAsia="Arial" w:hAnsi="Arial" w:cs="Arial"/>
              </w:rPr>
              <w:t>recuperciòn</w:t>
            </w:r>
            <w:proofErr w:type="spellEnd"/>
            <w:r>
              <w:rPr>
                <w:rFonts w:ascii="Arial" w:eastAsia="Arial" w:hAnsi="Arial" w:cs="Arial"/>
              </w:rPr>
              <w:t xml:space="preserve"> y repiten</w:t>
            </w:r>
            <w:r w:rsidRPr="00E94850">
              <w:rPr>
                <w:rFonts w:ascii="Arial" w:eastAsia="Arial" w:hAnsi="Arial" w:cs="Arial"/>
              </w:rPr>
              <w:t>, en relación al número de matriculados al inicio del periodo lectivo.</w:t>
            </w:r>
          </w:p>
        </w:tc>
        <w:tc>
          <w:tcPr>
            <w:tcW w:w="0" w:type="auto"/>
            <w:vMerge w:val="restart"/>
            <w:shd w:val="clear" w:color="auto" w:fill="auto"/>
            <w:tcMar>
              <w:top w:w="100" w:type="dxa"/>
              <w:left w:w="100" w:type="dxa"/>
              <w:bottom w:w="100" w:type="dxa"/>
              <w:right w:w="100" w:type="dxa"/>
            </w:tcMar>
            <w:vAlign w:val="center"/>
          </w:tcPr>
          <w:p w14:paraId="64EFA358" w14:textId="77777777" w:rsidR="00FC380A" w:rsidRDefault="00FC380A" w:rsidP="00702546">
            <w:pPr>
              <w:spacing w:line="192" w:lineRule="auto"/>
              <w:jc w:val="center"/>
              <w:rPr>
                <w:rFonts w:ascii="Arial" w:eastAsia="Arial" w:hAnsi="Arial" w:cs="Arial"/>
              </w:rPr>
            </w:pPr>
            <w:r>
              <w:rPr>
                <w:rFonts w:ascii="Arial" w:eastAsia="Arial" w:hAnsi="Arial" w:cs="Arial"/>
              </w:rPr>
              <w:t>Acta de evaluación</w:t>
            </w:r>
          </w:p>
          <w:p w14:paraId="585A5FD4" w14:textId="77777777" w:rsidR="00FC380A" w:rsidRDefault="00FC380A" w:rsidP="00702546">
            <w:pPr>
              <w:spacing w:line="192" w:lineRule="auto"/>
              <w:jc w:val="center"/>
              <w:rPr>
                <w:rFonts w:ascii="Arial" w:eastAsia="Arial" w:hAnsi="Arial" w:cs="Arial"/>
              </w:rPr>
            </w:pPr>
            <w:r>
              <w:rPr>
                <w:rFonts w:ascii="Arial" w:eastAsia="Arial" w:hAnsi="Arial" w:cs="Arial"/>
              </w:rPr>
              <w:t>y Nómina de matrícula</w:t>
            </w:r>
          </w:p>
          <w:p w14:paraId="1E1B2155" w14:textId="77777777" w:rsidR="00FC380A" w:rsidRPr="003C2053" w:rsidRDefault="00FC380A" w:rsidP="00702546">
            <w:pPr>
              <w:widowControl w:val="0"/>
              <w:pBdr>
                <w:top w:val="nil"/>
                <w:left w:val="nil"/>
                <w:bottom w:val="nil"/>
                <w:right w:val="nil"/>
                <w:between w:val="nil"/>
              </w:pBdr>
              <w:spacing w:line="192" w:lineRule="auto"/>
              <w:jc w:val="center"/>
              <w:rPr>
                <w:rFonts w:ascii="Arial" w:eastAsia="Arial" w:hAnsi="Arial" w:cs="Arial"/>
                <w:b/>
              </w:rPr>
            </w:pPr>
          </w:p>
        </w:tc>
        <w:tc>
          <w:tcPr>
            <w:tcW w:w="0" w:type="auto"/>
            <w:shd w:val="clear" w:color="auto" w:fill="auto"/>
            <w:tcMar>
              <w:top w:w="100" w:type="dxa"/>
              <w:left w:w="100" w:type="dxa"/>
              <w:bottom w:w="100" w:type="dxa"/>
              <w:right w:w="100" w:type="dxa"/>
            </w:tcMar>
            <w:vAlign w:val="center"/>
          </w:tcPr>
          <w:p w14:paraId="404B92F5" w14:textId="77777777"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4</w:t>
            </w:r>
            <w:r w:rsidRPr="00C05A07">
              <w:rPr>
                <w:rFonts w:ascii="Arial" w:eastAsia="Arial" w:hAnsi="Arial" w:cs="Arial"/>
              </w:rPr>
              <w:t>.4</w:t>
            </w:r>
            <w:r w:rsidRPr="009E2B5E">
              <w:rPr>
                <w:rFonts w:ascii="Arial" w:eastAsia="Arial" w:hAnsi="Arial" w:cs="Arial"/>
                <w:highlight w:val="yellow"/>
              </w:rPr>
              <w:t>%</w:t>
            </w:r>
          </w:p>
          <w:p w14:paraId="0698EB98" w14:textId="2E51A8A2" w:rsidR="00FC380A" w:rsidRPr="003C2053" w:rsidRDefault="00FC380A" w:rsidP="00702546">
            <w:pPr>
              <w:widowControl w:val="0"/>
              <w:pBdr>
                <w:top w:val="nil"/>
                <w:left w:val="nil"/>
                <w:bottom w:val="nil"/>
                <w:right w:val="nil"/>
                <w:between w:val="nil"/>
              </w:pBdr>
              <w:spacing w:line="192" w:lineRule="auto"/>
              <w:jc w:val="center"/>
              <w:rPr>
                <w:rFonts w:ascii="Arial" w:eastAsia="Arial" w:hAnsi="Arial" w:cs="Arial"/>
                <w:b/>
              </w:rPr>
            </w:pPr>
            <w:r w:rsidRPr="00C05A07">
              <w:rPr>
                <w:rFonts w:ascii="Arial" w:eastAsia="Arial" w:hAnsi="Arial" w:cs="Arial"/>
              </w:rPr>
              <w:t>(7)</w:t>
            </w:r>
          </w:p>
        </w:tc>
        <w:tc>
          <w:tcPr>
            <w:tcW w:w="0" w:type="auto"/>
            <w:shd w:val="clear" w:color="auto" w:fill="auto"/>
            <w:tcMar>
              <w:top w:w="100" w:type="dxa"/>
              <w:left w:w="100" w:type="dxa"/>
              <w:bottom w:w="100" w:type="dxa"/>
              <w:right w:w="100" w:type="dxa"/>
            </w:tcMar>
            <w:vAlign w:val="center"/>
          </w:tcPr>
          <w:p w14:paraId="179DC2A1" w14:textId="77777777"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4</w:t>
            </w:r>
            <w:r w:rsidRPr="00C05A07">
              <w:rPr>
                <w:rFonts w:ascii="Arial" w:eastAsia="Arial" w:hAnsi="Arial" w:cs="Arial"/>
              </w:rPr>
              <w:t>.4</w:t>
            </w:r>
            <w:r w:rsidRPr="009E2B5E">
              <w:rPr>
                <w:rFonts w:ascii="Arial" w:eastAsia="Arial" w:hAnsi="Arial" w:cs="Arial"/>
                <w:highlight w:val="yellow"/>
              </w:rPr>
              <w:t>%</w:t>
            </w:r>
          </w:p>
          <w:p w14:paraId="21942BE9" w14:textId="1A405011" w:rsidR="00FC380A" w:rsidRPr="003C2053" w:rsidRDefault="00FC380A" w:rsidP="00702546">
            <w:pPr>
              <w:widowControl w:val="0"/>
              <w:pBdr>
                <w:top w:val="nil"/>
                <w:left w:val="nil"/>
                <w:bottom w:val="nil"/>
                <w:right w:val="nil"/>
                <w:between w:val="nil"/>
              </w:pBdr>
              <w:spacing w:line="192" w:lineRule="auto"/>
              <w:jc w:val="center"/>
              <w:rPr>
                <w:rFonts w:ascii="Arial" w:eastAsia="Arial" w:hAnsi="Arial" w:cs="Arial"/>
                <w:b/>
              </w:rPr>
            </w:pPr>
            <w:r w:rsidRPr="00C05A07">
              <w:rPr>
                <w:rFonts w:ascii="Arial" w:eastAsia="Arial" w:hAnsi="Arial" w:cs="Arial"/>
              </w:rPr>
              <w:t>(7)</w:t>
            </w:r>
          </w:p>
        </w:tc>
        <w:tc>
          <w:tcPr>
            <w:tcW w:w="0" w:type="auto"/>
            <w:shd w:val="clear" w:color="auto" w:fill="auto"/>
            <w:tcMar>
              <w:top w:w="100" w:type="dxa"/>
              <w:left w:w="100" w:type="dxa"/>
              <w:bottom w:w="100" w:type="dxa"/>
              <w:right w:w="100" w:type="dxa"/>
            </w:tcMar>
            <w:vAlign w:val="center"/>
          </w:tcPr>
          <w:p w14:paraId="4C654C68" w14:textId="7BD85EFA" w:rsidR="00FC380A" w:rsidRDefault="00FC380A" w:rsidP="00702546">
            <w:pPr>
              <w:spacing w:line="192" w:lineRule="auto"/>
              <w:jc w:val="center"/>
              <w:rPr>
                <w:rFonts w:ascii="Arial" w:eastAsia="Arial" w:hAnsi="Arial" w:cs="Arial"/>
              </w:rPr>
            </w:pPr>
            <w:r>
              <w:rPr>
                <w:rFonts w:ascii="Arial" w:eastAsia="Arial" w:hAnsi="Arial" w:cs="Arial"/>
              </w:rPr>
              <w:t>1.32</w:t>
            </w:r>
            <w:r w:rsidRPr="009E2B5E">
              <w:rPr>
                <w:rFonts w:ascii="Arial" w:eastAsia="Arial" w:hAnsi="Arial" w:cs="Arial"/>
                <w:highlight w:val="yellow"/>
              </w:rPr>
              <w:t>%</w:t>
            </w:r>
          </w:p>
          <w:p w14:paraId="6531058D" w14:textId="1D9FA721" w:rsidR="00FC380A" w:rsidRPr="003C2053" w:rsidRDefault="00FC380A" w:rsidP="00702546">
            <w:pPr>
              <w:spacing w:line="192" w:lineRule="auto"/>
              <w:jc w:val="center"/>
              <w:rPr>
                <w:rFonts w:ascii="Arial" w:eastAsia="Arial" w:hAnsi="Arial" w:cs="Arial"/>
                <w:b/>
              </w:rPr>
            </w:pPr>
            <w:r>
              <w:rPr>
                <w:rFonts w:ascii="Arial" w:eastAsia="Arial" w:hAnsi="Arial" w:cs="Arial"/>
              </w:rPr>
              <w:t>(2)</w:t>
            </w:r>
          </w:p>
        </w:tc>
        <w:tc>
          <w:tcPr>
            <w:tcW w:w="0" w:type="auto"/>
            <w:shd w:val="clear" w:color="auto" w:fill="auto"/>
            <w:tcMar>
              <w:top w:w="100" w:type="dxa"/>
              <w:left w:w="100" w:type="dxa"/>
              <w:bottom w:w="100" w:type="dxa"/>
              <w:right w:w="100" w:type="dxa"/>
            </w:tcMar>
            <w:vAlign w:val="center"/>
          </w:tcPr>
          <w:p w14:paraId="24AECEE9" w14:textId="68027D59" w:rsidR="00FC380A" w:rsidRDefault="00FC380A" w:rsidP="00702546">
            <w:pPr>
              <w:spacing w:line="192" w:lineRule="auto"/>
              <w:jc w:val="center"/>
              <w:rPr>
                <w:rFonts w:ascii="Arial" w:eastAsia="Arial" w:hAnsi="Arial" w:cs="Arial"/>
              </w:rPr>
            </w:pPr>
            <w:r>
              <w:rPr>
                <w:rFonts w:ascii="Arial" w:eastAsia="Arial" w:hAnsi="Arial" w:cs="Arial"/>
              </w:rPr>
              <w:t>3.31</w:t>
            </w:r>
            <w:r w:rsidRPr="009E2B5E">
              <w:rPr>
                <w:rFonts w:ascii="Arial" w:eastAsia="Arial" w:hAnsi="Arial" w:cs="Arial"/>
                <w:highlight w:val="yellow"/>
              </w:rPr>
              <w:t>%</w:t>
            </w:r>
          </w:p>
          <w:p w14:paraId="61448E91" w14:textId="69E09111" w:rsidR="00FC380A" w:rsidRPr="003C2053" w:rsidRDefault="00FC380A" w:rsidP="00702546">
            <w:pPr>
              <w:spacing w:line="192" w:lineRule="auto"/>
              <w:jc w:val="center"/>
              <w:rPr>
                <w:rFonts w:ascii="Arial" w:eastAsia="Arial" w:hAnsi="Arial" w:cs="Arial"/>
                <w:b/>
              </w:rPr>
            </w:pPr>
            <w:r>
              <w:rPr>
                <w:rFonts w:ascii="Arial" w:eastAsia="Arial" w:hAnsi="Arial" w:cs="Arial"/>
              </w:rPr>
              <w:t>(5)</w:t>
            </w:r>
          </w:p>
        </w:tc>
        <w:tc>
          <w:tcPr>
            <w:tcW w:w="0" w:type="auto"/>
            <w:shd w:val="clear" w:color="auto" w:fill="auto"/>
            <w:tcMar>
              <w:top w:w="100" w:type="dxa"/>
              <w:left w:w="100" w:type="dxa"/>
              <w:bottom w:w="100" w:type="dxa"/>
              <w:right w:w="100" w:type="dxa"/>
            </w:tcMar>
            <w:vAlign w:val="center"/>
          </w:tcPr>
          <w:p w14:paraId="0436D80F" w14:textId="77777777"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4</w:t>
            </w:r>
            <w:r w:rsidRPr="00C05A07">
              <w:rPr>
                <w:rFonts w:ascii="Arial" w:eastAsia="Arial" w:hAnsi="Arial" w:cs="Arial"/>
              </w:rPr>
              <w:t>.4</w:t>
            </w:r>
            <w:r w:rsidRPr="009E2B5E">
              <w:rPr>
                <w:rFonts w:ascii="Arial" w:eastAsia="Arial" w:hAnsi="Arial" w:cs="Arial"/>
                <w:highlight w:val="yellow"/>
              </w:rPr>
              <w:t>%</w:t>
            </w:r>
          </w:p>
          <w:p w14:paraId="0B879F9F" w14:textId="470B59B1" w:rsidR="00FC380A" w:rsidRPr="003C2053" w:rsidRDefault="00FC380A" w:rsidP="00702546">
            <w:pPr>
              <w:spacing w:line="192" w:lineRule="auto"/>
              <w:jc w:val="center"/>
              <w:rPr>
                <w:rFonts w:ascii="Arial" w:eastAsia="Arial" w:hAnsi="Arial" w:cs="Arial"/>
                <w:b/>
              </w:rPr>
            </w:pPr>
            <w:r w:rsidRPr="00C05A07">
              <w:rPr>
                <w:rFonts w:ascii="Arial" w:eastAsia="Arial" w:hAnsi="Arial" w:cs="Arial"/>
              </w:rPr>
              <w:t>(7)</w:t>
            </w:r>
          </w:p>
        </w:tc>
      </w:tr>
      <w:tr w:rsidR="00702546" w:rsidRPr="00E94850" w14:paraId="08F1F936" w14:textId="77777777" w:rsidTr="00702546">
        <w:trPr>
          <w:trHeight w:val="19"/>
          <w:tblHeader/>
        </w:trPr>
        <w:tc>
          <w:tcPr>
            <w:tcW w:w="0" w:type="auto"/>
            <w:shd w:val="clear" w:color="auto" w:fill="auto"/>
            <w:tcMar>
              <w:top w:w="100" w:type="dxa"/>
              <w:left w:w="100" w:type="dxa"/>
              <w:bottom w:w="100" w:type="dxa"/>
              <w:right w:w="100" w:type="dxa"/>
            </w:tcMar>
          </w:tcPr>
          <w:p w14:paraId="4F36D54F" w14:textId="7B08FA1C" w:rsidR="00FC380A" w:rsidRPr="00E94850" w:rsidRDefault="00FC380A" w:rsidP="00702546">
            <w:pPr>
              <w:spacing w:line="192" w:lineRule="auto"/>
              <w:jc w:val="both"/>
              <w:rPr>
                <w:rFonts w:ascii="Arial" w:eastAsia="Arial" w:hAnsi="Arial" w:cs="Arial"/>
              </w:rPr>
            </w:pPr>
            <w:r w:rsidRPr="00E94850">
              <w:rPr>
                <w:rFonts w:ascii="Arial" w:eastAsia="Arial" w:hAnsi="Arial" w:cs="Arial"/>
              </w:rPr>
              <w:t xml:space="preserve">Al 2021, reducción </w:t>
            </w:r>
            <w:r w:rsidRPr="00C05A07">
              <w:rPr>
                <w:rFonts w:ascii="Arial" w:eastAsia="Arial" w:hAnsi="Arial" w:cs="Arial"/>
              </w:rPr>
              <w:t xml:space="preserve">del </w:t>
            </w:r>
            <w:r>
              <w:rPr>
                <w:rFonts w:ascii="Arial" w:eastAsia="Arial" w:hAnsi="Arial" w:cs="Arial"/>
              </w:rPr>
              <w:t>3.8</w:t>
            </w:r>
            <w:r w:rsidRPr="009E2B5E">
              <w:rPr>
                <w:rFonts w:ascii="Arial" w:eastAsia="Arial" w:hAnsi="Arial" w:cs="Arial"/>
                <w:highlight w:val="yellow"/>
              </w:rPr>
              <w:t>%</w:t>
            </w:r>
            <w:r>
              <w:rPr>
                <w:rFonts w:ascii="Arial" w:eastAsia="Arial" w:hAnsi="Arial" w:cs="Arial"/>
              </w:rPr>
              <w:t>(6</w:t>
            </w:r>
            <w:r w:rsidRPr="00C05A07">
              <w:rPr>
                <w:rFonts w:ascii="Arial" w:eastAsia="Arial" w:hAnsi="Arial" w:cs="Arial"/>
              </w:rPr>
              <w:t xml:space="preserve">) </w:t>
            </w:r>
            <w:r w:rsidRPr="00E94850">
              <w:rPr>
                <w:rFonts w:ascii="Arial" w:eastAsia="Arial" w:hAnsi="Arial" w:cs="Arial"/>
              </w:rPr>
              <w:t>de estudiantes que requieren recuperación.</w:t>
            </w:r>
          </w:p>
        </w:tc>
        <w:tc>
          <w:tcPr>
            <w:tcW w:w="0" w:type="auto"/>
            <w:vMerge/>
            <w:shd w:val="clear" w:color="auto" w:fill="auto"/>
            <w:tcMar>
              <w:top w:w="100" w:type="dxa"/>
              <w:left w:w="100" w:type="dxa"/>
              <w:bottom w:w="100" w:type="dxa"/>
              <w:right w:w="100" w:type="dxa"/>
            </w:tcMar>
          </w:tcPr>
          <w:p w14:paraId="05A20F12" w14:textId="77777777" w:rsidR="00FC380A" w:rsidRPr="00E94850" w:rsidRDefault="00FC380A" w:rsidP="00702546">
            <w:pPr>
              <w:widowControl w:val="0"/>
              <w:pBdr>
                <w:top w:val="nil"/>
                <w:left w:val="nil"/>
                <w:bottom w:val="nil"/>
                <w:right w:val="nil"/>
                <w:between w:val="nil"/>
              </w:pBdr>
              <w:spacing w:line="192" w:lineRule="auto"/>
              <w:jc w:val="center"/>
              <w:rPr>
                <w:rFonts w:ascii="Arial" w:eastAsia="Arial" w:hAnsi="Arial" w:cs="Arial"/>
              </w:rPr>
            </w:pPr>
          </w:p>
        </w:tc>
        <w:tc>
          <w:tcPr>
            <w:tcW w:w="0" w:type="auto"/>
            <w:vMerge/>
            <w:shd w:val="clear" w:color="auto" w:fill="auto"/>
            <w:tcMar>
              <w:top w:w="100" w:type="dxa"/>
              <w:left w:w="100" w:type="dxa"/>
              <w:bottom w:w="100" w:type="dxa"/>
              <w:right w:w="100" w:type="dxa"/>
            </w:tcMar>
            <w:vAlign w:val="center"/>
          </w:tcPr>
          <w:p w14:paraId="3528D113" w14:textId="77777777" w:rsidR="00FC380A" w:rsidRDefault="00FC380A" w:rsidP="00702546">
            <w:pPr>
              <w:spacing w:line="192" w:lineRule="auto"/>
              <w:jc w:val="center"/>
              <w:rPr>
                <w:rFonts w:ascii="Arial" w:eastAsia="Arial" w:hAnsi="Arial" w:cs="Arial"/>
              </w:rPr>
            </w:pPr>
          </w:p>
        </w:tc>
        <w:tc>
          <w:tcPr>
            <w:tcW w:w="0" w:type="auto"/>
            <w:shd w:val="clear" w:color="auto" w:fill="auto"/>
            <w:tcMar>
              <w:top w:w="100" w:type="dxa"/>
              <w:left w:w="100" w:type="dxa"/>
              <w:bottom w:w="100" w:type="dxa"/>
              <w:right w:w="100" w:type="dxa"/>
            </w:tcMar>
            <w:vAlign w:val="center"/>
          </w:tcPr>
          <w:p w14:paraId="1A5A4FD2" w14:textId="77777777"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3.8</w:t>
            </w:r>
            <w:r w:rsidRPr="009E2B5E">
              <w:rPr>
                <w:rFonts w:ascii="Arial" w:eastAsia="Arial" w:hAnsi="Arial" w:cs="Arial"/>
                <w:highlight w:val="yellow"/>
              </w:rPr>
              <w:t>%</w:t>
            </w:r>
          </w:p>
          <w:p w14:paraId="79E98DD5" w14:textId="15B4FCAA" w:rsidR="00FC380A" w:rsidRPr="00BD2E9F"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(6</w:t>
            </w:r>
            <w:r w:rsidRPr="00C05A07">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53A9E202" w14:textId="77777777"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3.8</w:t>
            </w:r>
            <w:r w:rsidRPr="009E2B5E">
              <w:rPr>
                <w:rFonts w:ascii="Arial" w:eastAsia="Arial" w:hAnsi="Arial" w:cs="Arial"/>
                <w:highlight w:val="yellow"/>
              </w:rPr>
              <w:t>%</w:t>
            </w:r>
          </w:p>
          <w:p w14:paraId="0FF30C9C" w14:textId="375045BD"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(6</w:t>
            </w:r>
            <w:r w:rsidRPr="00C05A07">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545B34CB" w14:textId="77777777" w:rsidR="00FC380A" w:rsidRDefault="00FC380A" w:rsidP="00702546">
            <w:pPr>
              <w:spacing w:line="192" w:lineRule="auto"/>
              <w:jc w:val="center"/>
              <w:rPr>
                <w:rFonts w:ascii="Arial" w:eastAsia="Arial" w:hAnsi="Arial" w:cs="Arial"/>
              </w:rPr>
            </w:pPr>
            <w:r>
              <w:rPr>
                <w:rFonts w:ascii="Arial" w:eastAsia="Arial" w:hAnsi="Arial" w:cs="Arial"/>
              </w:rPr>
              <w:t>1.32</w:t>
            </w:r>
            <w:r w:rsidRPr="009E2B5E">
              <w:rPr>
                <w:rFonts w:ascii="Arial" w:eastAsia="Arial" w:hAnsi="Arial" w:cs="Arial"/>
                <w:highlight w:val="yellow"/>
              </w:rPr>
              <w:t>%</w:t>
            </w:r>
          </w:p>
          <w:p w14:paraId="7A376342" w14:textId="4A0535A6" w:rsidR="00FC380A" w:rsidRDefault="00FC380A" w:rsidP="00702546">
            <w:pPr>
              <w:spacing w:line="192" w:lineRule="auto"/>
              <w:jc w:val="center"/>
              <w:rPr>
                <w:rFonts w:ascii="Arial" w:eastAsia="Arial" w:hAnsi="Arial" w:cs="Arial"/>
              </w:rPr>
            </w:pPr>
            <w:r>
              <w:rPr>
                <w:rFonts w:ascii="Arial" w:eastAsia="Arial" w:hAnsi="Arial" w:cs="Arial"/>
              </w:rPr>
              <w:t>(2)</w:t>
            </w:r>
          </w:p>
        </w:tc>
        <w:tc>
          <w:tcPr>
            <w:tcW w:w="0" w:type="auto"/>
            <w:shd w:val="clear" w:color="auto" w:fill="auto"/>
            <w:tcMar>
              <w:top w:w="100" w:type="dxa"/>
              <w:left w:w="100" w:type="dxa"/>
              <w:bottom w:w="100" w:type="dxa"/>
              <w:right w:w="100" w:type="dxa"/>
            </w:tcMar>
            <w:vAlign w:val="center"/>
          </w:tcPr>
          <w:p w14:paraId="44E7FC58" w14:textId="5886A3C6" w:rsidR="00FC380A" w:rsidRDefault="00FC380A" w:rsidP="00702546">
            <w:pPr>
              <w:spacing w:line="192" w:lineRule="auto"/>
              <w:jc w:val="center"/>
              <w:rPr>
                <w:rFonts w:ascii="Arial" w:eastAsia="Arial" w:hAnsi="Arial" w:cs="Arial"/>
              </w:rPr>
            </w:pPr>
            <w:r>
              <w:rPr>
                <w:rFonts w:ascii="Arial" w:eastAsia="Arial" w:hAnsi="Arial" w:cs="Arial"/>
              </w:rPr>
              <w:t>2.64</w:t>
            </w:r>
            <w:r w:rsidRPr="009E2B5E">
              <w:rPr>
                <w:rFonts w:ascii="Arial" w:eastAsia="Arial" w:hAnsi="Arial" w:cs="Arial"/>
                <w:highlight w:val="yellow"/>
              </w:rPr>
              <w:t>%</w:t>
            </w:r>
          </w:p>
          <w:p w14:paraId="39E7C9B9" w14:textId="5B2E0E91" w:rsidR="00FC380A" w:rsidRDefault="00FC380A" w:rsidP="00702546">
            <w:pPr>
              <w:spacing w:line="192" w:lineRule="auto"/>
              <w:jc w:val="center"/>
              <w:rPr>
                <w:rFonts w:ascii="Arial" w:eastAsia="Arial" w:hAnsi="Arial" w:cs="Arial"/>
              </w:rPr>
            </w:pPr>
            <w:r>
              <w:rPr>
                <w:rFonts w:ascii="Arial" w:eastAsia="Arial" w:hAnsi="Arial" w:cs="Arial"/>
              </w:rPr>
              <w:t>(4)</w:t>
            </w:r>
          </w:p>
        </w:tc>
        <w:tc>
          <w:tcPr>
            <w:tcW w:w="0" w:type="auto"/>
            <w:shd w:val="clear" w:color="auto" w:fill="auto"/>
            <w:tcMar>
              <w:top w:w="100" w:type="dxa"/>
              <w:left w:w="100" w:type="dxa"/>
              <w:bottom w:w="100" w:type="dxa"/>
              <w:right w:w="100" w:type="dxa"/>
            </w:tcMar>
            <w:vAlign w:val="center"/>
          </w:tcPr>
          <w:p w14:paraId="1D90236D" w14:textId="77777777" w:rsidR="00FC380A" w:rsidRDefault="00FC380A" w:rsidP="00702546">
            <w:pPr>
              <w:spacing w:line="192" w:lineRule="auto"/>
              <w:jc w:val="center"/>
              <w:rPr>
                <w:rFonts w:ascii="Arial" w:eastAsia="Arial" w:hAnsi="Arial" w:cs="Arial"/>
              </w:rPr>
            </w:pPr>
            <w:r>
              <w:rPr>
                <w:rFonts w:ascii="Arial" w:eastAsia="Arial" w:hAnsi="Arial" w:cs="Arial"/>
              </w:rPr>
              <w:t>3.8</w:t>
            </w:r>
            <w:r w:rsidRPr="009E2B5E">
              <w:rPr>
                <w:rFonts w:ascii="Arial" w:eastAsia="Arial" w:hAnsi="Arial" w:cs="Arial"/>
                <w:highlight w:val="yellow"/>
              </w:rPr>
              <w:t>%</w:t>
            </w:r>
          </w:p>
          <w:p w14:paraId="0C3283AB" w14:textId="3DABD62D" w:rsidR="00FC380A" w:rsidRDefault="00FC380A" w:rsidP="00702546">
            <w:pPr>
              <w:spacing w:line="192" w:lineRule="auto"/>
              <w:jc w:val="center"/>
              <w:rPr>
                <w:rFonts w:ascii="Arial" w:eastAsia="Arial" w:hAnsi="Arial" w:cs="Arial"/>
              </w:rPr>
            </w:pPr>
            <w:r>
              <w:rPr>
                <w:rFonts w:ascii="Arial" w:eastAsia="Arial" w:hAnsi="Arial" w:cs="Arial"/>
              </w:rPr>
              <w:t>(6</w:t>
            </w:r>
            <w:r w:rsidRPr="00C05A07">
              <w:rPr>
                <w:rFonts w:ascii="Arial" w:eastAsia="Arial" w:hAnsi="Arial" w:cs="Arial"/>
              </w:rPr>
              <w:t>)</w:t>
            </w:r>
          </w:p>
        </w:tc>
      </w:tr>
      <w:tr w:rsidR="00702546" w:rsidRPr="00E94850" w14:paraId="601835B1" w14:textId="77777777" w:rsidTr="00702546">
        <w:trPr>
          <w:trHeight w:val="19"/>
          <w:tblHeader/>
        </w:trPr>
        <w:tc>
          <w:tcPr>
            <w:tcW w:w="0" w:type="auto"/>
            <w:shd w:val="clear" w:color="auto" w:fill="auto"/>
            <w:tcMar>
              <w:top w:w="100" w:type="dxa"/>
              <w:left w:w="100" w:type="dxa"/>
              <w:bottom w:w="100" w:type="dxa"/>
              <w:right w:w="100" w:type="dxa"/>
            </w:tcMar>
          </w:tcPr>
          <w:p w14:paraId="24CAB899" w14:textId="4EF2914F" w:rsidR="00FC380A" w:rsidRPr="00E94850" w:rsidRDefault="00FC380A" w:rsidP="00702546">
            <w:pPr>
              <w:spacing w:line="192" w:lineRule="auto"/>
              <w:jc w:val="both"/>
              <w:rPr>
                <w:rFonts w:ascii="Arial" w:eastAsia="Arial" w:hAnsi="Arial" w:cs="Arial"/>
              </w:rPr>
            </w:pPr>
            <w:r w:rsidRPr="00C05A07">
              <w:rPr>
                <w:rFonts w:ascii="Arial" w:eastAsia="Arial" w:hAnsi="Arial" w:cs="Arial"/>
              </w:rPr>
              <w:t>Al 2021, reducción del 2.53</w:t>
            </w:r>
            <w:r w:rsidRPr="009E2B5E">
              <w:rPr>
                <w:rFonts w:ascii="Arial" w:eastAsia="Arial" w:hAnsi="Arial" w:cs="Arial"/>
                <w:highlight w:val="yellow"/>
              </w:rPr>
              <w:t>%</w:t>
            </w:r>
            <w:r w:rsidRPr="00C05A07">
              <w:rPr>
                <w:rFonts w:ascii="Arial" w:eastAsia="Arial" w:hAnsi="Arial" w:cs="Arial"/>
              </w:rPr>
              <w:t xml:space="preserve">(4) </w:t>
            </w:r>
            <w:r w:rsidRPr="00E94850">
              <w:rPr>
                <w:rFonts w:ascii="Arial" w:eastAsia="Arial" w:hAnsi="Arial" w:cs="Arial"/>
              </w:rPr>
              <w:t>de estudiantes que repiten.</w:t>
            </w:r>
          </w:p>
        </w:tc>
        <w:tc>
          <w:tcPr>
            <w:tcW w:w="0" w:type="auto"/>
            <w:vMerge/>
            <w:shd w:val="clear" w:color="auto" w:fill="auto"/>
            <w:tcMar>
              <w:top w:w="100" w:type="dxa"/>
              <w:left w:w="100" w:type="dxa"/>
              <w:bottom w:w="100" w:type="dxa"/>
              <w:right w:w="100" w:type="dxa"/>
            </w:tcMar>
          </w:tcPr>
          <w:p w14:paraId="10188966" w14:textId="77777777" w:rsidR="00FC380A" w:rsidRPr="00E94850" w:rsidRDefault="00FC380A" w:rsidP="00702546">
            <w:pPr>
              <w:widowControl w:val="0"/>
              <w:pBdr>
                <w:top w:val="nil"/>
                <w:left w:val="nil"/>
                <w:bottom w:val="nil"/>
                <w:right w:val="nil"/>
                <w:between w:val="nil"/>
              </w:pBdr>
              <w:spacing w:line="192" w:lineRule="auto"/>
              <w:jc w:val="center"/>
              <w:rPr>
                <w:rFonts w:ascii="Arial" w:eastAsia="Arial" w:hAnsi="Arial" w:cs="Arial"/>
              </w:rPr>
            </w:pPr>
          </w:p>
        </w:tc>
        <w:tc>
          <w:tcPr>
            <w:tcW w:w="0" w:type="auto"/>
            <w:vMerge/>
            <w:shd w:val="clear" w:color="auto" w:fill="auto"/>
            <w:tcMar>
              <w:top w:w="100" w:type="dxa"/>
              <w:left w:w="100" w:type="dxa"/>
              <w:bottom w:w="100" w:type="dxa"/>
              <w:right w:w="100" w:type="dxa"/>
            </w:tcMar>
            <w:vAlign w:val="center"/>
          </w:tcPr>
          <w:p w14:paraId="185BB56F" w14:textId="77777777" w:rsidR="00FC380A" w:rsidRDefault="00FC380A" w:rsidP="00702546">
            <w:pPr>
              <w:spacing w:line="192" w:lineRule="auto"/>
              <w:jc w:val="center"/>
              <w:rPr>
                <w:rFonts w:ascii="Arial" w:eastAsia="Arial" w:hAnsi="Arial" w:cs="Arial"/>
              </w:rPr>
            </w:pPr>
          </w:p>
        </w:tc>
        <w:tc>
          <w:tcPr>
            <w:tcW w:w="0" w:type="auto"/>
            <w:shd w:val="clear" w:color="auto" w:fill="auto"/>
            <w:tcMar>
              <w:top w:w="100" w:type="dxa"/>
              <w:left w:w="100" w:type="dxa"/>
              <w:bottom w:w="100" w:type="dxa"/>
              <w:right w:w="100" w:type="dxa"/>
            </w:tcMar>
            <w:vAlign w:val="center"/>
          </w:tcPr>
          <w:p w14:paraId="2BD6BB7F" w14:textId="77777777"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sidRPr="00C05A07">
              <w:rPr>
                <w:rFonts w:ascii="Arial" w:eastAsia="Arial" w:hAnsi="Arial" w:cs="Arial"/>
              </w:rPr>
              <w:t>2.53</w:t>
            </w:r>
            <w:r w:rsidRPr="009E2B5E">
              <w:rPr>
                <w:rFonts w:ascii="Arial" w:eastAsia="Arial" w:hAnsi="Arial" w:cs="Arial"/>
                <w:highlight w:val="yellow"/>
              </w:rPr>
              <w:t>%</w:t>
            </w:r>
          </w:p>
          <w:p w14:paraId="114C14F8" w14:textId="67E3B314" w:rsidR="00FC380A" w:rsidRPr="00BD2E9F" w:rsidRDefault="00FC380A" w:rsidP="00702546">
            <w:pPr>
              <w:widowControl w:val="0"/>
              <w:pBdr>
                <w:top w:val="nil"/>
                <w:left w:val="nil"/>
                <w:bottom w:val="nil"/>
                <w:right w:val="nil"/>
                <w:between w:val="nil"/>
              </w:pBdr>
              <w:spacing w:line="192" w:lineRule="auto"/>
              <w:jc w:val="center"/>
              <w:rPr>
                <w:rFonts w:ascii="Arial" w:eastAsia="Arial" w:hAnsi="Arial" w:cs="Arial"/>
              </w:rPr>
            </w:pPr>
            <w:r w:rsidRPr="00C05A07">
              <w:rPr>
                <w:rFonts w:ascii="Arial" w:eastAsia="Arial" w:hAnsi="Arial" w:cs="Arial"/>
              </w:rPr>
              <w:t>(4)</w:t>
            </w:r>
          </w:p>
        </w:tc>
        <w:tc>
          <w:tcPr>
            <w:tcW w:w="0" w:type="auto"/>
            <w:shd w:val="clear" w:color="auto" w:fill="auto"/>
            <w:tcMar>
              <w:top w:w="100" w:type="dxa"/>
              <w:left w:w="100" w:type="dxa"/>
              <w:bottom w:w="100" w:type="dxa"/>
              <w:right w:w="100" w:type="dxa"/>
            </w:tcMar>
            <w:vAlign w:val="center"/>
          </w:tcPr>
          <w:p w14:paraId="642BD3FE" w14:textId="77777777"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sidRPr="00C05A07">
              <w:rPr>
                <w:rFonts w:ascii="Arial" w:eastAsia="Arial" w:hAnsi="Arial" w:cs="Arial"/>
              </w:rPr>
              <w:t>2.53</w:t>
            </w:r>
            <w:r w:rsidRPr="009E2B5E">
              <w:rPr>
                <w:rFonts w:ascii="Arial" w:eastAsia="Arial" w:hAnsi="Arial" w:cs="Arial"/>
                <w:highlight w:val="yellow"/>
              </w:rPr>
              <w:t>%</w:t>
            </w:r>
          </w:p>
          <w:p w14:paraId="2ECD1B50" w14:textId="0070A7AC"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sidRPr="00C05A07">
              <w:rPr>
                <w:rFonts w:ascii="Arial" w:eastAsia="Arial" w:hAnsi="Arial" w:cs="Arial"/>
              </w:rPr>
              <w:t>(4)</w:t>
            </w:r>
          </w:p>
        </w:tc>
        <w:tc>
          <w:tcPr>
            <w:tcW w:w="0" w:type="auto"/>
            <w:shd w:val="clear" w:color="auto" w:fill="auto"/>
            <w:tcMar>
              <w:top w:w="100" w:type="dxa"/>
              <w:left w:w="100" w:type="dxa"/>
              <w:bottom w:w="100" w:type="dxa"/>
              <w:right w:w="100" w:type="dxa"/>
            </w:tcMar>
            <w:vAlign w:val="center"/>
          </w:tcPr>
          <w:p w14:paraId="2559EC18" w14:textId="6A2DF04C"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0.66</w:t>
            </w:r>
            <w:r w:rsidRPr="009E2B5E">
              <w:rPr>
                <w:rFonts w:ascii="Arial" w:eastAsia="Arial" w:hAnsi="Arial" w:cs="Arial"/>
                <w:highlight w:val="yellow"/>
              </w:rPr>
              <w:t>%</w:t>
            </w:r>
          </w:p>
          <w:p w14:paraId="0D9DAA83" w14:textId="36AEF399" w:rsidR="00FC380A" w:rsidRDefault="00FC380A" w:rsidP="00702546">
            <w:pPr>
              <w:spacing w:line="192" w:lineRule="auto"/>
              <w:jc w:val="center"/>
              <w:rPr>
                <w:rFonts w:ascii="Arial" w:eastAsia="Arial" w:hAnsi="Arial" w:cs="Arial"/>
              </w:rPr>
            </w:pPr>
            <w:r>
              <w:rPr>
                <w:rFonts w:ascii="Arial" w:eastAsia="Arial" w:hAnsi="Arial" w:cs="Arial"/>
              </w:rPr>
              <w:t>(1</w:t>
            </w:r>
            <w:r w:rsidRPr="00C05A07">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2B009F95" w14:textId="4CD7CFEC" w:rsidR="00FC380A" w:rsidRDefault="00FC380A" w:rsidP="00702546">
            <w:pPr>
              <w:widowControl w:val="0"/>
              <w:pBdr>
                <w:top w:val="nil"/>
                <w:left w:val="nil"/>
                <w:bottom w:val="nil"/>
                <w:right w:val="nil"/>
                <w:between w:val="nil"/>
              </w:pBdr>
              <w:spacing w:line="192" w:lineRule="auto"/>
              <w:jc w:val="center"/>
              <w:rPr>
                <w:rFonts w:ascii="Arial" w:eastAsia="Arial" w:hAnsi="Arial" w:cs="Arial"/>
              </w:rPr>
            </w:pPr>
            <w:r>
              <w:rPr>
                <w:rFonts w:ascii="Arial" w:eastAsia="Arial" w:hAnsi="Arial" w:cs="Arial"/>
              </w:rPr>
              <w:t>1.98</w:t>
            </w:r>
            <w:r w:rsidRPr="009E2B5E">
              <w:rPr>
                <w:rFonts w:ascii="Arial" w:eastAsia="Arial" w:hAnsi="Arial" w:cs="Arial"/>
                <w:highlight w:val="yellow"/>
              </w:rPr>
              <w:t>%</w:t>
            </w:r>
          </w:p>
          <w:p w14:paraId="74A328A2" w14:textId="69D995FF" w:rsidR="00FC380A" w:rsidRDefault="00FC380A" w:rsidP="00702546">
            <w:pPr>
              <w:spacing w:line="192" w:lineRule="auto"/>
              <w:jc w:val="center"/>
              <w:rPr>
                <w:rFonts w:ascii="Arial" w:eastAsia="Arial" w:hAnsi="Arial" w:cs="Arial"/>
              </w:rPr>
            </w:pPr>
            <w:r>
              <w:rPr>
                <w:rFonts w:ascii="Arial" w:eastAsia="Arial" w:hAnsi="Arial" w:cs="Arial"/>
              </w:rPr>
              <w:t>(3</w:t>
            </w:r>
            <w:r w:rsidRPr="00C05A07">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7CDD1047" w14:textId="77777777" w:rsidR="00FC380A" w:rsidRDefault="00FC380A" w:rsidP="00702546">
            <w:pPr>
              <w:spacing w:line="192" w:lineRule="auto"/>
              <w:jc w:val="center"/>
              <w:rPr>
                <w:rFonts w:ascii="Arial" w:eastAsia="Arial" w:hAnsi="Arial" w:cs="Arial"/>
              </w:rPr>
            </w:pPr>
            <w:r w:rsidRPr="00C05A07">
              <w:rPr>
                <w:rFonts w:ascii="Arial" w:eastAsia="Arial" w:hAnsi="Arial" w:cs="Arial"/>
              </w:rPr>
              <w:t>2.53</w:t>
            </w:r>
            <w:r w:rsidRPr="009E2B5E">
              <w:rPr>
                <w:rFonts w:ascii="Arial" w:eastAsia="Arial" w:hAnsi="Arial" w:cs="Arial"/>
                <w:highlight w:val="yellow"/>
              </w:rPr>
              <w:t>%</w:t>
            </w:r>
          </w:p>
          <w:p w14:paraId="325ACA86" w14:textId="47C666BC" w:rsidR="00FC380A" w:rsidRDefault="00FC380A" w:rsidP="00702546">
            <w:pPr>
              <w:spacing w:line="192" w:lineRule="auto"/>
              <w:jc w:val="center"/>
              <w:rPr>
                <w:rFonts w:ascii="Arial" w:eastAsia="Arial" w:hAnsi="Arial" w:cs="Arial"/>
              </w:rPr>
            </w:pPr>
            <w:r w:rsidRPr="00C05A07">
              <w:rPr>
                <w:rFonts w:ascii="Arial" w:eastAsia="Arial" w:hAnsi="Arial" w:cs="Arial"/>
              </w:rPr>
              <w:t>(4)</w:t>
            </w:r>
          </w:p>
        </w:tc>
      </w:tr>
      <w:tr w:rsidR="00702546" w:rsidRPr="00E94850" w14:paraId="01818226" w14:textId="77777777" w:rsidTr="00702546">
        <w:trPr>
          <w:trHeight w:val="22"/>
        </w:trPr>
        <w:tc>
          <w:tcPr>
            <w:tcW w:w="0" w:type="auto"/>
            <w:shd w:val="clear" w:color="auto" w:fill="auto"/>
            <w:tcMar>
              <w:top w:w="100" w:type="dxa"/>
              <w:left w:w="100" w:type="dxa"/>
              <w:bottom w:w="100" w:type="dxa"/>
              <w:right w:w="100" w:type="dxa"/>
            </w:tcMar>
            <w:vAlign w:val="center"/>
          </w:tcPr>
          <w:p w14:paraId="099385CD" w14:textId="3F3B38B2" w:rsidR="00FC380A" w:rsidRPr="00E94850" w:rsidRDefault="00FC380A" w:rsidP="00702546">
            <w:pPr>
              <w:spacing w:line="192" w:lineRule="auto"/>
              <w:jc w:val="both"/>
              <w:rPr>
                <w:rFonts w:ascii="Arial" w:eastAsia="Arial" w:hAnsi="Arial" w:cs="Arial"/>
              </w:rPr>
            </w:pPr>
            <w:r w:rsidRPr="00E94850">
              <w:rPr>
                <w:rFonts w:ascii="Arial" w:eastAsia="Arial" w:hAnsi="Arial" w:cs="Arial"/>
              </w:rPr>
              <w:t xml:space="preserve">Al </w:t>
            </w:r>
            <w:proofErr w:type="spellStart"/>
            <w:r w:rsidRPr="00E94850">
              <w:rPr>
                <w:rFonts w:ascii="Arial" w:eastAsia="Arial" w:hAnsi="Arial" w:cs="Arial"/>
              </w:rPr>
              <w:t>Al</w:t>
            </w:r>
            <w:proofErr w:type="spellEnd"/>
            <w:r w:rsidRPr="00E94850">
              <w:rPr>
                <w:rFonts w:ascii="Arial" w:eastAsia="Arial" w:hAnsi="Arial" w:cs="Arial"/>
              </w:rPr>
              <w:t xml:space="preserve"> 2021, incremento </w:t>
            </w:r>
            <w:r w:rsidRPr="00C05A07">
              <w:rPr>
                <w:rFonts w:ascii="Arial" w:eastAsia="Arial" w:hAnsi="Arial" w:cs="Arial"/>
              </w:rPr>
              <w:t>6.62</w:t>
            </w:r>
            <w:r w:rsidRPr="009E2B5E">
              <w:rPr>
                <w:rFonts w:ascii="Arial" w:eastAsia="Arial" w:hAnsi="Arial" w:cs="Arial"/>
                <w:highlight w:val="yellow"/>
              </w:rPr>
              <w:t>%</w:t>
            </w:r>
            <w:r w:rsidRPr="00C05A07">
              <w:rPr>
                <w:rFonts w:ascii="Arial" w:eastAsia="Arial" w:hAnsi="Arial" w:cs="Arial"/>
              </w:rPr>
              <w:t>(10)</w:t>
            </w:r>
            <w:r w:rsidRPr="00E94850">
              <w:rPr>
                <w:rFonts w:ascii="Arial" w:eastAsia="Arial" w:hAnsi="Arial" w:cs="Arial"/>
              </w:rPr>
              <w:t xml:space="preserve">  de estudiantes matriculados. </w:t>
            </w:r>
          </w:p>
        </w:tc>
        <w:tc>
          <w:tcPr>
            <w:tcW w:w="0" w:type="auto"/>
            <w:vMerge w:val="restart"/>
            <w:shd w:val="clear" w:color="auto" w:fill="auto"/>
            <w:tcMar>
              <w:top w:w="100" w:type="dxa"/>
              <w:left w:w="100" w:type="dxa"/>
              <w:bottom w:w="100" w:type="dxa"/>
              <w:right w:w="100" w:type="dxa"/>
            </w:tcMar>
            <w:vAlign w:val="center"/>
          </w:tcPr>
          <w:p w14:paraId="7B80B6CD" w14:textId="5D53CC7C" w:rsidR="00FC380A" w:rsidRPr="00E94850" w:rsidRDefault="00FC380A" w:rsidP="00702546">
            <w:pPr>
              <w:spacing w:line="192" w:lineRule="auto"/>
              <w:jc w:val="both"/>
              <w:rPr>
                <w:rFonts w:ascii="Arial" w:eastAsia="Arial" w:hAnsi="Arial" w:cs="Arial"/>
              </w:rPr>
            </w:pPr>
            <w:r w:rsidRPr="00E94850">
              <w:rPr>
                <w:rFonts w:ascii="Arial" w:eastAsia="Arial" w:hAnsi="Arial" w:cs="Arial"/>
              </w:rPr>
              <w:t xml:space="preserve">1. </w:t>
            </w:r>
            <w:r w:rsidR="00702546">
              <w:rPr>
                <w:rFonts w:ascii="Arial" w:eastAsia="Arial" w:hAnsi="Arial" w:cs="Arial"/>
              </w:rPr>
              <w:t>Inc</w:t>
            </w:r>
            <w:r>
              <w:rPr>
                <w:rFonts w:ascii="Arial" w:eastAsia="Arial" w:hAnsi="Arial" w:cs="Arial"/>
              </w:rPr>
              <w:t>remento</w:t>
            </w:r>
            <w:r w:rsidRPr="00E94850">
              <w:rPr>
                <w:rFonts w:ascii="Arial" w:eastAsia="Arial" w:hAnsi="Arial" w:cs="Arial"/>
              </w:rPr>
              <w:t xml:space="preserve"> del número </w:t>
            </w:r>
            <w:r>
              <w:rPr>
                <w:rFonts w:ascii="Arial" w:eastAsia="Arial" w:hAnsi="Arial" w:cs="Arial"/>
              </w:rPr>
              <w:t xml:space="preserve">o porcentaje de estudiantes promovidos  </w:t>
            </w:r>
            <w:r w:rsidRPr="00E94850">
              <w:rPr>
                <w:rFonts w:ascii="Arial" w:eastAsia="Arial" w:hAnsi="Arial" w:cs="Arial"/>
              </w:rPr>
              <w:t>, en relación al número de matriculados al inicio del periodo lectivo.</w:t>
            </w:r>
          </w:p>
        </w:tc>
        <w:tc>
          <w:tcPr>
            <w:tcW w:w="0" w:type="auto"/>
            <w:vMerge w:val="restart"/>
            <w:shd w:val="clear" w:color="auto" w:fill="auto"/>
            <w:tcMar>
              <w:top w:w="100" w:type="dxa"/>
              <w:left w:w="100" w:type="dxa"/>
              <w:bottom w:w="100" w:type="dxa"/>
              <w:right w:w="100" w:type="dxa"/>
            </w:tcMar>
            <w:vAlign w:val="center"/>
          </w:tcPr>
          <w:p w14:paraId="13F1D28F" w14:textId="77777777" w:rsidR="00FC380A" w:rsidRDefault="00FC380A" w:rsidP="00702546">
            <w:pPr>
              <w:spacing w:line="192" w:lineRule="auto"/>
              <w:jc w:val="center"/>
              <w:rPr>
                <w:rFonts w:ascii="Arial" w:eastAsia="Arial" w:hAnsi="Arial" w:cs="Arial"/>
              </w:rPr>
            </w:pPr>
            <w:r>
              <w:rPr>
                <w:rFonts w:ascii="Arial" w:eastAsia="Arial" w:hAnsi="Arial" w:cs="Arial"/>
              </w:rPr>
              <w:t>Acta de evaluación</w:t>
            </w:r>
          </w:p>
          <w:p w14:paraId="3F2763A2" w14:textId="77777777" w:rsidR="00FC380A" w:rsidRDefault="00FC380A" w:rsidP="00702546">
            <w:pPr>
              <w:spacing w:line="192" w:lineRule="auto"/>
              <w:jc w:val="center"/>
              <w:rPr>
                <w:rFonts w:ascii="Arial" w:eastAsia="Arial" w:hAnsi="Arial" w:cs="Arial"/>
              </w:rPr>
            </w:pPr>
            <w:r>
              <w:rPr>
                <w:rFonts w:ascii="Arial" w:eastAsia="Arial" w:hAnsi="Arial" w:cs="Arial"/>
              </w:rPr>
              <w:t>y Nómina de matrícula</w:t>
            </w:r>
          </w:p>
          <w:p w14:paraId="652613B8" w14:textId="77777777" w:rsidR="00FC380A" w:rsidRPr="00E94850" w:rsidRDefault="00FC380A" w:rsidP="00702546">
            <w:pPr>
              <w:spacing w:line="192" w:lineRule="auto"/>
              <w:jc w:val="center"/>
              <w:rPr>
                <w:rFonts w:ascii="Arial" w:eastAsia="Arial" w:hAnsi="Arial" w:cs="Arial"/>
              </w:rPr>
            </w:pPr>
          </w:p>
        </w:tc>
        <w:tc>
          <w:tcPr>
            <w:tcW w:w="0" w:type="auto"/>
            <w:shd w:val="clear" w:color="auto" w:fill="auto"/>
            <w:tcMar>
              <w:top w:w="100" w:type="dxa"/>
              <w:left w:w="100" w:type="dxa"/>
              <w:bottom w:w="100" w:type="dxa"/>
              <w:right w:w="100" w:type="dxa"/>
            </w:tcMar>
            <w:vAlign w:val="center"/>
          </w:tcPr>
          <w:p w14:paraId="6A3619FA" w14:textId="77777777" w:rsidR="00FC380A" w:rsidRDefault="00FC380A" w:rsidP="00702546">
            <w:pPr>
              <w:spacing w:line="192" w:lineRule="auto"/>
              <w:jc w:val="center"/>
              <w:rPr>
                <w:rFonts w:ascii="Arial" w:eastAsia="Arial" w:hAnsi="Arial" w:cs="Arial"/>
              </w:rPr>
            </w:pPr>
            <w:r>
              <w:rPr>
                <w:rFonts w:ascii="Arial" w:eastAsia="Arial" w:hAnsi="Arial" w:cs="Arial"/>
              </w:rPr>
              <w:t>151</w:t>
            </w:r>
          </w:p>
          <w:p w14:paraId="2DB5E7A5" w14:textId="388F74F2" w:rsidR="00FC380A" w:rsidRPr="00E94850" w:rsidRDefault="00FC380A" w:rsidP="00702546">
            <w:pPr>
              <w:spacing w:line="192" w:lineRule="auto"/>
              <w:jc w:val="center"/>
              <w:rPr>
                <w:rFonts w:ascii="Arial" w:eastAsia="Arial" w:hAnsi="Arial" w:cs="Arial"/>
              </w:rPr>
            </w:pPr>
            <w:proofErr w:type="spellStart"/>
            <w:r>
              <w:rPr>
                <w:rFonts w:ascii="Arial" w:eastAsia="Arial" w:hAnsi="Arial" w:cs="Arial"/>
              </w:rPr>
              <w:t>est</w:t>
            </w:r>
            <w:proofErr w:type="spellEnd"/>
            <w:r>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36845F50" w14:textId="14E32CB0" w:rsidR="00FC380A" w:rsidRPr="00E94850" w:rsidRDefault="00FC380A" w:rsidP="00702546">
            <w:pPr>
              <w:spacing w:line="192" w:lineRule="auto"/>
              <w:jc w:val="center"/>
              <w:rPr>
                <w:rFonts w:ascii="Arial" w:eastAsia="Arial" w:hAnsi="Arial" w:cs="Arial"/>
              </w:rPr>
            </w:pPr>
            <w:r w:rsidRPr="00C05A07">
              <w:rPr>
                <w:rFonts w:ascii="Arial" w:eastAsia="Arial" w:hAnsi="Arial" w:cs="Arial"/>
              </w:rPr>
              <w:t xml:space="preserve"> </w:t>
            </w:r>
            <w:r>
              <w:rPr>
                <w:rFonts w:ascii="Arial" w:eastAsia="Arial" w:hAnsi="Arial" w:cs="Arial"/>
              </w:rPr>
              <w:t xml:space="preserve">10 </w:t>
            </w:r>
            <w:proofErr w:type="spellStart"/>
            <w:r>
              <w:rPr>
                <w:rFonts w:ascii="Arial" w:eastAsia="Arial" w:hAnsi="Arial" w:cs="Arial"/>
              </w:rPr>
              <w:t>est</w:t>
            </w:r>
            <w:proofErr w:type="spellEnd"/>
            <w:r>
              <w:rPr>
                <w:rFonts w:ascii="Arial" w:eastAsia="Arial" w:hAnsi="Arial" w:cs="Arial"/>
              </w:rPr>
              <w:t>.</w:t>
            </w:r>
            <w:r w:rsidRPr="00E94850">
              <w:rPr>
                <w:rFonts w:ascii="Arial" w:eastAsia="Arial" w:hAnsi="Arial" w:cs="Arial"/>
              </w:rPr>
              <w:t xml:space="preserve">  </w:t>
            </w:r>
          </w:p>
        </w:tc>
        <w:tc>
          <w:tcPr>
            <w:tcW w:w="0" w:type="auto"/>
            <w:shd w:val="clear" w:color="auto" w:fill="auto"/>
            <w:tcMar>
              <w:top w:w="100" w:type="dxa"/>
              <w:left w:w="100" w:type="dxa"/>
              <w:bottom w:w="100" w:type="dxa"/>
              <w:right w:w="100" w:type="dxa"/>
            </w:tcMar>
            <w:vAlign w:val="center"/>
          </w:tcPr>
          <w:p w14:paraId="7136F36C" w14:textId="10B7ABD6" w:rsidR="00FC380A" w:rsidRPr="00702546" w:rsidRDefault="00FC380A" w:rsidP="00702546">
            <w:pPr>
              <w:spacing w:line="192" w:lineRule="auto"/>
              <w:rPr>
                <w:rFonts w:ascii="Arial" w:eastAsia="Arial" w:hAnsi="Arial" w:cs="Arial"/>
              </w:rPr>
            </w:pPr>
            <w:r>
              <w:rPr>
                <w:rFonts w:ascii="Arial" w:eastAsia="Arial" w:hAnsi="Arial" w:cs="Arial"/>
              </w:rPr>
              <w:t xml:space="preserve"> 3 </w:t>
            </w:r>
            <w:proofErr w:type="spellStart"/>
            <w:r>
              <w:rPr>
                <w:rFonts w:ascii="Arial" w:eastAsia="Arial" w:hAnsi="Arial" w:cs="Arial"/>
              </w:rPr>
              <w:t>est</w:t>
            </w:r>
            <w:proofErr w:type="spellEnd"/>
            <w:r>
              <w:rPr>
                <w:rFonts w:ascii="Arial" w:eastAsia="Arial" w:hAnsi="Arial" w:cs="Arial"/>
              </w:rPr>
              <w:t>.</w:t>
            </w:r>
            <w:r w:rsidR="00702546">
              <w:rPr>
                <w:rFonts w:ascii="Arial" w:eastAsia="Arial" w:hAnsi="Arial" w:cs="Arial"/>
              </w:rPr>
              <w:t xml:space="preserve"> </w:t>
            </w:r>
          </w:p>
        </w:tc>
        <w:tc>
          <w:tcPr>
            <w:tcW w:w="0" w:type="auto"/>
            <w:shd w:val="clear" w:color="auto" w:fill="auto"/>
            <w:tcMar>
              <w:top w:w="100" w:type="dxa"/>
              <w:left w:w="100" w:type="dxa"/>
              <w:bottom w:w="100" w:type="dxa"/>
              <w:right w:w="100" w:type="dxa"/>
            </w:tcMar>
            <w:vAlign w:val="center"/>
          </w:tcPr>
          <w:p w14:paraId="7AB14EF3" w14:textId="77777777" w:rsidR="00FC380A" w:rsidRDefault="00FC380A" w:rsidP="00702546">
            <w:pPr>
              <w:spacing w:line="192" w:lineRule="auto"/>
              <w:rPr>
                <w:rFonts w:ascii="Arial" w:eastAsia="Arial" w:hAnsi="Arial" w:cs="Arial"/>
              </w:rPr>
            </w:pPr>
            <w:r>
              <w:rPr>
                <w:rFonts w:ascii="Arial" w:eastAsia="Arial" w:hAnsi="Arial" w:cs="Arial"/>
              </w:rPr>
              <w:t xml:space="preserve"> 6</w:t>
            </w:r>
          </w:p>
          <w:p w14:paraId="11BFD32F" w14:textId="7F2EAD5F" w:rsidR="00FC380A" w:rsidRPr="00E94850" w:rsidRDefault="00FC380A" w:rsidP="00702546">
            <w:pPr>
              <w:spacing w:line="192" w:lineRule="auto"/>
              <w:rPr>
                <w:rFonts w:ascii="Arial" w:eastAsia="Arial" w:hAnsi="Arial" w:cs="Arial"/>
              </w:rPr>
            </w:pPr>
            <w:proofErr w:type="spellStart"/>
            <w:r>
              <w:rPr>
                <w:rFonts w:ascii="Arial" w:eastAsia="Arial" w:hAnsi="Arial" w:cs="Arial"/>
              </w:rPr>
              <w:t>est</w:t>
            </w:r>
            <w:proofErr w:type="spellEnd"/>
            <w:r>
              <w:rPr>
                <w:rFonts w:ascii="Arial" w:eastAsia="Arial" w:hAnsi="Arial" w:cs="Arial"/>
              </w:rPr>
              <w:t>.</w:t>
            </w:r>
          </w:p>
        </w:tc>
        <w:tc>
          <w:tcPr>
            <w:tcW w:w="0" w:type="auto"/>
            <w:shd w:val="clear" w:color="auto" w:fill="auto"/>
            <w:tcMar>
              <w:top w:w="100" w:type="dxa"/>
              <w:left w:w="100" w:type="dxa"/>
              <w:bottom w:w="100" w:type="dxa"/>
              <w:right w:w="100" w:type="dxa"/>
            </w:tcMar>
            <w:vAlign w:val="center"/>
          </w:tcPr>
          <w:p w14:paraId="5BA91B19" w14:textId="60460267" w:rsidR="00FC380A" w:rsidRPr="00E94850" w:rsidRDefault="00FC380A" w:rsidP="00702546">
            <w:pPr>
              <w:spacing w:line="192" w:lineRule="auto"/>
              <w:jc w:val="center"/>
              <w:rPr>
                <w:rFonts w:ascii="Arial" w:eastAsia="Arial" w:hAnsi="Arial" w:cs="Arial"/>
              </w:rPr>
            </w:pPr>
            <w:r w:rsidRPr="00C05A07">
              <w:rPr>
                <w:rFonts w:ascii="Arial" w:eastAsia="Arial" w:hAnsi="Arial" w:cs="Arial"/>
              </w:rPr>
              <w:t xml:space="preserve"> </w:t>
            </w:r>
            <w:r>
              <w:rPr>
                <w:rFonts w:ascii="Arial" w:eastAsia="Arial" w:hAnsi="Arial" w:cs="Arial"/>
              </w:rPr>
              <w:t xml:space="preserve">10 </w:t>
            </w:r>
            <w:proofErr w:type="spellStart"/>
            <w:r>
              <w:rPr>
                <w:rFonts w:ascii="Arial" w:eastAsia="Arial" w:hAnsi="Arial" w:cs="Arial"/>
              </w:rPr>
              <w:t>est</w:t>
            </w:r>
            <w:proofErr w:type="spellEnd"/>
            <w:r>
              <w:rPr>
                <w:rFonts w:ascii="Arial" w:eastAsia="Arial" w:hAnsi="Arial" w:cs="Arial"/>
              </w:rPr>
              <w:t>.</w:t>
            </w:r>
            <w:r w:rsidRPr="00E94850">
              <w:rPr>
                <w:rFonts w:ascii="Arial" w:eastAsia="Arial" w:hAnsi="Arial" w:cs="Arial"/>
              </w:rPr>
              <w:t xml:space="preserve">  </w:t>
            </w:r>
          </w:p>
        </w:tc>
      </w:tr>
      <w:tr w:rsidR="00702546" w:rsidRPr="00E94850" w14:paraId="50B684BA" w14:textId="77777777" w:rsidTr="00702546">
        <w:trPr>
          <w:trHeight w:val="22"/>
        </w:trPr>
        <w:tc>
          <w:tcPr>
            <w:tcW w:w="0" w:type="auto"/>
            <w:shd w:val="clear" w:color="auto" w:fill="auto"/>
            <w:tcMar>
              <w:top w:w="100" w:type="dxa"/>
              <w:left w:w="100" w:type="dxa"/>
              <w:bottom w:w="100" w:type="dxa"/>
              <w:right w:w="100" w:type="dxa"/>
            </w:tcMar>
            <w:vAlign w:val="center"/>
          </w:tcPr>
          <w:p w14:paraId="766B67CA" w14:textId="64AEAC8C" w:rsidR="00C42C8D" w:rsidRPr="00E94850" w:rsidRDefault="00C42C8D" w:rsidP="00702546">
            <w:pPr>
              <w:spacing w:line="192" w:lineRule="auto"/>
              <w:jc w:val="both"/>
              <w:rPr>
                <w:rFonts w:ascii="Arial" w:eastAsia="Arial" w:hAnsi="Arial" w:cs="Arial"/>
              </w:rPr>
            </w:pPr>
            <w:r w:rsidRPr="00E94850">
              <w:rPr>
                <w:rFonts w:ascii="Arial" w:eastAsia="Arial" w:hAnsi="Arial" w:cs="Arial"/>
              </w:rPr>
              <w:t xml:space="preserve">2021, incremento del </w:t>
            </w:r>
            <w:r>
              <w:rPr>
                <w:rFonts w:ascii="Arial" w:eastAsia="Arial" w:hAnsi="Arial" w:cs="Arial"/>
              </w:rPr>
              <w:t>6.62</w:t>
            </w:r>
            <w:r w:rsidRPr="009E2B5E">
              <w:rPr>
                <w:rFonts w:ascii="Arial" w:eastAsia="Arial" w:hAnsi="Arial" w:cs="Arial"/>
                <w:highlight w:val="yellow"/>
              </w:rPr>
              <w:t>%</w:t>
            </w:r>
            <w:r>
              <w:rPr>
                <w:rFonts w:ascii="Arial" w:eastAsia="Arial" w:hAnsi="Arial" w:cs="Arial"/>
              </w:rPr>
              <w:t>(1</w:t>
            </w:r>
            <w:r w:rsidRPr="00C05A07">
              <w:rPr>
                <w:rFonts w:ascii="Arial" w:eastAsia="Arial" w:hAnsi="Arial" w:cs="Arial"/>
              </w:rPr>
              <w:t xml:space="preserve">0)  </w:t>
            </w:r>
            <w:r w:rsidRPr="00E94850">
              <w:rPr>
                <w:rFonts w:ascii="Arial" w:eastAsia="Arial" w:hAnsi="Arial" w:cs="Arial"/>
              </w:rPr>
              <w:t>estudiantes promovidos</w:t>
            </w:r>
            <w:r>
              <w:rPr>
                <w:rFonts w:ascii="Arial" w:eastAsia="Arial" w:hAnsi="Arial" w:cs="Arial"/>
              </w:rPr>
              <w:t>.</w:t>
            </w:r>
          </w:p>
        </w:tc>
        <w:tc>
          <w:tcPr>
            <w:tcW w:w="0" w:type="auto"/>
            <w:vMerge/>
            <w:shd w:val="clear" w:color="auto" w:fill="auto"/>
            <w:tcMar>
              <w:top w:w="100" w:type="dxa"/>
              <w:left w:w="100" w:type="dxa"/>
              <w:bottom w:w="100" w:type="dxa"/>
              <w:right w:w="100" w:type="dxa"/>
            </w:tcMar>
            <w:vAlign w:val="center"/>
          </w:tcPr>
          <w:p w14:paraId="1179B05D" w14:textId="77777777" w:rsidR="00C42C8D" w:rsidRPr="00E94850" w:rsidRDefault="00C42C8D" w:rsidP="00702546">
            <w:pPr>
              <w:spacing w:line="192" w:lineRule="auto"/>
              <w:jc w:val="both"/>
              <w:rPr>
                <w:rFonts w:ascii="Arial" w:eastAsia="Arial" w:hAnsi="Arial" w:cs="Arial"/>
              </w:rPr>
            </w:pPr>
          </w:p>
        </w:tc>
        <w:tc>
          <w:tcPr>
            <w:tcW w:w="0" w:type="auto"/>
            <w:vMerge/>
            <w:shd w:val="clear" w:color="auto" w:fill="auto"/>
            <w:tcMar>
              <w:top w:w="100" w:type="dxa"/>
              <w:left w:w="100" w:type="dxa"/>
              <w:bottom w:w="100" w:type="dxa"/>
              <w:right w:w="100" w:type="dxa"/>
            </w:tcMar>
            <w:vAlign w:val="center"/>
          </w:tcPr>
          <w:p w14:paraId="046FA818" w14:textId="77777777" w:rsidR="00C42C8D" w:rsidRDefault="00C42C8D" w:rsidP="00702546">
            <w:pPr>
              <w:spacing w:line="192" w:lineRule="auto"/>
              <w:jc w:val="center"/>
              <w:rPr>
                <w:rFonts w:ascii="Arial" w:eastAsia="Arial" w:hAnsi="Arial" w:cs="Arial"/>
              </w:rPr>
            </w:pPr>
          </w:p>
        </w:tc>
        <w:tc>
          <w:tcPr>
            <w:tcW w:w="0" w:type="auto"/>
            <w:shd w:val="clear" w:color="auto" w:fill="auto"/>
            <w:tcMar>
              <w:top w:w="100" w:type="dxa"/>
              <w:left w:w="100" w:type="dxa"/>
              <w:bottom w:w="100" w:type="dxa"/>
              <w:right w:w="100" w:type="dxa"/>
            </w:tcMar>
            <w:vAlign w:val="center"/>
          </w:tcPr>
          <w:p w14:paraId="5249C8E2" w14:textId="77777777" w:rsidR="00C42C8D" w:rsidRDefault="00C42C8D" w:rsidP="00702546">
            <w:pPr>
              <w:spacing w:line="192" w:lineRule="auto"/>
              <w:jc w:val="center"/>
              <w:rPr>
                <w:rFonts w:ascii="Arial" w:eastAsia="Arial" w:hAnsi="Arial" w:cs="Arial"/>
              </w:rPr>
            </w:pPr>
            <w:r>
              <w:rPr>
                <w:rFonts w:ascii="Arial" w:eastAsia="Arial" w:hAnsi="Arial" w:cs="Arial"/>
              </w:rPr>
              <w:t>89.2</w:t>
            </w:r>
            <w:r w:rsidRPr="009E2B5E">
              <w:rPr>
                <w:rFonts w:ascii="Arial" w:eastAsia="Arial" w:hAnsi="Arial" w:cs="Arial"/>
                <w:highlight w:val="yellow"/>
              </w:rPr>
              <w:t>%</w:t>
            </w:r>
          </w:p>
          <w:p w14:paraId="4A905F0F" w14:textId="362E9AA1" w:rsidR="00C42C8D" w:rsidRDefault="00C42C8D" w:rsidP="00702546">
            <w:pPr>
              <w:spacing w:line="192" w:lineRule="auto"/>
              <w:jc w:val="center"/>
              <w:rPr>
                <w:rFonts w:ascii="Arial" w:eastAsia="Arial" w:hAnsi="Arial" w:cs="Arial"/>
              </w:rPr>
            </w:pPr>
            <w:r>
              <w:rPr>
                <w:rFonts w:ascii="Arial" w:eastAsia="Arial" w:hAnsi="Arial" w:cs="Arial"/>
              </w:rPr>
              <w:t>(141)</w:t>
            </w:r>
          </w:p>
        </w:tc>
        <w:tc>
          <w:tcPr>
            <w:tcW w:w="0" w:type="auto"/>
            <w:shd w:val="clear" w:color="auto" w:fill="auto"/>
            <w:tcMar>
              <w:top w:w="100" w:type="dxa"/>
              <w:left w:w="100" w:type="dxa"/>
              <w:bottom w:w="100" w:type="dxa"/>
              <w:right w:w="100" w:type="dxa"/>
            </w:tcMar>
            <w:vAlign w:val="center"/>
          </w:tcPr>
          <w:p w14:paraId="14598593" w14:textId="77777777" w:rsidR="00C42C8D" w:rsidRDefault="00C42C8D" w:rsidP="00702546">
            <w:pPr>
              <w:spacing w:line="192" w:lineRule="auto"/>
              <w:jc w:val="center"/>
              <w:rPr>
                <w:rFonts w:ascii="Arial" w:eastAsia="Arial" w:hAnsi="Arial" w:cs="Arial"/>
              </w:rPr>
            </w:pPr>
            <w:r w:rsidRPr="00C05A07">
              <w:rPr>
                <w:rFonts w:ascii="Arial" w:eastAsia="Arial" w:hAnsi="Arial" w:cs="Arial"/>
              </w:rPr>
              <w:t>6.62</w:t>
            </w:r>
            <w:r w:rsidRPr="009E2B5E">
              <w:rPr>
                <w:rFonts w:ascii="Arial" w:eastAsia="Arial" w:hAnsi="Arial" w:cs="Arial"/>
                <w:highlight w:val="yellow"/>
              </w:rPr>
              <w:t>%</w:t>
            </w:r>
          </w:p>
          <w:p w14:paraId="1F9BA116" w14:textId="49660EA6" w:rsidR="00C42C8D" w:rsidRDefault="00C42C8D" w:rsidP="00702546">
            <w:pPr>
              <w:spacing w:line="192" w:lineRule="auto"/>
              <w:jc w:val="center"/>
              <w:rPr>
                <w:rFonts w:ascii="Arial" w:eastAsia="Arial" w:hAnsi="Arial" w:cs="Arial"/>
              </w:rPr>
            </w:pPr>
            <w:r w:rsidRPr="00C05A07">
              <w:rPr>
                <w:rFonts w:ascii="Arial" w:eastAsia="Arial" w:hAnsi="Arial" w:cs="Arial"/>
              </w:rPr>
              <w:t>(10)</w:t>
            </w:r>
            <w:r w:rsidRPr="00E94850">
              <w:rPr>
                <w:rFonts w:ascii="Arial" w:eastAsia="Arial" w:hAnsi="Arial" w:cs="Arial"/>
              </w:rPr>
              <w:t xml:space="preserve">  </w:t>
            </w:r>
          </w:p>
        </w:tc>
        <w:tc>
          <w:tcPr>
            <w:tcW w:w="0" w:type="auto"/>
            <w:shd w:val="clear" w:color="auto" w:fill="auto"/>
            <w:tcMar>
              <w:top w:w="100" w:type="dxa"/>
              <w:left w:w="100" w:type="dxa"/>
              <w:bottom w:w="100" w:type="dxa"/>
              <w:right w:w="100" w:type="dxa"/>
            </w:tcMar>
            <w:vAlign w:val="center"/>
          </w:tcPr>
          <w:p w14:paraId="7FCAE7E6" w14:textId="23882002" w:rsidR="00C42C8D" w:rsidRDefault="008855E7" w:rsidP="00702546">
            <w:pPr>
              <w:spacing w:line="192" w:lineRule="auto"/>
              <w:jc w:val="center"/>
              <w:rPr>
                <w:rFonts w:ascii="Arial" w:eastAsia="Arial" w:hAnsi="Arial" w:cs="Arial"/>
              </w:rPr>
            </w:pPr>
            <w:r>
              <w:rPr>
                <w:rFonts w:ascii="Arial" w:eastAsia="Arial" w:hAnsi="Arial" w:cs="Arial"/>
              </w:rPr>
              <w:t>1.98</w:t>
            </w:r>
            <w:r w:rsidR="00C42C8D" w:rsidRPr="009E2B5E">
              <w:rPr>
                <w:rFonts w:ascii="Arial" w:eastAsia="Arial" w:hAnsi="Arial" w:cs="Arial"/>
                <w:highlight w:val="yellow"/>
              </w:rPr>
              <w:t>%</w:t>
            </w:r>
          </w:p>
          <w:p w14:paraId="307F8C47" w14:textId="262F642F" w:rsidR="00C42C8D" w:rsidRDefault="00C42C8D" w:rsidP="00702546">
            <w:pPr>
              <w:spacing w:line="192" w:lineRule="auto"/>
              <w:jc w:val="center"/>
              <w:rPr>
                <w:rFonts w:ascii="Arial" w:eastAsia="Arial" w:hAnsi="Arial" w:cs="Arial"/>
              </w:rPr>
            </w:pPr>
            <w:r>
              <w:rPr>
                <w:rFonts w:ascii="Arial" w:eastAsia="Arial" w:hAnsi="Arial" w:cs="Arial"/>
              </w:rPr>
              <w:t>(3)</w:t>
            </w:r>
          </w:p>
        </w:tc>
        <w:tc>
          <w:tcPr>
            <w:tcW w:w="0" w:type="auto"/>
            <w:shd w:val="clear" w:color="auto" w:fill="auto"/>
            <w:tcMar>
              <w:top w:w="100" w:type="dxa"/>
              <w:left w:w="100" w:type="dxa"/>
              <w:bottom w:w="100" w:type="dxa"/>
              <w:right w:w="100" w:type="dxa"/>
            </w:tcMar>
            <w:vAlign w:val="center"/>
          </w:tcPr>
          <w:p w14:paraId="74EFECDB" w14:textId="71D959C3" w:rsidR="00C42C8D" w:rsidRDefault="008855E7" w:rsidP="00702546">
            <w:pPr>
              <w:spacing w:line="192" w:lineRule="auto"/>
              <w:jc w:val="center"/>
              <w:rPr>
                <w:rFonts w:ascii="Arial" w:eastAsia="Arial" w:hAnsi="Arial" w:cs="Arial"/>
              </w:rPr>
            </w:pPr>
            <w:r>
              <w:rPr>
                <w:rFonts w:ascii="Arial" w:eastAsia="Arial" w:hAnsi="Arial" w:cs="Arial"/>
              </w:rPr>
              <w:t>3.97</w:t>
            </w:r>
            <w:r w:rsidR="00C42C8D" w:rsidRPr="009E2B5E">
              <w:rPr>
                <w:rFonts w:ascii="Arial" w:eastAsia="Arial" w:hAnsi="Arial" w:cs="Arial"/>
                <w:highlight w:val="yellow"/>
              </w:rPr>
              <w:t>%</w:t>
            </w:r>
          </w:p>
          <w:p w14:paraId="28355DFB" w14:textId="335E8107" w:rsidR="00C42C8D" w:rsidRDefault="00C42C8D" w:rsidP="00702546">
            <w:pPr>
              <w:spacing w:line="192" w:lineRule="auto"/>
              <w:jc w:val="center"/>
              <w:rPr>
                <w:rFonts w:ascii="Arial" w:eastAsia="Arial" w:hAnsi="Arial" w:cs="Arial"/>
              </w:rPr>
            </w:pPr>
            <w:r>
              <w:rPr>
                <w:rFonts w:ascii="Arial" w:eastAsia="Arial" w:hAnsi="Arial" w:cs="Arial"/>
              </w:rPr>
              <w:t>(6)</w:t>
            </w:r>
          </w:p>
        </w:tc>
        <w:tc>
          <w:tcPr>
            <w:tcW w:w="0" w:type="auto"/>
            <w:shd w:val="clear" w:color="auto" w:fill="auto"/>
            <w:tcMar>
              <w:top w:w="100" w:type="dxa"/>
              <w:left w:w="100" w:type="dxa"/>
              <w:bottom w:w="100" w:type="dxa"/>
              <w:right w:w="100" w:type="dxa"/>
            </w:tcMar>
            <w:vAlign w:val="center"/>
          </w:tcPr>
          <w:p w14:paraId="6B4CE39F" w14:textId="77777777" w:rsidR="00C42C8D" w:rsidRDefault="00C42C8D" w:rsidP="00702546">
            <w:pPr>
              <w:spacing w:line="192" w:lineRule="auto"/>
              <w:jc w:val="center"/>
              <w:rPr>
                <w:rFonts w:ascii="Arial" w:eastAsia="Arial" w:hAnsi="Arial" w:cs="Arial"/>
              </w:rPr>
            </w:pPr>
            <w:r w:rsidRPr="00C05A07">
              <w:rPr>
                <w:rFonts w:ascii="Arial" w:eastAsia="Arial" w:hAnsi="Arial" w:cs="Arial"/>
              </w:rPr>
              <w:t>6.62</w:t>
            </w:r>
            <w:r w:rsidRPr="009E2B5E">
              <w:rPr>
                <w:rFonts w:ascii="Arial" w:eastAsia="Arial" w:hAnsi="Arial" w:cs="Arial"/>
                <w:highlight w:val="yellow"/>
              </w:rPr>
              <w:t>%</w:t>
            </w:r>
          </w:p>
          <w:p w14:paraId="22632606" w14:textId="7FC54B7C" w:rsidR="00C42C8D" w:rsidRDefault="00C42C8D" w:rsidP="00702546">
            <w:pPr>
              <w:spacing w:line="192" w:lineRule="auto"/>
              <w:jc w:val="center"/>
              <w:rPr>
                <w:rFonts w:ascii="Arial" w:eastAsia="Arial" w:hAnsi="Arial" w:cs="Arial"/>
              </w:rPr>
            </w:pPr>
            <w:r w:rsidRPr="00C05A07">
              <w:rPr>
                <w:rFonts w:ascii="Arial" w:eastAsia="Arial" w:hAnsi="Arial" w:cs="Arial"/>
              </w:rPr>
              <w:t>(10)</w:t>
            </w:r>
            <w:r w:rsidRPr="00E94850">
              <w:rPr>
                <w:rFonts w:ascii="Arial" w:eastAsia="Arial" w:hAnsi="Arial" w:cs="Arial"/>
              </w:rPr>
              <w:t xml:space="preserve">  </w:t>
            </w:r>
          </w:p>
        </w:tc>
      </w:tr>
    </w:tbl>
    <w:p w14:paraId="3B135BD8" w14:textId="77777777" w:rsidR="00BE2580" w:rsidRDefault="00BE2580">
      <w:pPr>
        <w:rPr>
          <w:rFonts w:ascii="Arial" w:eastAsia="Arial" w:hAnsi="Arial" w:cs="Arial"/>
          <w:b/>
          <w:sz w:val="21"/>
          <w:szCs w:val="21"/>
          <w:lang w:eastAsia="es-PE"/>
        </w:rPr>
      </w:pPr>
      <w:r>
        <w:rPr>
          <w:rFonts w:ascii="Arial" w:eastAsia="Arial" w:hAnsi="Arial" w:cs="Arial"/>
          <w:b/>
        </w:rPr>
        <w:br w:type="page"/>
      </w:r>
    </w:p>
    <w:p w14:paraId="4EA0E2F0" w14:textId="77777777" w:rsidR="002E2A62" w:rsidRDefault="002E2A62" w:rsidP="002E2A62">
      <w:pPr>
        <w:pStyle w:val="Prrafodelista"/>
        <w:spacing w:line="276" w:lineRule="auto"/>
        <w:ind w:left="1080"/>
        <w:jc w:val="center"/>
        <w:rPr>
          <w:rFonts w:ascii="Arial" w:eastAsia="Arial" w:hAnsi="Arial" w:cs="Arial"/>
          <w:b/>
        </w:rPr>
      </w:pPr>
    </w:p>
    <w:tbl>
      <w:tblPr>
        <w:tblStyle w:val="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22"/>
        <w:gridCol w:w="2229"/>
        <w:gridCol w:w="1423"/>
        <w:gridCol w:w="1627"/>
        <w:gridCol w:w="1418"/>
        <w:gridCol w:w="1387"/>
        <w:gridCol w:w="1023"/>
        <w:gridCol w:w="1359"/>
      </w:tblGrid>
      <w:tr w:rsidR="002E2A62" w:rsidRPr="00E94850" w14:paraId="5B9C65FB" w14:textId="77777777" w:rsidTr="00702546">
        <w:trPr>
          <w:trHeight w:val="20"/>
          <w:tblHeader/>
        </w:trPr>
        <w:tc>
          <w:tcPr>
            <w:tcW w:w="4922" w:type="dxa"/>
            <w:vMerge w:val="restart"/>
            <w:shd w:val="clear" w:color="auto" w:fill="A8D08D" w:themeFill="accent6" w:themeFillTint="99"/>
            <w:tcMar>
              <w:top w:w="100" w:type="dxa"/>
              <w:left w:w="100" w:type="dxa"/>
              <w:bottom w:w="100" w:type="dxa"/>
              <w:right w:w="100" w:type="dxa"/>
            </w:tcMar>
            <w:vAlign w:val="center"/>
          </w:tcPr>
          <w:p w14:paraId="5C209B88"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Meta CGE 2</w:t>
            </w:r>
          </w:p>
        </w:tc>
        <w:tc>
          <w:tcPr>
            <w:tcW w:w="2229" w:type="dxa"/>
            <w:vMerge w:val="restart"/>
            <w:shd w:val="clear" w:color="auto" w:fill="A8D08D" w:themeFill="accent6" w:themeFillTint="99"/>
            <w:tcMar>
              <w:top w:w="100" w:type="dxa"/>
              <w:left w:w="100" w:type="dxa"/>
              <w:bottom w:w="100" w:type="dxa"/>
              <w:right w:w="100" w:type="dxa"/>
            </w:tcMar>
            <w:vAlign w:val="center"/>
          </w:tcPr>
          <w:p w14:paraId="69FBA0F2"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Indicadores</w:t>
            </w:r>
          </w:p>
        </w:tc>
        <w:tc>
          <w:tcPr>
            <w:tcW w:w="1423" w:type="dxa"/>
            <w:vMerge w:val="restart"/>
            <w:shd w:val="clear" w:color="auto" w:fill="A8D08D" w:themeFill="accent6" w:themeFillTint="99"/>
            <w:tcMar>
              <w:top w:w="100" w:type="dxa"/>
              <w:left w:w="100" w:type="dxa"/>
              <w:bottom w:w="100" w:type="dxa"/>
              <w:right w:w="100" w:type="dxa"/>
            </w:tcMar>
            <w:vAlign w:val="center"/>
          </w:tcPr>
          <w:p w14:paraId="755A5D5F"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Fuente de verificación</w:t>
            </w:r>
          </w:p>
        </w:tc>
        <w:tc>
          <w:tcPr>
            <w:tcW w:w="1627" w:type="dxa"/>
            <w:vMerge w:val="restart"/>
            <w:shd w:val="clear" w:color="auto" w:fill="A8D08D" w:themeFill="accent6" w:themeFillTint="99"/>
            <w:tcMar>
              <w:top w:w="100" w:type="dxa"/>
              <w:left w:w="100" w:type="dxa"/>
              <w:bottom w:w="100" w:type="dxa"/>
              <w:right w:w="100" w:type="dxa"/>
            </w:tcMar>
            <w:vAlign w:val="center"/>
          </w:tcPr>
          <w:p w14:paraId="26BCF036"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Línea de base</w:t>
            </w:r>
          </w:p>
        </w:tc>
        <w:tc>
          <w:tcPr>
            <w:tcW w:w="1418" w:type="dxa"/>
            <w:vMerge w:val="restart"/>
            <w:shd w:val="clear" w:color="auto" w:fill="A8D08D" w:themeFill="accent6" w:themeFillTint="99"/>
            <w:tcMar>
              <w:top w:w="100" w:type="dxa"/>
              <w:left w:w="100" w:type="dxa"/>
              <w:bottom w:w="100" w:type="dxa"/>
              <w:right w:w="100" w:type="dxa"/>
            </w:tcMar>
            <w:vAlign w:val="center"/>
          </w:tcPr>
          <w:p w14:paraId="39581445"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Meta N/</w:t>
            </w:r>
            <w:r w:rsidRPr="009E2B5E">
              <w:rPr>
                <w:rFonts w:ascii="Arial" w:eastAsia="Arial" w:hAnsi="Arial" w:cs="Arial"/>
                <w:b/>
                <w:highlight w:val="yellow"/>
              </w:rPr>
              <w:t>%</w:t>
            </w:r>
          </w:p>
        </w:tc>
        <w:tc>
          <w:tcPr>
            <w:tcW w:w="3769" w:type="dxa"/>
            <w:gridSpan w:val="3"/>
            <w:shd w:val="clear" w:color="auto" w:fill="A8D08D" w:themeFill="accent6" w:themeFillTint="99"/>
            <w:tcMar>
              <w:top w:w="100" w:type="dxa"/>
              <w:left w:w="100" w:type="dxa"/>
              <w:bottom w:w="100" w:type="dxa"/>
              <w:right w:w="100" w:type="dxa"/>
            </w:tcMar>
            <w:vAlign w:val="center"/>
          </w:tcPr>
          <w:p w14:paraId="030E6DF1"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Meta anualizada</w:t>
            </w:r>
          </w:p>
        </w:tc>
      </w:tr>
      <w:tr w:rsidR="00702546" w:rsidRPr="00E94850" w14:paraId="5E6E7FD0" w14:textId="77777777" w:rsidTr="00702546">
        <w:trPr>
          <w:trHeight w:val="20"/>
          <w:tblHeader/>
        </w:trPr>
        <w:tc>
          <w:tcPr>
            <w:tcW w:w="4922" w:type="dxa"/>
            <w:vMerge/>
            <w:shd w:val="clear" w:color="auto" w:fill="A8D08D" w:themeFill="accent6" w:themeFillTint="99"/>
            <w:tcMar>
              <w:top w:w="100" w:type="dxa"/>
              <w:left w:w="100" w:type="dxa"/>
              <w:bottom w:w="100" w:type="dxa"/>
              <w:right w:w="100" w:type="dxa"/>
            </w:tcMar>
            <w:vAlign w:val="center"/>
          </w:tcPr>
          <w:p w14:paraId="1A012734" w14:textId="77777777" w:rsidR="002E2A62" w:rsidRPr="00E94850" w:rsidRDefault="002E2A62" w:rsidP="00A967A1">
            <w:pPr>
              <w:widowControl w:val="0"/>
              <w:pBdr>
                <w:top w:val="nil"/>
                <w:left w:val="nil"/>
                <w:bottom w:val="nil"/>
                <w:right w:val="nil"/>
                <w:between w:val="nil"/>
              </w:pBdr>
              <w:spacing w:line="276" w:lineRule="auto"/>
              <w:jc w:val="center"/>
              <w:rPr>
                <w:rFonts w:ascii="Arial" w:eastAsia="Arial" w:hAnsi="Arial" w:cs="Arial"/>
                <w:b/>
              </w:rPr>
            </w:pPr>
          </w:p>
        </w:tc>
        <w:tc>
          <w:tcPr>
            <w:tcW w:w="2229" w:type="dxa"/>
            <w:vMerge/>
            <w:shd w:val="clear" w:color="auto" w:fill="A8D08D" w:themeFill="accent6" w:themeFillTint="99"/>
            <w:tcMar>
              <w:top w:w="100" w:type="dxa"/>
              <w:left w:w="100" w:type="dxa"/>
              <w:bottom w:w="100" w:type="dxa"/>
              <w:right w:w="100" w:type="dxa"/>
            </w:tcMar>
            <w:vAlign w:val="center"/>
          </w:tcPr>
          <w:p w14:paraId="3949B847" w14:textId="77777777" w:rsidR="002E2A62" w:rsidRPr="00E94850" w:rsidRDefault="002E2A62" w:rsidP="00A967A1">
            <w:pPr>
              <w:widowControl w:val="0"/>
              <w:pBdr>
                <w:top w:val="nil"/>
                <w:left w:val="nil"/>
                <w:bottom w:val="nil"/>
                <w:right w:val="nil"/>
                <w:between w:val="nil"/>
              </w:pBdr>
              <w:spacing w:line="276" w:lineRule="auto"/>
              <w:jc w:val="center"/>
              <w:rPr>
                <w:rFonts w:ascii="Arial" w:eastAsia="Arial" w:hAnsi="Arial" w:cs="Arial"/>
                <w:b/>
              </w:rPr>
            </w:pPr>
          </w:p>
        </w:tc>
        <w:tc>
          <w:tcPr>
            <w:tcW w:w="1423" w:type="dxa"/>
            <w:vMerge/>
            <w:shd w:val="clear" w:color="auto" w:fill="A8D08D" w:themeFill="accent6" w:themeFillTint="99"/>
            <w:tcMar>
              <w:top w:w="100" w:type="dxa"/>
              <w:left w:w="100" w:type="dxa"/>
              <w:bottom w:w="100" w:type="dxa"/>
              <w:right w:w="100" w:type="dxa"/>
            </w:tcMar>
            <w:vAlign w:val="center"/>
          </w:tcPr>
          <w:p w14:paraId="5C2F5315" w14:textId="77777777" w:rsidR="002E2A62" w:rsidRPr="00E94850" w:rsidRDefault="002E2A62" w:rsidP="00A967A1">
            <w:pPr>
              <w:widowControl w:val="0"/>
              <w:pBdr>
                <w:top w:val="nil"/>
                <w:left w:val="nil"/>
                <w:bottom w:val="nil"/>
                <w:right w:val="nil"/>
                <w:between w:val="nil"/>
              </w:pBdr>
              <w:spacing w:line="276" w:lineRule="auto"/>
              <w:jc w:val="center"/>
              <w:rPr>
                <w:rFonts w:ascii="Arial" w:eastAsia="Arial" w:hAnsi="Arial" w:cs="Arial"/>
                <w:b/>
              </w:rPr>
            </w:pPr>
          </w:p>
        </w:tc>
        <w:tc>
          <w:tcPr>
            <w:tcW w:w="1627" w:type="dxa"/>
            <w:vMerge/>
            <w:shd w:val="clear" w:color="auto" w:fill="A8D08D" w:themeFill="accent6" w:themeFillTint="99"/>
            <w:tcMar>
              <w:top w:w="100" w:type="dxa"/>
              <w:left w:w="100" w:type="dxa"/>
              <w:bottom w:w="100" w:type="dxa"/>
              <w:right w:w="100" w:type="dxa"/>
            </w:tcMar>
            <w:vAlign w:val="center"/>
          </w:tcPr>
          <w:p w14:paraId="1E933DEC" w14:textId="77777777" w:rsidR="002E2A62" w:rsidRPr="00E94850" w:rsidRDefault="002E2A62" w:rsidP="00A967A1">
            <w:pPr>
              <w:widowControl w:val="0"/>
              <w:pBdr>
                <w:top w:val="nil"/>
                <w:left w:val="nil"/>
                <w:bottom w:val="nil"/>
                <w:right w:val="nil"/>
                <w:between w:val="nil"/>
              </w:pBdr>
              <w:spacing w:line="276" w:lineRule="auto"/>
              <w:jc w:val="center"/>
              <w:rPr>
                <w:rFonts w:ascii="Arial" w:eastAsia="Arial" w:hAnsi="Arial" w:cs="Arial"/>
                <w:b/>
              </w:rPr>
            </w:pPr>
          </w:p>
        </w:tc>
        <w:tc>
          <w:tcPr>
            <w:tcW w:w="1418" w:type="dxa"/>
            <w:vMerge/>
            <w:shd w:val="clear" w:color="auto" w:fill="A8D08D" w:themeFill="accent6" w:themeFillTint="99"/>
            <w:tcMar>
              <w:top w:w="100" w:type="dxa"/>
              <w:left w:w="100" w:type="dxa"/>
              <w:bottom w:w="100" w:type="dxa"/>
              <w:right w:w="100" w:type="dxa"/>
            </w:tcMar>
            <w:vAlign w:val="center"/>
          </w:tcPr>
          <w:p w14:paraId="11BB52CA" w14:textId="77777777" w:rsidR="002E2A62" w:rsidRPr="00E94850" w:rsidRDefault="002E2A62" w:rsidP="00A967A1">
            <w:pPr>
              <w:widowControl w:val="0"/>
              <w:pBdr>
                <w:top w:val="nil"/>
                <w:left w:val="nil"/>
                <w:bottom w:val="nil"/>
                <w:right w:val="nil"/>
                <w:between w:val="nil"/>
              </w:pBdr>
              <w:spacing w:line="276" w:lineRule="auto"/>
              <w:jc w:val="center"/>
              <w:rPr>
                <w:rFonts w:ascii="Arial" w:eastAsia="Arial" w:hAnsi="Arial" w:cs="Arial"/>
                <w:b/>
              </w:rPr>
            </w:pPr>
          </w:p>
        </w:tc>
        <w:tc>
          <w:tcPr>
            <w:tcW w:w="1387" w:type="dxa"/>
            <w:shd w:val="clear" w:color="auto" w:fill="A8D08D" w:themeFill="accent6" w:themeFillTint="99"/>
            <w:tcMar>
              <w:top w:w="100" w:type="dxa"/>
              <w:left w:w="100" w:type="dxa"/>
              <w:bottom w:w="100" w:type="dxa"/>
              <w:right w:w="100" w:type="dxa"/>
            </w:tcMar>
            <w:vAlign w:val="center"/>
          </w:tcPr>
          <w:p w14:paraId="5A63D0DE"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Año 1</w:t>
            </w:r>
          </w:p>
        </w:tc>
        <w:tc>
          <w:tcPr>
            <w:tcW w:w="1023" w:type="dxa"/>
            <w:shd w:val="clear" w:color="auto" w:fill="A8D08D" w:themeFill="accent6" w:themeFillTint="99"/>
            <w:tcMar>
              <w:top w:w="100" w:type="dxa"/>
              <w:left w:w="100" w:type="dxa"/>
              <w:bottom w:w="100" w:type="dxa"/>
              <w:right w:w="100" w:type="dxa"/>
            </w:tcMar>
            <w:vAlign w:val="center"/>
          </w:tcPr>
          <w:p w14:paraId="4250CB69"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Año 2</w:t>
            </w:r>
          </w:p>
        </w:tc>
        <w:tc>
          <w:tcPr>
            <w:tcW w:w="1359" w:type="dxa"/>
            <w:shd w:val="clear" w:color="auto" w:fill="A8D08D" w:themeFill="accent6" w:themeFillTint="99"/>
            <w:tcMar>
              <w:top w:w="100" w:type="dxa"/>
              <w:left w:w="100" w:type="dxa"/>
              <w:bottom w:w="100" w:type="dxa"/>
              <w:right w:w="100" w:type="dxa"/>
            </w:tcMar>
            <w:vAlign w:val="center"/>
          </w:tcPr>
          <w:p w14:paraId="3098512A" w14:textId="77777777" w:rsidR="002E2A62" w:rsidRPr="00E94850" w:rsidRDefault="002E2A62" w:rsidP="00A967A1">
            <w:pPr>
              <w:spacing w:line="276" w:lineRule="auto"/>
              <w:jc w:val="center"/>
              <w:rPr>
                <w:rFonts w:ascii="Arial" w:eastAsia="Arial" w:hAnsi="Arial" w:cs="Arial"/>
                <w:b/>
              </w:rPr>
            </w:pPr>
            <w:r w:rsidRPr="00E94850">
              <w:rPr>
                <w:rFonts w:ascii="Arial" w:eastAsia="Arial" w:hAnsi="Arial" w:cs="Arial"/>
                <w:b/>
              </w:rPr>
              <w:t>Año 3</w:t>
            </w:r>
          </w:p>
        </w:tc>
      </w:tr>
      <w:tr w:rsidR="00702546" w:rsidRPr="00E94850" w14:paraId="2A34FB94" w14:textId="77777777" w:rsidTr="00702546">
        <w:trPr>
          <w:trHeight w:val="23"/>
        </w:trPr>
        <w:tc>
          <w:tcPr>
            <w:tcW w:w="4922" w:type="dxa"/>
            <w:shd w:val="clear" w:color="auto" w:fill="auto"/>
            <w:tcMar>
              <w:top w:w="100" w:type="dxa"/>
              <w:left w:w="100" w:type="dxa"/>
              <w:bottom w:w="100" w:type="dxa"/>
              <w:right w:w="100" w:type="dxa"/>
            </w:tcMar>
            <w:vAlign w:val="center"/>
          </w:tcPr>
          <w:p w14:paraId="3E898DFE" w14:textId="34FB6A62" w:rsidR="002E2A62" w:rsidRPr="00E94850" w:rsidRDefault="002E2A62" w:rsidP="00702546">
            <w:pPr>
              <w:spacing w:line="192" w:lineRule="auto"/>
              <w:jc w:val="both"/>
              <w:rPr>
                <w:rFonts w:ascii="Arial" w:eastAsia="Arial" w:hAnsi="Arial" w:cs="Arial"/>
              </w:rPr>
            </w:pPr>
            <w:r w:rsidRPr="00E94850">
              <w:rPr>
                <w:rFonts w:ascii="Arial" w:eastAsia="Arial" w:hAnsi="Arial" w:cs="Arial"/>
              </w:rPr>
              <w:t xml:space="preserve">Al 2021, incremento </w:t>
            </w:r>
            <w:r>
              <w:rPr>
                <w:rFonts w:ascii="Arial" w:eastAsia="Arial" w:hAnsi="Arial" w:cs="Arial"/>
              </w:rPr>
              <w:t>4.1</w:t>
            </w:r>
            <w:r w:rsidRPr="009E2B5E">
              <w:rPr>
                <w:rFonts w:ascii="Arial" w:eastAsia="Arial" w:hAnsi="Arial" w:cs="Arial"/>
                <w:highlight w:val="yellow"/>
              </w:rPr>
              <w:t>%</w:t>
            </w:r>
            <w:r>
              <w:rPr>
                <w:rFonts w:ascii="Arial" w:eastAsia="Arial" w:hAnsi="Arial" w:cs="Arial"/>
              </w:rPr>
              <w:t xml:space="preserve"> (6)</w:t>
            </w:r>
            <w:r w:rsidRPr="00E94850">
              <w:rPr>
                <w:rFonts w:ascii="Arial" w:eastAsia="Arial" w:hAnsi="Arial" w:cs="Arial"/>
              </w:rPr>
              <w:t xml:space="preserve">  de estudia</w:t>
            </w:r>
            <w:r>
              <w:rPr>
                <w:rFonts w:ascii="Arial" w:eastAsia="Arial" w:hAnsi="Arial" w:cs="Arial"/>
              </w:rPr>
              <w:t>ntes matriculados en toda la IE de primero a quinto.</w:t>
            </w:r>
          </w:p>
        </w:tc>
        <w:tc>
          <w:tcPr>
            <w:tcW w:w="2229" w:type="dxa"/>
            <w:vMerge w:val="restart"/>
            <w:shd w:val="clear" w:color="auto" w:fill="auto"/>
            <w:tcMar>
              <w:top w:w="100" w:type="dxa"/>
              <w:left w:w="100" w:type="dxa"/>
              <w:bottom w:w="100" w:type="dxa"/>
              <w:right w:w="100" w:type="dxa"/>
            </w:tcMar>
            <w:vAlign w:val="center"/>
          </w:tcPr>
          <w:p w14:paraId="5FA8463C" w14:textId="77777777" w:rsidR="002E2A62" w:rsidRPr="00E94850" w:rsidRDefault="002E2A62" w:rsidP="00702546">
            <w:pPr>
              <w:spacing w:line="192" w:lineRule="auto"/>
              <w:jc w:val="both"/>
              <w:rPr>
                <w:rFonts w:ascii="Arial" w:eastAsia="Arial" w:hAnsi="Arial" w:cs="Arial"/>
              </w:rPr>
            </w:pPr>
            <w:r w:rsidRPr="00E94850">
              <w:rPr>
                <w:rFonts w:ascii="Arial" w:eastAsia="Arial" w:hAnsi="Arial" w:cs="Arial"/>
              </w:rPr>
              <w:t>1. Reducción del número</w:t>
            </w:r>
            <w:r>
              <w:rPr>
                <w:rFonts w:ascii="Arial" w:eastAsia="Arial" w:hAnsi="Arial" w:cs="Arial"/>
              </w:rPr>
              <w:t xml:space="preserve"> o porcentaje de estudiantes se trasladan,</w:t>
            </w:r>
            <w:r w:rsidRPr="00E94850">
              <w:rPr>
                <w:rFonts w:ascii="Arial" w:eastAsia="Arial" w:hAnsi="Arial" w:cs="Arial"/>
              </w:rPr>
              <w:t xml:space="preserve"> abandonan</w:t>
            </w:r>
            <w:r>
              <w:rPr>
                <w:rFonts w:ascii="Arial" w:eastAsia="Arial" w:hAnsi="Arial" w:cs="Arial"/>
              </w:rPr>
              <w:t>, promovidos, requieren recuperación y repiten</w:t>
            </w:r>
            <w:r w:rsidRPr="00E94850">
              <w:rPr>
                <w:rFonts w:ascii="Arial" w:eastAsia="Arial" w:hAnsi="Arial" w:cs="Arial"/>
              </w:rPr>
              <w:t>, en relación al número de matriculados al inicio del periodo lectivo.</w:t>
            </w:r>
          </w:p>
        </w:tc>
        <w:tc>
          <w:tcPr>
            <w:tcW w:w="1423" w:type="dxa"/>
            <w:vMerge w:val="restart"/>
            <w:shd w:val="clear" w:color="auto" w:fill="auto"/>
            <w:tcMar>
              <w:top w:w="100" w:type="dxa"/>
              <w:left w:w="100" w:type="dxa"/>
              <w:bottom w:w="100" w:type="dxa"/>
              <w:right w:w="100" w:type="dxa"/>
            </w:tcMar>
            <w:vAlign w:val="center"/>
          </w:tcPr>
          <w:p w14:paraId="1BE01445" w14:textId="77777777" w:rsidR="002E2A62" w:rsidRDefault="002E2A62" w:rsidP="00702546">
            <w:pPr>
              <w:spacing w:line="192" w:lineRule="auto"/>
              <w:jc w:val="center"/>
              <w:rPr>
                <w:rFonts w:ascii="Arial" w:eastAsia="Arial" w:hAnsi="Arial" w:cs="Arial"/>
              </w:rPr>
            </w:pPr>
            <w:r>
              <w:rPr>
                <w:rFonts w:ascii="Arial" w:eastAsia="Arial" w:hAnsi="Arial" w:cs="Arial"/>
              </w:rPr>
              <w:t>Acta de evaluación</w:t>
            </w:r>
          </w:p>
          <w:p w14:paraId="7E7655F5" w14:textId="77777777" w:rsidR="002E2A62" w:rsidRPr="00E94850" w:rsidRDefault="002E2A62" w:rsidP="00702546">
            <w:pPr>
              <w:spacing w:line="192" w:lineRule="auto"/>
              <w:jc w:val="center"/>
              <w:rPr>
                <w:rFonts w:ascii="Arial" w:eastAsia="Arial" w:hAnsi="Arial" w:cs="Arial"/>
              </w:rPr>
            </w:pPr>
            <w:r>
              <w:rPr>
                <w:rFonts w:ascii="Arial" w:eastAsia="Arial" w:hAnsi="Arial" w:cs="Arial"/>
              </w:rPr>
              <w:t>Nóminas de matrículas</w:t>
            </w:r>
          </w:p>
        </w:tc>
        <w:tc>
          <w:tcPr>
            <w:tcW w:w="1627" w:type="dxa"/>
            <w:shd w:val="clear" w:color="auto" w:fill="auto"/>
            <w:tcMar>
              <w:top w:w="100" w:type="dxa"/>
              <w:left w:w="100" w:type="dxa"/>
              <w:bottom w:w="100" w:type="dxa"/>
              <w:right w:w="100" w:type="dxa"/>
            </w:tcMar>
            <w:vAlign w:val="center"/>
          </w:tcPr>
          <w:p w14:paraId="1CCC8F5E" w14:textId="77777777" w:rsidR="002E2A62" w:rsidRPr="00E94850" w:rsidRDefault="002E2A62" w:rsidP="00702546">
            <w:pPr>
              <w:spacing w:line="192" w:lineRule="auto"/>
              <w:jc w:val="center"/>
              <w:rPr>
                <w:rFonts w:ascii="Arial" w:eastAsia="Arial" w:hAnsi="Arial" w:cs="Arial"/>
              </w:rPr>
            </w:pPr>
            <w:r>
              <w:rPr>
                <w:rFonts w:ascii="Arial" w:eastAsia="Arial" w:hAnsi="Arial" w:cs="Arial"/>
              </w:rPr>
              <w:t xml:space="preserve">145 </w:t>
            </w:r>
            <w:proofErr w:type="spellStart"/>
            <w:r>
              <w:rPr>
                <w:rFonts w:ascii="Arial" w:eastAsia="Arial" w:hAnsi="Arial" w:cs="Arial"/>
              </w:rPr>
              <w:t>est</w:t>
            </w:r>
            <w:proofErr w:type="spellEnd"/>
            <w:r>
              <w:rPr>
                <w:rFonts w:ascii="Arial" w:eastAsia="Arial" w:hAnsi="Arial" w:cs="Arial"/>
              </w:rPr>
              <w:t>.</w:t>
            </w:r>
          </w:p>
        </w:tc>
        <w:tc>
          <w:tcPr>
            <w:tcW w:w="1418" w:type="dxa"/>
            <w:shd w:val="clear" w:color="auto" w:fill="auto"/>
            <w:tcMar>
              <w:top w:w="100" w:type="dxa"/>
              <w:left w:w="100" w:type="dxa"/>
              <w:bottom w:w="100" w:type="dxa"/>
              <w:right w:w="100" w:type="dxa"/>
            </w:tcMar>
            <w:vAlign w:val="center"/>
          </w:tcPr>
          <w:p w14:paraId="6EA4CA42" w14:textId="77777777" w:rsidR="002E2A62" w:rsidRDefault="002E2A62" w:rsidP="00702546">
            <w:pPr>
              <w:spacing w:line="192" w:lineRule="auto"/>
              <w:jc w:val="center"/>
              <w:rPr>
                <w:rFonts w:ascii="Arial" w:eastAsia="Arial" w:hAnsi="Arial" w:cs="Arial"/>
              </w:rPr>
            </w:pPr>
            <w:r>
              <w:rPr>
                <w:rFonts w:ascii="Arial" w:eastAsia="Arial" w:hAnsi="Arial" w:cs="Arial"/>
              </w:rPr>
              <w:t xml:space="preserve">6 </w:t>
            </w:r>
          </w:p>
          <w:p w14:paraId="42F04042" w14:textId="77777777" w:rsidR="002E2A62" w:rsidRPr="00E94850" w:rsidRDefault="002E2A62" w:rsidP="00702546">
            <w:pPr>
              <w:spacing w:line="192" w:lineRule="auto"/>
              <w:jc w:val="center"/>
              <w:rPr>
                <w:rFonts w:ascii="Arial" w:eastAsia="Arial" w:hAnsi="Arial" w:cs="Arial"/>
              </w:rPr>
            </w:pPr>
            <w:proofErr w:type="spellStart"/>
            <w:r>
              <w:rPr>
                <w:rFonts w:ascii="Arial" w:eastAsia="Arial" w:hAnsi="Arial" w:cs="Arial"/>
              </w:rPr>
              <w:t>est</w:t>
            </w:r>
            <w:proofErr w:type="spellEnd"/>
            <w:r>
              <w:rPr>
                <w:rFonts w:ascii="Arial" w:eastAsia="Arial" w:hAnsi="Arial" w:cs="Arial"/>
              </w:rPr>
              <w:t>.</w:t>
            </w:r>
          </w:p>
        </w:tc>
        <w:tc>
          <w:tcPr>
            <w:tcW w:w="1387" w:type="dxa"/>
            <w:shd w:val="clear" w:color="auto" w:fill="auto"/>
            <w:tcMar>
              <w:top w:w="100" w:type="dxa"/>
              <w:left w:w="100" w:type="dxa"/>
              <w:bottom w:w="100" w:type="dxa"/>
              <w:right w:w="100" w:type="dxa"/>
            </w:tcMar>
            <w:vAlign w:val="center"/>
          </w:tcPr>
          <w:p w14:paraId="15DE0E9A" w14:textId="77777777" w:rsidR="002E2A62" w:rsidRDefault="002E2A62" w:rsidP="00702546">
            <w:pPr>
              <w:spacing w:line="192" w:lineRule="auto"/>
              <w:rPr>
                <w:rFonts w:ascii="Arial" w:eastAsia="Arial" w:hAnsi="Arial" w:cs="Arial"/>
              </w:rPr>
            </w:pPr>
          </w:p>
          <w:p w14:paraId="02E2EFA2" w14:textId="77777777" w:rsidR="002E2A62" w:rsidRDefault="002E2A62" w:rsidP="00702546">
            <w:pPr>
              <w:spacing w:line="192" w:lineRule="auto"/>
              <w:rPr>
                <w:rFonts w:ascii="Arial" w:eastAsia="Arial" w:hAnsi="Arial" w:cs="Arial"/>
              </w:rPr>
            </w:pPr>
            <w:r>
              <w:rPr>
                <w:rFonts w:ascii="Arial" w:eastAsia="Arial" w:hAnsi="Arial" w:cs="Arial"/>
              </w:rPr>
              <w:t xml:space="preserve">2 </w:t>
            </w:r>
            <w:proofErr w:type="spellStart"/>
            <w:r>
              <w:rPr>
                <w:rFonts w:ascii="Arial" w:eastAsia="Arial" w:hAnsi="Arial" w:cs="Arial"/>
              </w:rPr>
              <w:t>est</w:t>
            </w:r>
            <w:proofErr w:type="spellEnd"/>
            <w:r>
              <w:rPr>
                <w:rFonts w:ascii="Arial" w:eastAsia="Arial" w:hAnsi="Arial" w:cs="Arial"/>
              </w:rPr>
              <w:t>.</w:t>
            </w:r>
          </w:p>
          <w:p w14:paraId="570FCA7B" w14:textId="77777777" w:rsidR="002E2A62" w:rsidRPr="00E94850" w:rsidRDefault="002E2A62" w:rsidP="00702546">
            <w:pPr>
              <w:spacing w:line="192" w:lineRule="auto"/>
              <w:rPr>
                <w:rFonts w:ascii="Arial" w:eastAsia="Arial" w:hAnsi="Arial" w:cs="Arial"/>
              </w:rPr>
            </w:pPr>
          </w:p>
        </w:tc>
        <w:tc>
          <w:tcPr>
            <w:tcW w:w="1023" w:type="dxa"/>
            <w:shd w:val="clear" w:color="auto" w:fill="auto"/>
            <w:tcMar>
              <w:top w:w="100" w:type="dxa"/>
              <w:left w:w="100" w:type="dxa"/>
              <w:bottom w:w="100" w:type="dxa"/>
              <w:right w:w="100" w:type="dxa"/>
            </w:tcMar>
            <w:vAlign w:val="center"/>
          </w:tcPr>
          <w:p w14:paraId="13D7A61B" w14:textId="77777777" w:rsidR="002E2A62" w:rsidRDefault="002E2A62" w:rsidP="00702546">
            <w:pPr>
              <w:spacing w:line="192" w:lineRule="auto"/>
              <w:jc w:val="center"/>
              <w:rPr>
                <w:rFonts w:ascii="Arial" w:eastAsia="Arial" w:hAnsi="Arial" w:cs="Arial"/>
              </w:rPr>
            </w:pPr>
            <w:r>
              <w:rPr>
                <w:rFonts w:ascii="Arial" w:eastAsia="Arial" w:hAnsi="Arial" w:cs="Arial"/>
              </w:rPr>
              <w:t>4</w:t>
            </w:r>
          </w:p>
          <w:p w14:paraId="530C26FC" w14:textId="77777777" w:rsidR="002E2A62" w:rsidRPr="00E94850" w:rsidRDefault="002E2A62" w:rsidP="00702546">
            <w:pPr>
              <w:spacing w:line="192" w:lineRule="auto"/>
              <w:jc w:val="center"/>
              <w:rPr>
                <w:rFonts w:ascii="Arial" w:eastAsia="Arial" w:hAnsi="Arial" w:cs="Arial"/>
              </w:rPr>
            </w:pPr>
            <w:proofErr w:type="spellStart"/>
            <w:r>
              <w:rPr>
                <w:rFonts w:ascii="Arial" w:eastAsia="Arial" w:hAnsi="Arial" w:cs="Arial"/>
              </w:rPr>
              <w:t>est</w:t>
            </w:r>
            <w:proofErr w:type="spellEnd"/>
            <w:r>
              <w:rPr>
                <w:rFonts w:ascii="Arial" w:eastAsia="Arial" w:hAnsi="Arial" w:cs="Arial"/>
              </w:rPr>
              <w:t>.</w:t>
            </w:r>
          </w:p>
        </w:tc>
        <w:tc>
          <w:tcPr>
            <w:tcW w:w="1359" w:type="dxa"/>
            <w:shd w:val="clear" w:color="auto" w:fill="auto"/>
            <w:tcMar>
              <w:top w:w="100" w:type="dxa"/>
              <w:left w:w="100" w:type="dxa"/>
              <w:bottom w:w="100" w:type="dxa"/>
              <w:right w:w="100" w:type="dxa"/>
            </w:tcMar>
            <w:vAlign w:val="center"/>
          </w:tcPr>
          <w:p w14:paraId="14406ED6" w14:textId="77777777" w:rsidR="002E2A62" w:rsidRDefault="002E2A62" w:rsidP="00702546">
            <w:pPr>
              <w:spacing w:line="192" w:lineRule="auto"/>
              <w:jc w:val="center"/>
              <w:rPr>
                <w:rFonts w:ascii="Arial" w:eastAsia="Arial" w:hAnsi="Arial" w:cs="Arial"/>
              </w:rPr>
            </w:pPr>
            <w:r>
              <w:rPr>
                <w:rFonts w:ascii="Arial" w:eastAsia="Arial" w:hAnsi="Arial" w:cs="Arial"/>
              </w:rPr>
              <w:t>6</w:t>
            </w:r>
          </w:p>
          <w:p w14:paraId="06E8C0B1" w14:textId="77777777" w:rsidR="002E2A62" w:rsidRPr="00E94850" w:rsidRDefault="002E2A62" w:rsidP="00702546">
            <w:pPr>
              <w:spacing w:line="192" w:lineRule="auto"/>
              <w:jc w:val="center"/>
              <w:rPr>
                <w:rFonts w:ascii="Arial" w:eastAsia="Arial" w:hAnsi="Arial" w:cs="Arial"/>
              </w:rPr>
            </w:pPr>
            <w:proofErr w:type="spellStart"/>
            <w:r>
              <w:rPr>
                <w:rFonts w:ascii="Arial" w:eastAsia="Arial" w:hAnsi="Arial" w:cs="Arial"/>
              </w:rPr>
              <w:t>est</w:t>
            </w:r>
            <w:proofErr w:type="spellEnd"/>
            <w:r>
              <w:rPr>
                <w:rFonts w:ascii="Arial" w:eastAsia="Arial" w:hAnsi="Arial" w:cs="Arial"/>
              </w:rPr>
              <w:t>.</w:t>
            </w:r>
          </w:p>
        </w:tc>
      </w:tr>
      <w:tr w:rsidR="00702546" w:rsidRPr="00E94850" w14:paraId="34BA4ACF" w14:textId="77777777" w:rsidTr="00702546">
        <w:trPr>
          <w:trHeight w:val="23"/>
        </w:trPr>
        <w:tc>
          <w:tcPr>
            <w:tcW w:w="4922" w:type="dxa"/>
            <w:shd w:val="clear" w:color="auto" w:fill="auto"/>
            <w:tcMar>
              <w:top w:w="100" w:type="dxa"/>
              <w:left w:w="100" w:type="dxa"/>
              <w:bottom w:w="100" w:type="dxa"/>
              <w:right w:w="100" w:type="dxa"/>
            </w:tcMar>
            <w:vAlign w:val="center"/>
          </w:tcPr>
          <w:p w14:paraId="2AE7827F" w14:textId="2C2D0A8B" w:rsidR="002E2A62" w:rsidRPr="00E94850" w:rsidRDefault="002E2A62" w:rsidP="00702546">
            <w:pPr>
              <w:spacing w:line="192" w:lineRule="auto"/>
              <w:jc w:val="both"/>
              <w:rPr>
                <w:rFonts w:ascii="Arial" w:eastAsia="Arial" w:hAnsi="Arial" w:cs="Arial"/>
              </w:rPr>
            </w:pPr>
            <w:r>
              <w:rPr>
                <w:rFonts w:ascii="Arial" w:eastAsia="Arial" w:hAnsi="Arial" w:cs="Arial"/>
              </w:rPr>
              <w:t xml:space="preserve">Al 2021, conservación 00 </w:t>
            </w:r>
            <w:r w:rsidRPr="009E2B5E">
              <w:rPr>
                <w:rFonts w:ascii="Arial" w:eastAsia="Arial" w:hAnsi="Arial" w:cs="Arial"/>
                <w:highlight w:val="yellow"/>
              </w:rPr>
              <w:t>%</w:t>
            </w:r>
            <w:r>
              <w:rPr>
                <w:rFonts w:ascii="Arial" w:eastAsia="Arial" w:hAnsi="Arial" w:cs="Arial"/>
              </w:rPr>
              <w:t xml:space="preserve">  de estudiantes trasladados en toda la IE de primero a quinto.</w:t>
            </w:r>
          </w:p>
        </w:tc>
        <w:tc>
          <w:tcPr>
            <w:tcW w:w="2229" w:type="dxa"/>
            <w:vMerge/>
            <w:shd w:val="clear" w:color="auto" w:fill="auto"/>
            <w:tcMar>
              <w:top w:w="100" w:type="dxa"/>
              <w:left w:w="100" w:type="dxa"/>
              <w:bottom w:w="100" w:type="dxa"/>
              <w:right w:w="100" w:type="dxa"/>
            </w:tcMar>
            <w:vAlign w:val="center"/>
          </w:tcPr>
          <w:p w14:paraId="0E86195B" w14:textId="77777777" w:rsidR="002E2A62" w:rsidRPr="00E94850" w:rsidRDefault="002E2A62" w:rsidP="00702546">
            <w:pPr>
              <w:spacing w:line="192" w:lineRule="auto"/>
              <w:jc w:val="both"/>
              <w:rPr>
                <w:rFonts w:ascii="Arial" w:eastAsia="Arial" w:hAnsi="Arial" w:cs="Arial"/>
              </w:rPr>
            </w:pPr>
          </w:p>
        </w:tc>
        <w:tc>
          <w:tcPr>
            <w:tcW w:w="1423" w:type="dxa"/>
            <w:vMerge/>
            <w:shd w:val="clear" w:color="auto" w:fill="auto"/>
            <w:tcMar>
              <w:top w:w="100" w:type="dxa"/>
              <w:left w:w="100" w:type="dxa"/>
              <w:bottom w:w="100" w:type="dxa"/>
              <w:right w:w="100" w:type="dxa"/>
            </w:tcMar>
            <w:vAlign w:val="center"/>
          </w:tcPr>
          <w:p w14:paraId="49877C05" w14:textId="77777777" w:rsidR="002E2A62" w:rsidRDefault="002E2A62" w:rsidP="00702546">
            <w:pPr>
              <w:spacing w:line="192" w:lineRule="auto"/>
              <w:jc w:val="center"/>
              <w:rPr>
                <w:rFonts w:ascii="Arial" w:eastAsia="Arial" w:hAnsi="Arial" w:cs="Arial"/>
              </w:rPr>
            </w:pPr>
          </w:p>
        </w:tc>
        <w:tc>
          <w:tcPr>
            <w:tcW w:w="1627" w:type="dxa"/>
            <w:shd w:val="clear" w:color="auto" w:fill="auto"/>
            <w:tcMar>
              <w:top w:w="100" w:type="dxa"/>
              <w:left w:w="100" w:type="dxa"/>
              <w:bottom w:w="100" w:type="dxa"/>
              <w:right w:w="100" w:type="dxa"/>
            </w:tcMar>
            <w:vAlign w:val="center"/>
          </w:tcPr>
          <w:p w14:paraId="6DAD9BFD" w14:textId="77777777" w:rsidR="002E2A62" w:rsidRPr="00E94850" w:rsidRDefault="002E2A62" w:rsidP="00702546">
            <w:pPr>
              <w:spacing w:line="192" w:lineRule="auto"/>
              <w:jc w:val="center"/>
              <w:rPr>
                <w:rFonts w:ascii="Arial" w:eastAsia="Arial" w:hAnsi="Arial" w:cs="Arial"/>
              </w:rPr>
            </w:pPr>
            <w:r>
              <w:rPr>
                <w:rFonts w:ascii="Arial" w:eastAsia="Arial" w:hAnsi="Arial" w:cs="Arial"/>
              </w:rPr>
              <w:t>00</w:t>
            </w:r>
            <w:r w:rsidRPr="009E2B5E">
              <w:rPr>
                <w:rFonts w:ascii="Arial" w:eastAsia="Arial" w:hAnsi="Arial" w:cs="Arial"/>
                <w:highlight w:val="yellow"/>
              </w:rPr>
              <w:t>%</w:t>
            </w:r>
          </w:p>
        </w:tc>
        <w:tc>
          <w:tcPr>
            <w:tcW w:w="1418" w:type="dxa"/>
            <w:shd w:val="clear" w:color="auto" w:fill="auto"/>
            <w:tcMar>
              <w:top w:w="100" w:type="dxa"/>
              <w:left w:w="100" w:type="dxa"/>
              <w:bottom w:w="100" w:type="dxa"/>
              <w:right w:w="100" w:type="dxa"/>
            </w:tcMar>
            <w:vAlign w:val="center"/>
          </w:tcPr>
          <w:p w14:paraId="38462063" w14:textId="77777777" w:rsidR="002E2A62" w:rsidRDefault="002E2A62" w:rsidP="00702546">
            <w:pPr>
              <w:spacing w:line="192" w:lineRule="auto"/>
              <w:jc w:val="center"/>
            </w:pPr>
            <w:r w:rsidRPr="00763416">
              <w:rPr>
                <w:rFonts w:ascii="Arial" w:eastAsia="Arial" w:hAnsi="Arial" w:cs="Arial"/>
              </w:rPr>
              <w:t>00</w:t>
            </w:r>
            <w:r w:rsidRPr="009E2B5E">
              <w:rPr>
                <w:rFonts w:ascii="Arial" w:eastAsia="Arial" w:hAnsi="Arial" w:cs="Arial"/>
                <w:highlight w:val="yellow"/>
              </w:rPr>
              <w:t>%</w:t>
            </w:r>
          </w:p>
        </w:tc>
        <w:tc>
          <w:tcPr>
            <w:tcW w:w="1387" w:type="dxa"/>
            <w:shd w:val="clear" w:color="auto" w:fill="auto"/>
            <w:tcMar>
              <w:top w:w="100" w:type="dxa"/>
              <w:left w:w="100" w:type="dxa"/>
              <w:bottom w:w="100" w:type="dxa"/>
              <w:right w:w="100" w:type="dxa"/>
            </w:tcMar>
            <w:vAlign w:val="center"/>
          </w:tcPr>
          <w:p w14:paraId="755549F5" w14:textId="77777777" w:rsidR="002E2A62" w:rsidRDefault="002E2A62" w:rsidP="00702546">
            <w:pPr>
              <w:spacing w:line="192" w:lineRule="auto"/>
              <w:jc w:val="center"/>
            </w:pPr>
            <w:r w:rsidRPr="00763416">
              <w:rPr>
                <w:rFonts w:ascii="Arial" w:eastAsia="Arial" w:hAnsi="Arial" w:cs="Arial"/>
              </w:rPr>
              <w:t>00</w:t>
            </w:r>
            <w:r w:rsidRPr="009E2B5E">
              <w:rPr>
                <w:rFonts w:ascii="Arial" w:eastAsia="Arial" w:hAnsi="Arial" w:cs="Arial"/>
                <w:highlight w:val="yellow"/>
              </w:rPr>
              <w:t>%</w:t>
            </w:r>
          </w:p>
        </w:tc>
        <w:tc>
          <w:tcPr>
            <w:tcW w:w="1023" w:type="dxa"/>
            <w:shd w:val="clear" w:color="auto" w:fill="auto"/>
            <w:tcMar>
              <w:top w:w="100" w:type="dxa"/>
              <w:left w:w="100" w:type="dxa"/>
              <w:bottom w:w="100" w:type="dxa"/>
              <w:right w:w="100" w:type="dxa"/>
            </w:tcMar>
            <w:vAlign w:val="center"/>
          </w:tcPr>
          <w:p w14:paraId="64032D98" w14:textId="77777777" w:rsidR="002E2A62" w:rsidRDefault="002E2A62" w:rsidP="00702546">
            <w:pPr>
              <w:spacing w:line="192" w:lineRule="auto"/>
              <w:jc w:val="center"/>
            </w:pPr>
            <w:r w:rsidRPr="00763416">
              <w:rPr>
                <w:rFonts w:ascii="Arial" w:eastAsia="Arial" w:hAnsi="Arial" w:cs="Arial"/>
              </w:rPr>
              <w:t>00</w:t>
            </w:r>
            <w:r w:rsidRPr="009E2B5E">
              <w:rPr>
                <w:rFonts w:ascii="Arial" w:eastAsia="Arial" w:hAnsi="Arial" w:cs="Arial"/>
                <w:highlight w:val="yellow"/>
              </w:rPr>
              <w:t>%</w:t>
            </w:r>
          </w:p>
        </w:tc>
        <w:tc>
          <w:tcPr>
            <w:tcW w:w="1359" w:type="dxa"/>
            <w:shd w:val="clear" w:color="auto" w:fill="auto"/>
            <w:tcMar>
              <w:top w:w="100" w:type="dxa"/>
              <w:left w:w="100" w:type="dxa"/>
              <w:bottom w:w="100" w:type="dxa"/>
              <w:right w:w="100" w:type="dxa"/>
            </w:tcMar>
            <w:vAlign w:val="center"/>
          </w:tcPr>
          <w:p w14:paraId="68F90824" w14:textId="77777777" w:rsidR="002E2A62" w:rsidRDefault="002E2A62" w:rsidP="00702546">
            <w:pPr>
              <w:spacing w:line="192" w:lineRule="auto"/>
              <w:jc w:val="center"/>
            </w:pPr>
            <w:r w:rsidRPr="00763416">
              <w:rPr>
                <w:rFonts w:ascii="Arial" w:eastAsia="Arial" w:hAnsi="Arial" w:cs="Arial"/>
              </w:rPr>
              <w:t>00</w:t>
            </w:r>
            <w:r w:rsidRPr="009E2B5E">
              <w:rPr>
                <w:rFonts w:ascii="Arial" w:eastAsia="Arial" w:hAnsi="Arial" w:cs="Arial"/>
                <w:highlight w:val="yellow"/>
              </w:rPr>
              <w:t>%</w:t>
            </w:r>
          </w:p>
        </w:tc>
      </w:tr>
      <w:tr w:rsidR="00702546" w:rsidRPr="00E94850" w14:paraId="29E0AFA2" w14:textId="77777777" w:rsidTr="00702546">
        <w:trPr>
          <w:trHeight w:val="23"/>
        </w:trPr>
        <w:tc>
          <w:tcPr>
            <w:tcW w:w="4922" w:type="dxa"/>
            <w:shd w:val="clear" w:color="auto" w:fill="auto"/>
            <w:tcMar>
              <w:top w:w="100" w:type="dxa"/>
              <w:left w:w="100" w:type="dxa"/>
              <w:bottom w:w="100" w:type="dxa"/>
              <w:right w:w="100" w:type="dxa"/>
            </w:tcMar>
            <w:vAlign w:val="center"/>
          </w:tcPr>
          <w:p w14:paraId="20CDBC04" w14:textId="56FA4146" w:rsidR="002E2A62" w:rsidRDefault="002E2A62" w:rsidP="00702546">
            <w:pPr>
              <w:spacing w:line="192" w:lineRule="auto"/>
              <w:jc w:val="both"/>
              <w:rPr>
                <w:rFonts w:ascii="Arial" w:eastAsia="Arial" w:hAnsi="Arial" w:cs="Arial"/>
              </w:rPr>
            </w:pPr>
            <w:r w:rsidRPr="00E94850">
              <w:rPr>
                <w:rFonts w:ascii="Arial" w:eastAsia="Arial" w:hAnsi="Arial" w:cs="Arial"/>
              </w:rPr>
              <w:t xml:space="preserve">Al 2021, </w:t>
            </w:r>
            <w:r>
              <w:rPr>
                <w:rFonts w:ascii="Arial" w:eastAsia="Arial" w:hAnsi="Arial" w:cs="Arial"/>
              </w:rPr>
              <w:t>Reducir</w:t>
            </w:r>
            <w:r w:rsidRPr="00E94850">
              <w:rPr>
                <w:rFonts w:ascii="Arial" w:eastAsia="Arial" w:hAnsi="Arial" w:cs="Arial"/>
              </w:rPr>
              <w:t xml:space="preserve">  del </w:t>
            </w:r>
            <w:r>
              <w:rPr>
                <w:rFonts w:ascii="Arial" w:eastAsia="Arial" w:hAnsi="Arial" w:cs="Arial"/>
              </w:rPr>
              <w:t xml:space="preserve">2,1 </w:t>
            </w:r>
            <w:r w:rsidRPr="009E2B5E">
              <w:rPr>
                <w:rFonts w:ascii="Arial" w:eastAsia="Arial" w:hAnsi="Arial" w:cs="Arial"/>
                <w:highlight w:val="yellow"/>
              </w:rPr>
              <w:t>%</w:t>
            </w:r>
            <w:r>
              <w:rPr>
                <w:rFonts w:ascii="Arial" w:eastAsia="Arial" w:hAnsi="Arial" w:cs="Arial"/>
              </w:rPr>
              <w:t xml:space="preserve"> (03) al 00</w:t>
            </w:r>
            <w:r w:rsidRPr="009E2B5E">
              <w:rPr>
                <w:rFonts w:ascii="Arial" w:eastAsia="Arial" w:hAnsi="Arial" w:cs="Arial"/>
                <w:highlight w:val="yellow"/>
              </w:rPr>
              <w:t>%</w:t>
            </w:r>
            <w:r w:rsidRPr="00E94850">
              <w:rPr>
                <w:rFonts w:ascii="Arial" w:eastAsia="Arial" w:hAnsi="Arial" w:cs="Arial"/>
              </w:rPr>
              <w:t xml:space="preserve"> de estudiantes que abandonan los estudios.</w:t>
            </w:r>
          </w:p>
        </w:tc>
        <w:tc>
          <w:tcPr>
            <w:tcW w:w="2229" w:type="dxa"/>
            <w:vMerge/>
            <w:shd w:val="clear" w:color="auto" w:fill="auto"/>
            <w:tcMar>
              <w:top w:w="100" w:type="dxa"/>
              <w:left w:w="100" w:type="dxa"/>
              <w:bottom w:w="100" w:type="dxa"/>
              <w:right w:w="100" w:type="dxa"/>
            </w:tcMar>
            <w:vAlign w:val="center"/>
          </w:tcPr>
          <w:p w14:paraId="0FB2A752" w14:textId="77777777" w:rsidR="002E2A62" w:rsidRPr="00E94850" w:rsidRDefault="002E2A62" w:rsidP="00702546">
            <w:pPr>
              <w:spacing w:line="192" w:lineRule="auto"/>
              <w:jc w:val="both"/>
              <w:rPr>
                <w:rFonts w:ascii="Arial" w:eastAsia="Arial" w:hAnsi="Arial" w:cs="Arial"/>
              </w:rPr>
            </w:pPr>
          </w:p>
        </w:tc>
        <w:tc>
          <w:tcPr>
            <w:tcW w:w="1423" w:type="dxa"/>
            <w:vMerge/>
            <w:shd w:val="clear" w:color="auto" w:fill="auto"/>
            <w:tcMar>
              <w:top w:w="100" w:type="dxa"/>
              <w:left w:w="100" w:type="dxa"/>
              <w:bottom w:w="100" w:type="dxa"/>
              <w:right w:w="100" w:type="dxa"/>
            </w:tcMar>
            <w:vAlign w:val="center"/>
          </w:tcPr>
          <w:p w14:paraId="53C99B4D" w14:textId="77777777" w:rsidR="002E2A62" w:rsidRDefault="002E2A62" w:rsidP="00702546">
            <w:pPr>
              <w:spacing w:line="192" w:lineRule="auto"/>
              <w:jc w:val="center"/>
              <w:rPr>
                <w:rFonts w:ascii="Arial" w:eastAsia="Arial" w:hAnsi="Arial" w:cs="Arial"/>
              </w:rPr>
            </w:pPr>
          </w:p>
        </w:tc>
        <w:tc>
          <w:tcPr>
            <w:tcW w:w="1627" w:type="dxa"/>
            <w:shd w:val="clear" w:color="auto" w:fill="auto"/>
            <w:tcMar>
              <w:top w:w="100" w:type="dxa"/>
              <w:left w:w="100" w:type="dxa"/>
              <w:bottom w:w="100" w:type="dxa"/>
              <w:right w:w="100" w:type="dxa"/>
            </w:tcMar>
            <w:vAlign w:val="center"/>
          </w:tcPr>
          <w:p w14:paraId="7857C0BF" w14:textId="77777777" w:rsidR="002E2A62" w:rsidRPr="00E94850" w:rsidRDefault="002E2A62" w:rsidP="00702546">
            <w:pPr>
              <w:spacing w:line="192" w:lineRule="auto"/>
              <w:jc w:val="center"/>
              <w:rPr>
                <w:rFonts w:ascii="Arial" w:eastAsia="Arial" w:hAnsi="Arial" w:cs="Arial"/>
              </w:rPr>
            </w:pPr>
            <w:r>
              <w:rPr>
                <w:rFonts w:ascii="Arial" w:eastAsia="Arial" w:hAnsi="Arial" w:cs="Arial"/>
              </w:rPr>
              <w:t xml:space="preserve">2,1 </w:t>
            </w:r>
            <w:r w:rsidRPr="009E2B5E">
              <w:rPr>
                <w:rFonts w:ascii="Arial" w:eastAsia="Arial" w:hAnsi="Arial" w:cs="Arial"/>
                <w:highlight w:val="yellow"/>
              </w:rPr>
              <w:t>%</w:t>
            </w:r>
            <w:r>
              <w:rPr>
                <w:rFonts w:ascii="Arial" w:eastAsia="Arial" w:hAnsi="Arial" w:cs="Arial"/>
              </w:rPr>
              <w:t xml:space="preserve"> (03)</w:t>
            </w:r>
          </w:p>
        </w:tc>
        <w:tc>
          <w:tcPr>
            <w:tcW w:w="1418" w:type="dxa"/>
            <w:shd w:val="clear" w:color="auto" w:fill="auto"/>
            <w:tcMar>
              <w:top w:w="100" w:type="dxa"/>
              <w:left w:w="100" w:type="dxa"/>
              <w:bottom w:w="100" w:type="dxa"/>
              <w:right w:w="100" w:type="dxa"/>
            </w:tcMar>
            <w:vAlign w:val="center"/>
          </w:tcPr>
          <w:p w14:paraId="598A4F2E" w14:textId="77777777" w:rsidR="002E2A62" w:rsidRDefault="002E2A62" w:rsidP="00702546">
            <w:pPr>
              <w:spacing w:line="192" w:lineRule="auto"/>
              <w:jc w:val="center"/>
              <w:rPr>
                <w:rFonts w:ascii="Arial" w:eastAsia="Arial" w:hAnsi="Arial" w:cs="Arial"/>
              </w:rPr>
            </w:pPr>
            <w:r>
              <w:rPr>
                <w:rFonts w:ascii="Arial" w:eastAsia="Arial" w:hAnsi="Arial" w:cs="Arial"/>
              </w:rPr>
              <w:t>00</w:t>
            </w:r>
            <w:r w:rsidRPr="009E2B5E">
              <w:rPr>
                <w:rFonts w:ascii="Arial" w:eastAsia="Arial" w:hAnsi="Arial" w:cs="Arial"/>
                <w:highlight w:val="yellow"/>
              </w:rPr>
              <w:t>%</w:t>
            </w:r>
          </w:p>
          <w:p w14:paraId="2A0C71DA" w14:textId="77777777" w:rsidR="002E2A62" w:rsidRDefault="002E2A62" w:rsidP="00702546">
            <w:pPr>
              <w:spacing w:line="192" w:lineRule="auto"/>
              <w:jc w:val="center"/>
              <w:rPr>
                <w:rFonts w:ascii="Arial" w:eastAsia="Arial" w:hAnsi="Arial" w:cs="Arial"/>
              </w:rPr>
            </w:pPr>
            <w:r>
              <w:rPr>
                <w:rFonts w:ascii="Arial" w:eastAsia="Arial" w:hAnsi="Arial" w:cs="Arial"/>
              </w:rPr>
              <w:t>(0)</w:t>
            </w:r>
          </w:p>
        </w:tc>
        <w:tc>
          <w:tcPr>
            <w:tcW w:w="1387" w:type="dxa"/>
            <w:shd w:val="clear" w:color="auto" w:fill="auto"/>
            <w:tcMar>
              <w:top w:w="100" w:type="dxa"/>
              <w:left w:w="100" w:type="dxa"/>
              <w:bottom w:w="100" w:type="dxa"/>
              <w:right w:w="100" w:type="dxa"/>
            </w:tcMar>
            <w:vAlign w:val="center"/>
          </w:tcPr>
          <w:p w14:paraId="3A787F61" w14:textId="77777777" w:rsidR="002E2A62" w:rsidRDefault="002E2A62" w:rsidP="00702546">
            <w:pPr>
              <w:spacing w:line="192" w:lineRule="auto"/>
              <w:rPr>
                <w:rFonts w:ascii="Arial" w:eastAsia="Arial" w:hAnsi="Arial" w:cs="Arial"/>
              </w:rPr>
            </w:pPr>
            <w:r>
              <w:rPr>
                <w:rFonts w:ascii="Arial" w:eastAsia="Arial" w:hAnsi="Arial" w:cs="Arial"/>
              </w:rPr>
              <w:t>0.6</w:t>
            </w:r>
            <w:r w:rsidRPr="009E2B5E">
              <w:rPr>
                <w:rFonts w:ascii="Arial" w:eastAsia="Arial" w:hAnsi="Arial" w:cs="Arial"/>
                <w:highlight w:val="yellow"/>
              </w:rPr>
              <w:t>%</w:t>
            </w:r>
          </w:p>
          <w:p w14:paraId="3BBB7525" w14:textId="77777777" w:rsidR="002E2A62" w:rsidRDefault="002E2A62" w:rsidP="00702546">
            <w:pPr>
              <w:spacing w:line="192" w:lineRule="auto"/>
              <w:rPr>
                <w:rFonts w:ascii="Arial" w:eastAsia="Arial" w:hAnsi="Arial" w:cs="Arial"/>
              </w:rPr>
            </w:pPr>
            <w:r>
              <w:rPr>
                <w:rFonts w:ascii="Arial" w:eastAsia="Arial" w:hAnsi="Arial" w:cs="Arial"/>
              </w:rPr>
              <w:t>(1)</w:t>
            </w:r>
          </w:p>
        </w:tc>
        <w:tc>
          <w:tcPr>
            <w:tcW w:w="1023" w:type="dxa"/>
            <w:shd w:val="clear" w:color="auto" w:fill="auto"/>
            <w:tcMar>
              <w:top w:w="100" w:type="dxa"/>
              <w:left w:w="100" w:type="dxa"/>
              <w:bottom w:w="100" w:type="dxa"/>
              <w:right w:w="100" w:type="dxa"/>
            </w:tcMar>
            <w:vAlign w:val="center"/>
          </w:tcPr>
          <w:p w14:paraId="2189DC2B" w14:textId="77777777" w:rsidR="002E2A62" w:rsidRDefault="002E2A62" w:rsidP="00702546">
            <w:pPr>
              <w:spacing w:line="192" w:lineRule="auto"/>
              <w:jc w:val="center"/>
              <w:rPr>
                <w:rFonts w:ascii="Arial" w:eastAsia="Arial" w:hAnsi="Arial" w:cs="Arial"/>
              </w:rPr>
            </w:pPr>
            <w:r>
              <w:rPr>
                <w:rFonts w:ascii="Arial" w:eastAsia="Arial" w:hAnsi="Arial" w:cs="Arial"/>
              </w:rPr>
              <w:t>1.3</w:t>
            </w:r>
            <w:r w:rsidRPr="009E2B5E">
              <w:rPr>
                <w:rFonts w:ascii="Arial" w:eastAsia="Arial" w:hAnsi="Arial" w:cs="Arial"/>
                <w:highlight w:val="yellow"/>
              </w:rPr>
              <w:t>%</w:t>
            </w:r>
          </w:p>
          <w:p w14:paraId="40D01B4A" w14:textId="77777777" w:rsidR="002E2A62" w:rsidRDefault="002E2A62" w:rsidP="00702546">
            <w:pPr>
              <w:spacing w:line="192" w:lineRule="auto"/>
              <w:jc w:val="center"/>
              <w:rPr>
                <w:rFonts w:ascii="Arial" w:eastAsia="Arial" w:hAnsi="Arial" w:cs="Arial"/>
              </w:rPr>
            </w:pPr>
            <w:r>
              <w:rPr>
                <w:rFonts w:ascii="Arial" w:eastAsia="Arial" w:hAnsi="Arial" w:cs="Arial"/>
              </w:rPr>
              <w:t>(2)</w:t>
            </w:r>
          </w:p>
        </w:tc>
        <w:tc>
          <w:tcPr>
            <w:tcW w:w="1359" w:type="dxa"/>
            <w:shd w:val="clear" w:color="auto" w:fill="auto"/>
            <w:tcMar>
              <w:top w:w="100" w:type="dxa"/>
              <w:left w:w="100" w:type="dxa"/>
              <w:bottom w:w="100" w:type="dxa"/>
              <w:right w:w="100" w:type="dxa"/>
            </w:tcMar>
            <w:vAlign w:val="center"/>
          </w:tcPr>
          <w:p w14:paraId="0AB3AC2B" w14:textId="77777777" w:rsidR="002E2A62" w:rsidRDefault="002E2A62" w:rsidP="00702546">
            <w:pPr>
              <w:spacing w:line="192" w:lineRule="auto"/>
              <w:jc w:val="center"/>
              <w:rPr>
                <w:rFonts w:ascii="Arial" w:eastAsia="Arial" w:hAnsi="Arial" w:cs="Arial"/>
              </w:rPr>
            </w:pPr>
            <w:r>
              <w:rPr>
                <w:rFonts w:ascii="Arial" w:eastAsia="Arial" w:hAnsi="Arial" w:cs="Arial"/>
              </w:rPr>
              <w:t xml:space="preserve">2,1 </w:t>
            </w:r>
            <w:r w:rsidRPr="009E2B5E">
              <w:rPr>
                <w:rFonts w:ascii="Arial" w:eastAsia="Arial" w:hAnsi="Arial" w:cs="Arial"/>
                <w:highlight w:val="yellow"/>
              </w:rPr>
              <w:t>%</w:t>
            </w:r>
            <w:r>
              <w:rPr>
                <w:rFonts w:ascii="Arial" w:eastAsia="Arial" w:hAnsi="Arial" w:cs="Arial"/>
              </w:rPr>
              <w:t xml:space="preserve"> (3)</w:t>
            </w:r>
          </w:p>
        </w:tc>
      </w:tr>
      <w:tr w:rsidR="00702546" w:rsidRPr="00E94850" w14:paraId="3C7B2001" w14:textId="77777777" w:rsidTr="00702546">
        <w:trPr>
          <w:trHeight w:val="23"/>
        </w:trPr>
        <w:tc>
          <w:tcPr>
            <w:tcW w:w="4922" w:type="dxa"/>
            <w:shd w:val="clear" w:color="auto" w:fill="auto"/>
            <w:tcMar>
              <w:top w:w="100" w:type="dxa"/>
              <w:left w:w="100" w:type="dxa"/>
              <w:bottom w:w="100" w:type="dxa"/>
              <w:right w:w="100" w:type="dxa"/>
            </w:tcMar>
            <w:vAlign w:val="center"/>
          </w:tcPr>
          <w:p w14:paraId="2BBEB4AB" w14:textId="77777777" w:rsidR="002E2A62" w:rsidRPr="00E94850" w:rsidRDefault="002E2A62" w:rsidP="00702546">
            <w:pPr>
              <w:spacing w:line="192" w:lineRule="auto"/>
              <w:jc w:val="both"/>
              <w:rPr>
                <w:rFonts w:ascii="Arial" w:eastAsia="Arial" w:hAnsi="Arial" w:cs="Arial"/>
              </w:rPr>
            </w:pPr>
          </w:p>
          <w:p w14:paraId="18DBB06E" w14:textId="59A6FEE8" w:rsidR="002E2A62" w:rsidRPr="00E94850" w:rsidRDefault="002E2A62" w:rsidP="00702546">
            <w:pPr>
              <w:spacing w:line="192" w:lineRule="auto"/>
              <w:jc w:val="both"/>
              <w:rPr>
                <w:rFonts w:ascii="Arial" w:eastAsia="Arial" w:hAnsi="Arial" w:cs="Arial"/>
              </w:rPr>
            </w:pPr>
            <w:r w:rsidRPr="00E94850">
              <w:rPr>
                <w:rFonts w:ascii="Arial" w:eastAsia="Arial" w:hAnsi="Arial" w:cs="Arial"/>
              </w:rPr>
              <w:t xml:space="preserve">Al 2021, incremento del </w:t>
            </w:r>
            <w:r>
              <w:rPr>
                <w:rFonts w:ascii="Arial" w:eastAsia="Arial" w:hAnsi="Arial" w:cs="Arial"/>
              </w:rPr>
              <w:t>17.2</w:t>
            </w:r>
            <w:r w:rsidRPr="009E2B5E">
              <w:rPr>
                <w:rFonts w:ascii="Arial" w:eastAsia="Arial" w:hAnsi="Arial" w:cs="Arial"/>
                <w:highlight w:val="yellow"/>
              </w:rPr>
              <w:t>%</w:t>
            </w:r>
            <w:r w:rsidRPr="00E94850">
              <w:rPr>
                <w:rFonts w:ascii="Arial" w:eastAsia="Arial" w:hAnsi="Arial" w:cs="Arial"/>
              </w:rPr>
              <w:t xml:space="preserve"> </w:t>
            </w:r>
            <w:r>
              <w:rPr>
                <w:rFonts w:ascii="Arial" w:eastAsia="Arial" w:hAnsi="Arial" w:cs="Arial"/>
              </w:rPr>
              <w:t>(25)</w:t>
            </w:r>
            <w:r w:rsidRPr="00E94850">
              <w:rPr>
                <w:rFonts w:ascii="Arial" w:eastAsia="Arial" w:hAnsi="Arial" w:cs="Arial"/>
              </w:rPr>
              <w:t xml:space="preserve"> estudiantes promovidos</w:t>
            </w:r>
            <w:r>
              <w:rPr>
                <w:rFonts w:ascii="Arial" w:eastAsia="Arial" w:hAnsi="Arial" w:cs="Arial"/>
              </w:rPr>
              <w:t xml:space="preserve"> en toda la IE de primero a quinto.</w:t>
            </w:r>
          </w:p>
        </w:tc>
        <w:tc>
          <w:tcPr>
            <w:tcW w:w="2229" w:type="dxa"/>
            <w:vMerge/>
            <w:shd w:val="clear" w:color="auto" w:fill="auto"/>
            <w:tcMar>
              <w:top w:w="100" w:type="dxa"/>
              <w:left w:w="100" w:type="dxa"/>
              <w:bottom w:w="100" w:type="dxa"/>
              <w:right w:w="100" w:type="dxa"/>
            </w:tcMar>
            <w:vAlign w:val="center"/>
          </w:tcPr>
          <w:p w14:paraId="3F0C18B2" w14:textId="77777777" w:rsidR="002E2A62" w:rsidRPr="00E94850" w:rsidRDefault="002E2A62" w:rsidP="00702546">
            <w:pPr>
              <w:spacing w:line="192" w:lineRule="auto"/>
              <w:jc w:val="both"/>
              <w:rPr>
                <w:rFonts w:ascii="Arial" w:eastAsia="Arial" w:hAnsi="Arial" w:cs="Arial"/>
              </w:rPr>
            </w:pPr>
          </w:p>
        </w:tc>
        <w:tc>
          <w:tcPr>
            <w:tcW w:w="1423" w:type="dxa"/>
            <w:vMerge/>
            <w:shd w:val="clear" w:color="auto" w:fill="auto"/>
            <w:tcMar>
              <w:top w:w="100" w:type="dxa"/>
              <w:left w:w="100" w:type="dxa"/>
              <w:bottom w:w="100" w:type="dxa"/>
              <w:right w:w="100" w:type="dxa"/>
            </w:tcMar>
            <w:vAlign w:val="center"/>
          </w:tcPr>
          <w:p w14:paraId="4E1C2900" w14:textId="77777777" w:rsidR="002E2A62" w:rsidRDefault="002E2A62" w:rsidP="00702546">
            <w:pPr>
              <w:spacing w:line="192" w:lineRule="auto"/>
              <w:jc w:val="center"/>
              <w:rPr>
                <w:rFonts w:ascii="Arial" w:eastAsia="Arial" w:hAnsi="Arial" w:cs="Arial"/>
              </w:rPr>
            </w:pPr>
          </w:p>
        </w:tc>
        <w:tc>
          <w:tcPr>
            <w:tcW w:w="1627" w:type="dxa"/>
            <w:shd w:val="clear" w:color="auto" w:fill="auto"/>
            <w:tcMar>
              <w:top w:w="100" w:type="dxa"/>
              <w:left w:w="100" w:type="dxa"/>
              <w:bottom w:w="100" w:type="dxa"/>
              <w:right w:w="100" w:type="dxa"/>
            </w:tcMar>
            <w:vAlign w:val="center"/>
          </w:tcPr>
          <w:p w14:paraId="295DB1A7" w14:textId="77777777" w:rsidR="002E2A62" w:rsidRDefault="002E2A62" w:rsidP="00702546">
            <w:pPr>
              <w:spacing w:line="192" w:lineRule="auto"/>
              <w:jc w:val="center"/>
              <w:rPr>
                <w:rFonts w:ascii="Arial" w:eastAsia="Arial" w:hAnsi="Arial" w:cs="Arial"/>
              </w:rPr>
            </w:pPr>
            <w:r>
              <w:rPr>
                <w:rFonts w:ascii="Arial" w:eastAsia="Arial" w:hAnsi="Arial" w:cs="Arial"/>
              </w:rPr>
              <w:t>69</w:t>
            </w:r>
            <w:r w:rsidRPr="009E2B5E">
              <w:rPr>
                <w:rFonts w:ascii="Arial" w:eastAsia="Arial" w:hAnsi="Arial" w:cs="Arial"/>
                <w:highlight w:val="yellow"/>
              </w:rPr>
              <w:t>%</w:t>
            </w:r>
          </w:p>
          <w:p w14:paraId="0A75268B" w14:textId="77777777" w:rsidR="002E2A62" w:rsidRPr="00E94850" w:rsidRDefault="002E2A62" w:rsidP="00702546">
            <w:pPr>
              <w:spacing w:line="192" w:lineRule="auto"/>
              <w:jc w:val="center"/>
              <w:rPr>
                <w:rFonts w:ascii="Arial" w:eastAsia="Arial" w:hAnsi="Arial" w:cs="Arial"/>
              </w:rPr>
            </w:pPr>
            <w:r>
              <w:rPr>
                <w:rFonts w:ascii="Arial" w:eastAsia="Arial" w:hAnsi="Arial" w:cs="Arial"/>
              </w:rPr>
              <w:t>(100)</w:t>
            </w:r>
          </w:p>
        </w:tc>
        <w:tc>
          <w:tcPr>
            <w:tcW w:w="1418" w:type="dxa"/>
            <w:shd w:val="clear" w:color="auto" w:fill="auto"/>
            <w:tcMar>
              <w:top w:w="100" w:type="dxa"/>
              <w:left w:w="100" w:type="dxa"/>
              <w:bottom w:w="100" w:type="dxa"/>
              <w:right w:w="100" w:type="dxa"/>
            </w:tcMar>
            <w:vAlign w:val="center"/>
          </w:tcPr>
          <w:p w14:paraId="4B5451ED" w14:textId="77777777" w:rsidR="002E2A62" w:rsidRDefault="002E2A62" w:rsidP="00702546">
            <w:pPr>
              <w:spacing w:line="192" w:lineRule="auto"/>
              <w:jc w:val="center"/>
              <w:rPr>
                <w:rFonts w:ascii="Arial" w:eastAsia="Arial" w:hAnsi="Arial" w:cs="Arial"/>
              </w:rPr>
            </w:pPr>
            <w:r>
              <w:rPr>
                <w:rFonts w:ascii="Arial" w:eastAsia="Arial" w:hAnsi="Arial" w:cs="Arial"/>
              </w:rPr>
              <w:t>17.2</w:t>
            </w:r>
            <w:r w:rsidRPr="009E2B5E">
              <w:rPr>
                <w:rFonts w:ascii="Arial" w:eastAsia="Arial" w:hAnsi="Arial" w:cs="Arial"/>
                <w:highlight w:val="yellow"/>
              </w:rPr>
              <w:t>%</w:t>
            </w:r>
            <w:r w:rsidRPr="00E94850">
              <w:rPr>
                <w:rFonts w:ascii="Arial" w:eastAsia="Arial" w:hAnsi="Arial" w:cs="Arial"/>
              </w:rPr>
              <w:t xml:space="preserve"> </w:t>
            </w:r>
            <w:r>
              <w:rPr>
                <w:rFonts w:ascii="Arial" w:eastAsia="Arial" w:hAnsi="Arial" w:cs="Arial"/>
              </w:rPr>
              <w:t>(25)</w:t>
            </w:r>
          </w:p>
        </w:tc>
        <w:tc>
          <w:tcPr>
            <w:tcW w:w="1387" w:type="dxa"/>
            <w:shd w:val="clear" w:color="auto" w:fill="auto"/>
            <w:tcMar>
              <w:top w:w="100" w:type="dxa"/>
              <w:left w:w="100" w:type="dxa"/>
              <w:bottom w:w="100" w:type="dxa"/>
              <w:right w:w="100" w:type="dxa"/>
            </w:tcMar>
            <w:vAlign w:val="center"/>
          </w:tcPr>
          <w:p w14:paraId="7CD7CA1C" w14:textId="77777777" w:rsidR="002E2A62" w:rsidRDefault="002E2A62" w:rsidP="00702546">
            <w:pPr>
              <w:spacing w:line="192" w:lineRule="auto"/>
              <w:jc w:val="center"/>
            </w:pPr>
            <w:r>
              <w:rPr>
                <w:rFonts w:ascii="Arial" w:eastAsia="Arial" w:hAnsi="Arial" w:cs="Arial"/>
              </w:rPr>
              <w:t>6</w:t>
            </w:r>
            <w:r w:rsidRPr="003441F0">
              <w:rPr>
                <w:rFonts w:ascii="Arial" w:eastAsia="Arial" w:hAnsi="Arial" w:cs="Arial"/>
              </w:rPr>
              <w:t>.2</w:t>
            </w:r>
            <w:r w:rsidRPr="009E2B5E">
              <w:rPr>
                <w:rFonts w:ascii="Arial" w:eastAsia="Arial" w:hAnsi="Arial" w:cs="Arial"/>
                <w:highlight w:val="yellow"/>
              </w:rPr>
              <w:t>%</w:t>
            </w:r>
            <w:r w:rsidRPr="003441F0">
              <w:rPr>
                <w:rFonts w:ascii="Arial" w:eastAsia="Arial" w:hAnsi="Arial" w:cs="Arial"/>
              </w:rPr>
              <w:t xml:space="preserve"> </w:t>
            </w:r>
            <w:r>
              <w:rPr>
                <w:rFonts w:ascii="Arial" w:eastAsia="Arial" w:hAnsi="Arial" w:cs="Arial"/>
              </w:rPr>
              <w:t>(9</w:t>
            </w:r>
            <w:r w:rsidRPr="003441F0">
              <w:rPr>
                <w:rFonts w:ascii="Arial" w:eastAsia="Arial" w:hAnsi="Arial" w:cs="Arial"/>
              </w:rPr>
              <w:t>)</w:t>
            </w:r>
          </w:p>
        </w:tc>
        <w:tc>
          <w:tcPr>
            <w:tcW w:w="1023" w:type="dxa"/>
            <w:shd w:val="clear" w:color="auto" w:fill="auto"/>
            <w:tcMar>
              <w:top w:w="100" w:type="dxa"/>
              <w:left w:w="100" w:type="dxa"/>
              <w:bottom w:w="100" w:type="dxa"/>
              <w:right w:w="100" w:type="dxa"/>
            </w:tcMar>
            <w:vAlign w:val="center"/>
          </w:tcPr>
          <w:p w14:paraId="7D718C47" w14:textId="77777777" w:rsidR="002E2A62" w:rsidRDefault="002E2A62" w:rsidP="00702546">
            <w:pPr>
              <w:spacing w:line="192" w:lineRule="auto"/>
              <w:jc w:val="center"/>
            </w:pPr>
            <w:r>
              <w:rPr>
                <w:rFonts w:ascii="Arial" w:eastAsia="Arial" w:hAnsi="Arial" w:cs="Arial"/>
              </w:rPr>
              <w:t>12.4</w:t>
            </w:r>
            <w:r w:rsidRPr="009E2B5E">
              <w:rPr>
                <w:rFonts w:ascii="Arial" w:eastAsia="Arial" w:hAnsi="Arial" w:cs="Arial"/>
                <w:highlight w:val="yellow"/>
              </w:rPr>
              <w:t>%</w:t>
            </w:r>
            <w:r w:rsidRPr="003441F0">
              <w:rPr>
                <w:rFonts w:ascii="Arial" w:eastAsia="Arial" w:hAnsi="Arial" w:cs="Arial"/>
              </w:rPr>
              <w:t xml:space="preserve"> </w:t>
            </w:r>
            <w:r>
              <w:rPr>
                <w:rFonts w:ascii="Arial" w:eastAsia="Arial" w:hAnsi="Arial" w:cs="Arial"/>
              </w:rPr>
              <w:t>(18</w:t>
            </w:r>
            <w:r w:rsidRPr="003441F0">
              <w:rPr>
                <w:rFonts w:ascii="Arial" w:eastAsia="Arial" w:hAnsi="Arial" w:cs="Arial"/>
              </w:rPr>
              <w:t>)</w:t>
            </w:r>
          </w:p>
        </w:tc>
        <w:tc>
          <w:tcPr>
            <w:tcW w:w="1359" w:type="dxa"/>
            <w:shd w:val="clear" w:color="auto" w:fill="auto"/>
            <w:tcMar>
              <w:top w:w="100" w:type="dxa"/>
              <w:left w:w="100" w:type="dxa"/>
              <w:bottom w:w="100" w:type="dxa"/>
              <w:right w:w="100" w:type="dxa"/>
            </w:tcMar>
            <w:vAlign w:val="center"/>
          </w:tcPr>
          <w:p w14:paraId="081F8698" w14:textId="77777777" w:rsidR="002E2A62" w:rsidRDefault="002E2A62" w:rsidP="00702546">
            <w:pPr>
              <w:spacing w:line="192" w:lineRule="auto"/>
              <w:jc w:val="center"/>
              <w:rPr>
                <w:rFonts w:ascii="Arial" w:eastAsia="Arial" w:hAnsi="Arial" w:cs="Arial"/>
              </w:rPr>
            </w:pPr>
            <w:r>
              <w:rPr>
                <w:rFonts w:ascii="Arial" w:eastAsia="Arial" w:hAnsi="Arial" w:cs="Arial"/>
              </w:rPr>
              <w:t>17.2</w:t>
            </w:r>
            <w:r w:rsidRPr="009E2B5E">
              <w:rPr>
                <w:rFonts w:ascii="Arial" w:eastAsia="Arial" w:hAnsi="Arial" w:cs="Arial"/>
                <w:highlight w:val="yellow"/>
              </w:rPr>
              <w:t>%</w:t>
            </w:r>
            <w:r w:rsidRPr="00E94850">
              <w:rPr>
                <w:rFonts w:ascii="Arial" w:eastAsia="Arial" w:hAnsi="Arial" w:cs="Arial"/>
              </w:rPr>
              <w:t xml:space="preserve"> </w:t>
            </w:r>
            <w:r>
              <w:rPr>
                <w:rFonts w:ascii="Arial" w:eastAsia="Arial" w:hAnsi="Arial" w:cs="Arial"/>
              </w:rPr>
              <w:t>(25)</w:t>
            </w:r>
          </w:p>
        </w:tc>
      </w:tr>
      <w:tr w:rsidR="00702546" w:rsidRPr="00E94850" w14:paraId="521FF259" w14:textId="77777777" w:rsidTr="00702546">
        <w:trPr>
          <w:trHeight w:val="23"/>
        </w:trPr>
        <w:tc>
          <w:tcPr>
            <w:tcW w:w="4922" w:type="dxa"/>
            <w:shd w:val="clear" w:color="auto" w:fill="auto"/>
            <w:tcMar>
              <w:top w:w="100" w:type="dxa"/>
              <w:left w:w="100" w:type="dxa"/>
              <w:bottom w:w="100" w:type="dxa"/>
              <w:right w:w="100" w:type="dxa"/>
            </w:tcMar>
            <w:vAlign w:val="center"/>
          </w:tcPr>
          <w:p w14:paraId="1E78EF51" w14:textId="768DFA5F" w:rsidR="002E2A62" w:rsidRPr="00E94850" w:rsidRDefault="002E2A62" w:rsidP="00702546">
            <w:pPr>
              <w:spacing w:line="192" w:lineRule="auto"/>
              <w:jc w:val="both"/>
              <w:rPr>
                <w:rFonts w:ascii="Arial" w:eastAsia="Arial" w:hAnsi="Arial" w:cs="Arial"/>
              </w:rPr>
            </w:pPr>
            <w:r w:rsidRPr="00E94850">
              <w:rPr>
                <w:rFonts w:ascii="Arial" w:eastAsia="Arial" w:hAnsi="Arial" w:cs="Arial"/>
              </w:rPr>
              <w:t>Al 2021, reducción del</w:t>
            </w:r>
            <w:r>
              <w:rPr>
                <w:rFonts w:ascii="Arial" w:eastAsia="Arial" w:hAnsi="Arial" w:cs="Arial"/>
              </w:rPr>
              <w:t xml:space="preserve"> 17.2</w:t>
            </w:r>
            <w:r w:rsidRPr="00E94850">
              <w:rPr>
                <w:rFonts w:ascii="Arial" w:eastAsia="Arial" w:hAnsi="Arial" w:cs="Arial"/>
              </w:rPr>
              <w:t xml:space="preserve"> </w:t>
            </w:r>
            <w:r w:rsidRPr="009E2B5E">
              <w:rPr>
                <w:rFonts w:ascii="Arial" w:eastAsia="Arial" w:hAnsi="Arial" w:cs="Arial"/>
                <w:highlight w:val="yellow"/>
              </w:rPr>
              <w:t>%</w:t>
            </w:r>
            <w:r w:rsidRPr="00E94850">
              <w:rPr>
                <w:rFonts w:ascii="Arial" w:eastAsia="Arial" w:hAnsi="Arial" w:cs="Arial"/>
              </w:rPr>
              <w:t xml:space="preserve"> </w:t>
            </w:r>
            <w:r>
              <w:rPr>
                <w:rFonts w:ascii="Arial" w:eastAsia="Arial" w:hAnsi="Arial" w:cs="Arial"/>
              </w:rPr>
              <w:t>(25)</w:t>
            </w:r>
            <w:r w:rsidRPr="00E94850">
              <w:rPr>
                <w:rFonts w:ascii="Arial" w:eastAsia="Arial" w:hAnsi="Arial" w:cs="Arial"/>
              </w:rPr>
              <w:t xml:space="preserve"> de estudiantes que requieren recuperación</w:t>
            </w:r>
            <w:r>
              <w:rPr>
                <w:rFonts w:ascii="Arial" w:eastAsia="Arial" w:hAnsi="Arial" w:cs="Arial"/>
              </w:rPr>
              <w:t xml:space="preserve"> en toda la IE de primero a quinto.</w:t>
            </w:r>
          </w:p>
        </w:tc>
        <w:tc>
          <w:tcPr>
            <w:tcW w:w="2229" w:type="dxa"/>
            <w:vMerge/>
            <w:shd w:val="clear" w:color="auto" w:fill="auto"/>
            <w:tcMar>
              <w:top w:w="100" w:type="dxa"/>
              <w:left w:w="100" w:type="dxa"/>
              <w:bottom w:w="100" w:type="dxa"/>
              <w:right w:w="100" w:type="dxa"/>
            </w:tcMar>
            <w:vAlign w:val="center"/>
          </w:tcPr>
          <w:p w14:paraId="2081BF8F" w14:textId="77777777" w:rsidR="002E2A62" w:rsidRPr="00E94850" w:rsidRDefault="002E2A62" w:rsidP="00702546">
            <w:pPr>
              <w:spacing w:line="192" w:lineRule="auto"/>
              <w:jc w:val="both"/>
              <w:rPr>
                <w:rFonts w:ascii="Arial" w:eastAsia="Arial" w:hAnsi="Arial" w:cs="Arial"/>
              </w:rPr>
            </w:pPr>
          </w:p>
        </w:tc>
        <w:tc>
          <w:tcPr>
            <w:tcW w:w="1423" w:type="dxa"/>
            <w:vMerge/>
            <w:shd w:val="clear" w:color="auto" w:fill="auto"/>
            <w:tcMar>
              <w:top w:w="100" w:type="dxa"/>
              <w:left w:w="100" w:type="dxa"/>
              <w:bottom w:w="100" w:type="dxa"/>
              <w:right w:w="100" w:type="dxa"/>
            </w:tcMar>
            <w:vAlign w:val="center"/>
          </w:tcPr>
          <w:p w14:paraId="2C9E8F37" w14:textId="77777777" w:rsidR="002E2A62" w:rsidRDefault="002E2A62" w:rsidP="00702546">
            <w:pPr>
              <w:spacing w:line="192" w:lineRule="auto"/>
              <w:jc w:val="center"/>
              <w:rPr>
                <w:rFonts w:ascii="Arial" w:eastAsia="Arial" w:hAnsi="Arial" w:cs="Arial"/>
              </w:rPr>
            </w:pPr>
          </w:p>
        </w:tc>
        <w:tc>
          <w:tcPr>
            <w:tcW w:w="1627" w:type="dxa"/>
            <w:shd w:val="clear" w:color="auto" w:fill="auto"/>
            <w:tcMar>
              <w:top w:w="100" w:type="dxa"/>
              <w:left w:w="100" w:type="dxa"/>
              <w:bottom w:w="100" w:type="dxa"/>
              <w:right w:w="100" w:type="dxa"/>
            </w:tcMar>
            <w:vAlign w:val="center"/>
          </w:tcPr>
          <w:p w14:paraId="59E908A5" w14:textId="77777777" w:rsidR="002E2A62" w:rsidRDefault="002E2A62" w:rsidP="00702546">
            <w:pPr>
              <w:spacing w:line="192" w:lineRule="auto"/>
              <w:jc w:val="center"/>
              <w:rPr>
                <w:rFonts w:ascii="Arial" w:eastAsia="Arial" w:hAnsi="Arial" w:cs="Arial"/>
              </w:rPr>
            </w:pPr>
            <w:r>
              <w:rPr>
                <w:rFonts w:ascii="Arial" w:eastAsia="Arial" w:hAnsi="Arial" w:cs="Arial"/>
              </w:rPr>
              <w:t>26.2</w:t>
            </w:r>
            <w:r w:rsidRPr="009E2B5E">
              <w:rPr>
                <w:rFonts w:ascii="Arial" w:eastAsia="Arial" w:hAnsi="Arial" w:cs="Arial"/>
                <w:highlight w:val="yellow"/>
              </w:rPr>
              <w:t>%</w:t>
            </w:r>
          </w:p>
          <w:p w14:paraId="5BFD8FB6" w14:textId="77777777" w:rsidR="002E2A62" w:rsidRPr="00E94850" w:rsidRDefault="002E2A62" w:rsidP="00702546">
            <w:pPr>
              <w:spacing w:line="192" w:lineRule="auto"/>
              <w:jc w:val="center"/>
              <w:rPr>
                <w:rFonts w:ascii="Arial" w:eastAsia="Arial" w:hAnsi="Arial" w:cs="Arial"/>
              </w:rPr>
            </w:pPr>
            <w:r>
              <w:rPr>
                <w:rFonts w:ascii="Arial" w:eastAsia="Arial" w:hAnsi="Arial" w:cs="Arial"/>
              </w:rPr>
              <w:t>(38)</w:t>
            </w:r>
          </w:p>
        </w:tc>
        <w:tc>
          <w:tcPr>
            <w:tcW w:w="1418" w:type="dxa"/>
            <w:shd w:val="clear" w:color="auto" w:fill="auto"/>
            <w:tcMar>
              <w:top w:w="100" w:type="dxa"/>
              <w:left w:w="100" w:type="dxa"/>
              <w:bottom w:w="100" w:type="dxa"/>
              <w:right w:w="100" w:type="dxa"/>
            </w:tcMar>
            <w:vAlign w:val="center"/>
          </w:tcPr>
          <w:p w14:paraId="297F16EE" w14:textId="77777777" w:rsidR="002E2A62" w:rsidRDefault="002E2A62" w:rsidP="00702546">
            <w:pPr>
              <w:spacing w:line="192" w:lineRule="auto"/>
              <w:jc w:val="center"/>
              <w:rPr>
                <w:rFonts w:ascii="Arial" w:eastAsia="Arial" w:hAnsi="Arial" w:cs="Arial"/>
              </w:rPr>
            </w:pPr>
            <w:r>
              <w:rPr>
                <w:rFonts w:ascii="Arial" w:eastAsia="Arial" w:hAnsi="Arial" w:cs="Arial"/>
              </w:rPr>
              <w:t>17.2</w:t>
            </w:r>
            <w:r w:rsidRPr="009E2B5E">
              <w:rPr>
                <w:rFonts w:ascii="Arial" w:eastAsia="Arial" w:hAnsi="Arial" w:cs="Arial"/>
                <w:highlight w:val="yellow"/>
              </w:rPr>
              <w:t>%</w:t>
            </w:r>
            <w:r w:rsidRPr="00E94850">
              <w:rPr>
                <w:rFonts w:ascii="Arial" w:eastAsia="Arial" w:hAnsi="Arial" w:cs="Arial"/>
              </w:rPr>
              <w:t xml:space="preserve"> </w:t>
            </w:r>
            <w:r>
              <w:rPr>
                <w:rFonts w:ascii="Arial" w:eastAsia="Arial" w:hAnsi="Arial" w:cs="Arial"/>
              </w:rPr>
              <w:t>(25)</w:t>
            </w:r>
          </w:p>
        </w:tc>
        <w:tc>
          <w:tcPr>
            <w:tcW w:w="1387" w:type="dxa"/>
            <w:shd w:val="clear" w:color="auto" w:fill="auto"/>
            <w:tcMar>
              <w:top w:w="100" w:type="dxa"/>
              <w:left w:w="100" w:type="dxa"/>
              <w:bottom w:w="100" w:type="dxa"/>
              <w:right w:w="100" w:type="dxa"/>
            </w:tcMar>
            <w:vAlign w:val="center"/>
          </w:tcPr>
          <w:p w14:paraId="0B9F6BD3" w14:textId="77777777" w:rsidR="002E2A62" w:rsidRDefault="002E2A62" w:rsidP="00702546">
            <w:pPr>
              <w:spacing w:line="192" w:lineRule="auto"/>
              <w:jc w:val="center"/>
            </w:pPr>
            <w:r>
              <w:rPr>
                <w:rFonts w:ascii="Arial" w:eastAsia="Arial" w:hAnsi="Arial" w:cs="Arial"/>
              </w:rPr>
              <w:t>6</w:t>
            </w:r>
            <w:r w:rsidRPr="003441F0">
              <w:rPr>
                <w:rFonts w:ascii="Arial" w:eastAsia="Arial" w:hAnsi="Arial" w:cs="Arial"/>
              </w:rPr>
              <w:t>.2</w:t>
            </w:r>
            <w:r w:rsidRPr="009E2B5E">
              <w:rPr>
                <w:rFonts w:ascii="Arial" w:eastAsia="Arial" w:hAnsi="Arial" w:cs="Arial"/>
                <w:highlight w:val="yellow"/>
              </w:rPr>
              <w:t>%</w:t>
            </w:r>
            <w:r w:rsidRPr="003441F0">
              <w:rPr>
                <w:rFonts w:ascii="Arial" w:eastAsia="Arial" w:hAnsi="Arial" w:cs="Arial"/>
              </w:rPr>
              <w:t xml:space="preserve"> </w:t>
            </w:r>
            <w:r>
              <w:rPr>
                <w:rFonts w:ascii="Arial" w:eastAsia="Arial" w:hAnsi="Arial" w:cs="Arial"/>
              </w:rPr>
              <w:t>(9</w:t>
            </w:r>
            <w:r w:rsidRPr="003441F0">
              <w:rPr>
                <w:rFonts w:ascii="Arial" w:eastAsia="Arial" w:hAnsi="Arial" w:cs="Arial"/>
              </w:rPr>
              <w:t>)</w:t>
            </w:r>
          </w:p>
        </w:tc>
        <w:tc>
          <w:tcPr>
            <w:tcW w:w="1023" w:type="dxa"/>
            <w:shd w:val="clear" w:color="auto" w:fill="auto"/>
            <w:tcMar>
              <w:top w:w="100" w:type="dxa"/>
              <w:left w:w="100" w:type="dxa"/>
              <w:bottom w:w="100" w:type="dxa"/>
              <w:right w:w="100" w:type="dxa"/>
            </w:tcMar>
            <w:vAlign w:val="center"/>
          </w:tcPr>
          <w:p w14:paraId="7DF83C70" w14:textId="77777777" w:rsidR="002E2A62" w:rsidRDefault="002E2A62" w:rsidP="00702546">
            <w:pPr>
              <w:spacing w:line="192" w:lineRule="auto"/>
              <w:jc w:val="center"/>
            </w:pPr>
            <w:r>
              <w:rPr>
                <w:rFonts w:ascii="Arial" w:eastAsia="Arial" w:hAnsi="Arial" w:cs="Arial"/>
              </w:rPr>
              <w:t>12.4</w:t>
            </w:r>
            <w:r w:rsidRPr="009E2B5E">
              <w:rPr>
                <w:rFonts w:ascii="Arial" w:eastAsia="Arial" w:hAnsi="Arial" w:cs="Arial"/>
                <w:highlight w:val="yellow"/>
              </w:rPr>
              <w:t>%</w:t>
            </w:r>
            <w:r w:rsidRPr="003441F0">
              <w:rPr>
                <w:rFonts w:ascii="Arial" w:eastAsia="Arial" w:hAnsi="Arial" w:cs="Arial"/>
              </w:rPr>
              <w:t xml:space="preserve"> </w:t>
            </w:r>
            <w:r>
              <w:rPr>
                <w:rFonts w:ascii="Arial" w:eastAsia="Arial" w:hAnsi="Arial" w:cs="Arial"/>
              </w:rPr>
              <w:t>(18</w:t>
            </w:r>
            <w:r w:rsidRPr="003441F0">
              <w:rPr>
                <w:rFonts w:ascii="Arial" w:eastAsia="Arial" w:hAnsi="Arial" w:cs="Arial"/>
              </w:rPr>
              <w:t>)</w:t>
            </w:r>
          </w:p>
        </w:tc>
        <w:tc>
          <w:tcPr>
            <w:tcW w:w="1359" w:type="dxa"/>
            <w:shd w:val="clear" w:color="auto" w:fill="auto"/>
            <w:tcMar>
              <w:top w:w="100" w:type="dxa"/>
              <w:left w:w="100" w:type="dxa"/>
              <w:bottom w:w="100" w:type="dxa"/>
              <w:right w:w="100" w:type="dxa"/>
            </w:tcMar>
            <w:vAlign w:val="center"/>
          </w:tcPr>
          <w:p w14:paraId="37339D22" w14:textId="77777777" w:rsidR="002E2A62" w:rsidRDefault="002E2A62" w:rsidP="00702546">
            <w:pPr>
              <w:spacing w:line="192" w:lineRule="auto"/>
              <w:jc w:val="center"/>
              <w:rPr>
                <w:rFonts w:ascii="Arial" w:eastAsia="Arial" w:hAnsi="Arial" w:cs="Arial"/>
              </w:rPr>
            </w:pPr>
            <w:r>
              <w:rPr>
                <w:rFonts w:ascii="Arial" w:eastAsia="Arial" w:hAnsi="Arial" w:cs="Arial"/>
              </w:rPr>
              <w:t>17.2</w:t>
            </w:r>
            <w:r w:rsidRPr="009E2B5E">
              <w:rPr>
                <w:rFonts w:ascii="Arial" w:eastAsia="Arial" w:hAnsi="Arial" w:cs="Arial"/>
                <w:highlight w:val="yellow"/>
              </w:rPr>
              <w:t>%</w:t>
            </w:r>
            <w:r w:rsidRPr="00E94850">
              <w:rPr>
                <w:rFonts w:ascii="Arial" w:eastAsia="Arial" w:hAnsi="Arial" w:cs="Arial"/>
              </w:rPr>
              <w:t xml:space="preserve"> </w:t>
            </w:r>
            <w:r>
              <w:rPr>
                <w:rFonts w:ascii="Arial" w:eastAsia="Arial" w:hAnsi="Arial" w:cs="Arial"/>
              </w:rPr>
              <w:t>(25)</w:t>
            </w:r>
          </w:p>
        </w:tc>
      </w:tr>
      <w:tr w:rsidR="00702546" w:rsidRPr="00E94850" w14:paraId="76C3BF56" w14:textId="77777777" w:rsidTr="00702546">
        <w:trPr>
          <w:trHeight w:val="23"/>
        </w:trPr>
        <w:tc>
          <w:tcPr>
            <w:tcW w:w="4922" w:type="dxa"/>
            <w:shd w:val="clear" w:color="auto" w:fill="auto"/>
            <w:tcMar>
              <w:top w:w="100" w:type="dxa"/>
              <w:left w:w="100" w:type="dxa"/>
              <w:bottom w:w="100" w:type="dxa"/>
              <w:right w:w="100" w:type="dxa"/>
            </w:tcMar>
            <w:vAlign w:val="center"/>
          </w:tcPr>
          <w:p w14:paraId="2EA127BC" w14:textId="77777777" w:rsidR="002E2A62" w:rsidRPr="00E94850" w:rsidRDefault="002E2A62" w:rsidP="00702546">
            <w:pPr>
              <w:spacing w:line="192" w:lineRule="auto"/>
              <w:jc w:val="both"/>
              <w:rPr>
                <w:rFonts w:ascii="Arial" w:eastAsia="Arial" w:hAnsi="Arial" w:cs="Arial"/>
              </w:rPr>
            </w:pPr>
            <w:r w:rsidRPr="00E94850">
              <w:rPr>
                <w:rFonts w:ascii="Arial" w:eastAsia="Arial" w:hAnsi="Arial" w:cs="Arial"/>
              </w:rPr>
              <w:t xml:space="preserve">Al 2021, reducción del </w:t>
            </w:r>
            <w:r>
              <w:rPr>
                <w:rFonts w:ascii="Arial" w:eastAsia="Arial" w:hAnsi="Arial" w:cs="Arial"/>
              </w:rPr>
              <w:t xml:space="preserve">2,76 </w:t>
            </w:r>
            <w:r w:rsidRPr="009E2B5E">
              <w:rPr>
                <w:rFonts w:ascii="Arial" w:eastAsia="Arial" w:hAnsi="Arial" w:cs="Arial"/>
                <w:highlight w:val="yellow"/>
              </w:rPr>
              <w:t>%</w:t>
            </w:r>
            <w:r>
              <w:rPr>
                <w:rFonts w:ascii="Arial" w:eastAsia="Arial" w:hAnsi="Arial" w:cs="Arial"/>
              </w:rPr>
              <w:t>(04) al 00</w:t>
            </w:r>
            <w:r w:rsidRPr="009E2B5E">
              <w:rPr>
                <w:rFonts w:ascii="Arial" w:eastAsia="Arial" w:hAnsi="Arial" w:cs="Arial"/>
                <w:highlight w:val="yellow"/>
              </w:rPr>
              <w:t>%</w:t>
            </w:r>
            <w:r w:rsidRPr="00E94850">
              <w:rPr>
                <w:rFonts w:ascii="Arial" w:eastAsia="Arial" w:hAnsi="Arial" w:cs="Arial"/>
              </w:rPr>
              <w:t xml:space="preserve"> de estudiantes que repiten.</w:t>
            </w:r>
          </w:p>
        </w:tc>
        <w:tc>
          <w:tcPr>
            <w:tcW w:w="2229" w:type="dxa"/>
            <w:vMerge/>
            <w:shd w:val="clear" w:color="auto" w:fill="auto"/>
            <w:tcMar>
              <w:top w:w="100" w:type="dxa"/>
              <w:left w:w="100" w:type="dxa"/>
              <w:bottom w:w="100" w:type="dxa"/>
              <w:right w:w="100" w:type="dxa"/>
            </w:tcMar>
            <w:vAlign w:val="center"/>
          </w:tcPr>
          <w:p w14:paraId="777E243F" w14:textId="77777777" w:rsidR="002E2A62" w:rsidRPr="00E94850" w:rsidRDefault="002E2A62" w:rsidP="00702546">
            <w:pPr>
              <w:spacing w:line="192" w:lineRule="auto"/>
              <w:jc w:val="both"/>
              <w:rPr>
                <w:rFonts w:ascii="Arial" w:eastAsia="Arial" w:hAnsi="Arial" w:cs="Arial"/>
              </w:rPr>
            </w:pPr>
          </w:p>
        </w:tc>
        <w:tc>
          <w:tcPr>
            <w:tcW w:w="1423" w:type="dxa"/>
            <w:vMerge/>
            <w:shd w:val="clear" w:color="auto" w:fill="auto"/>
            <w:tcMar>
              <w:top w:w="100" w:type="dxa"/>
              <w:left w:w="100" w:type="dxa"/>
              <w:bottom w:w="100" w:type="dxa"/>
              <w:right w:w="100" w:type="dxa"/>
            </w:tcMar>
            <w:vAlign w:val="center"/>
          </w:tcPr>
          <w:p w14:paraId="3D4173A2" w14:textId="77777777" w:rsidR="002E2A62" w:rsidRDefault="002E2A62" w:rsidP="00702546">
            <w:pPr>
              <w:spacing w:line="192" w:lineRule="auto"/>
              <w:jc w:val="center"/>
              <w:rPr>
                <w:rFonts w:ascii="Arial" w:eastAsia="Arial" w:hAnsi="Arial" w:cs="Arial"/>
              </w:rPr>
            </w:pPr>
          </w:p>
        </w:tc>
        <w:tc>
          <w:tcPr>
            <w:tcW w:w="1627" w:type="dxa"/>
            <w:shd w:val="clear" w:color="auto" w:fill="auto"/>
            <w:tcMar>
              <w:top w:w="100" w:type="dxa"/>
              <w:left w:w="100" w:type="dxa"/>
              <w:bottom w:w="100" w:type="dxa"/>
              <w:right w:w="100" w:type="dxa"/>
            </w:tcMar>
            <w:vAlign w:val="center"/>
          </w:tcPr>
          <w:p w14:paraId="12FDD32A" w14:textId="77777777" w:rsidR="002E2A62" w:rsidRPr="00E94850" w:rsidRDefault="002E2A62" w:rsidP="00702546">
            <w:pPr>
              <w:spacing w:line="192" w:lineRule="auto"/>
              <w:jc w:val="center"/>
              <w:rPr>
                <w:rFonts w:ascii="Arial" w:eastAsia="Arial" w:hAnsi="Arial" w:cs="Arial"/>
              </w:rPr>
            </w:pPr>
            <w:r>
              <w:rPr>
                <w:rFonts w:ascii="Arial" w:eastAsia="Arial" w:hAnsi="Arial" w:cs="Arial"/>
              </w:rPr>
              <w:t xml:space="preserve">2,76 </w:t>
            </w:r>
            <w:r w:rsidRPr="009E2B5E">
              <w:rPr>
                <w:rFonts w:ascii="Arial" w:eastAsia="Arial" w:hAnsi="Arial" w:cs="Arial"/>
                <w:highlight w:val="yellow"/>
              </w:rPr>
              <w:t>%</w:t>
            </w:r>
            <w:r>
              <w:rPr>
                <w:rFonts w:ascii="Arial" w:eastAsia="Arial" w:hAnsi="Arial" w:cs="Arial"/>
              </w:rPr>
              <w:t>(04)</w:t>
            </w:r>
          </w:p>
        </w:tc>
        <w:tc>
          <w:tcPr>
            <w:tcW w:w="1418" w:type="dxa"/>
            <w:shd w:val="clear" w:color="auto" w:fill="auto"/>
            <w:tcMar>
              <w:top w:w="100" w:type="dxa"/>
              <w:left w:w="100" w:type="dxa"/>
              <w:bottom w:w="100" w:type="dxa"/>
              <w:right w:w="100" w:type="dxa"/>
            </w:tcMar>
            <w:vAlign w:val="center"/>
          </w:tcPr>
          <w:p w14:paraId="2E9AA669" w14:textId="77777777" w:rsidR="002E2A62" w:rsidRDefault="002E2A62" w:rsidP="00702546">
            <w:pPr>
              <w:spacing w:line="192" w:lineRule="auto"/>
              <w:jc w:val="center"/>
              <w:rPr>
                <w:rFonts w:ascii="Arial" w:eastAsia="Arial" w:hAnsi="Arial" w:cs="Arial"/>
              </w:rPr>
            </w:pPr>
            <w:r>
              <w:rPr>
                <w:rFonts w:ascii="Arial" w:eastAsia="Arial" w:hAnsi="Arial" w:cs="Arial"/>
              </w:rPr>
              <w:t>00</w:t>
            </w:r>
            <w:r w:rsidRPr="009E2B5E">
              <w:rPr>
                <w:rFonts w:ascii="Arial" w:eastAsia="Arial" w:hAnsi="Arial" w:cs="Arial"/>
                <w:highlight w:val="yellow"/>
              </w:rPr>
              <w:t>%</w:t>
            </w:r>
          </w:p>
          <w:p w14:paraId="7DEECDCD" w14:textId="77777777" w:rsidR="002E2A62" w:rsidRDefault="002E2A62" w:rsidP="00702546">
            <w:pPr>
              <w:spacing w:line="192" w:lineRule="auto"/>
              <w:jc w:val="center"/>
              <w:rPr>
                <w:rFonts w:ascii="Arial" w:eastAsia="Arial" w:hAnsi="Arial" w:cs="Arial"/>
              </w:rPr>
            </w:pPr>
            <w:r>
              <w:rPr>
                <w:rFonts w:ascii="Arial" w:eastAsia="Arial" w:hAnsi="Arial" w:cs="Arial"/>
              </w:rPr>
              <w:t>(0)</w:t>
            </w:r>
          </w:p>
        </w:tc>
        <w:tc>
          <w:tcPr>
            <w:tcW w:w="1387" w:type="dxa"/>
            <w:shd w:val="clear" w:color="auto" w:fill="auto"/>
            <w:tcMar>
              <w:top w:w="100" w:type="dxa"/>
              <w:left w:w="100" w:type="dxa"/>
              <w:bottom w:w="100" w:type="dxa"/>
              <w:right w:w="100" w:type="dxa"/>
            </w:tcMar>
            <w:vAlign w:val="center"/>
          </w:tcPr>
          <w:p w14:paraId="4D5A3280" w14:textId="77777777" w:rsidR="002E2A62" w:rsidRDefault="002E2A62" w:rsidP="00702546">
            <w:pPr>
              <w:spacing w:line="192" w:lineRule="auto"/>
              <w:jc w:val="center"/>
              <w:rPr>
                <w:rFonts w:ascii="Arial" w:eastAsia="Arial" w:hAnsi="Arial" w:cs="Arial"/>
              </w:rPr>
            </w:pPr>
            <w:r w:rsidRPr="00B86877">
              <w:rPr>
                <w:rFonts w:ascii="Arial" w:eastAsia="Arial" w:hAnsi="Arial" w:cs="Arial"/>
              </w:rPr>
              <w:t>0</w:t>
            </w:r>
            <w:r>
              <w:rPr>
                <w:rFonts w:ascii="Arial" w:eastAsia="Arial" w:hAnsi="Arial" w:cs="Arial"/>
              </w:rPr>
              <w:t>.68</w:t>
            </w:r>
            <w:r w:rsidRPr="009E2B5E">
              <w:rPr>
                <w:rFonts w:ascii="Arial" w:eastAsia="Arial" w:hAnsi="Arial" w:cs="Arial"/>
                <w:highlight w:val="yellow"/>
              </w:rPr>
              <w:t>%</w:t>
            </w:r>
          </w:p>
          <w:p w14:paraId="18502A1A" w14:textId="77777777" w:rsidR="002E2A62" w:rsidRPr="00B86877" w:rsidRDefault="002E2A62" w:rsidP="00702546">
            <w:pPr>
              <w:spacing w:line="192" w:lineRule="auto"/>
              <w:jc w:val="center"/>
              <w:rPr>
                <w:rFonts w:ascii="Arial" w:eastAsia="Arial" w:hAnsi="Arial" w:cs="Arial"/>
              </w:rPr>
            </w:pPr>
            <w:r>
              <w:rPr>
                <w:rFonts w:ascii="Arial" w:eastAsia="Arial" w:hAnsi="Arial" w:cs="Arial"/>
              </w:rPr>
              <w:t>(1)</w:t>
            </w:r>
          </w:p>
        </w:tc>
        <w:tc>
          <w:tcPr>
            <w:tcW w:w="1023" w:type="dxa"/>
            <w:shd w:val="clear" w:color="auto" w:fill="auto"/>
            <w:tcMar>
              <w:top w:w="100" w:type="dxa"/>
              <w:left w:w="100" w:type="dxa"/>
              <w:bottom w:w="100" w:type="dxa"/>
              <w:right w:w="100" w:type="dxa"/>
            </w:tcMar>
            <w:vAlign w:val="center"/>
          </w:tcPr>
          <w:p w14:paraId="566BD381" w14:textId="77777777" w:rsidR="002E2A62" w:rsidRDefault="002E2A62" w:rsidP="00702546">
            <w:pPr>
              <w:spacing w:line="192" w:lineRule="auto"/>
              <w:jc w:val="center"/>
              <w:rPr>
                <w:rFonts w:ascii="Arial" w:eastAsia="Arial" w:hAnsi="Arial" w:cs="Arial"/>
              </w:rPr>
            </w:pPr>
            <w:r>
              <w:rPr>
                <w:rFonts w:ascii="Arial" w:eastAsia="Arial" w:hAnsi="Arial" w:cs="Arial"/>
              </w:rPr>
              <w:t>1.37</w:t>
            </w:r>
            <w:r w:rsidRPr="009E2B5E">
              <w:rPr>
                <w:rFonts w:ascii="Arial" w:eastAsia="Arial" w:hAnsi="Arial" w:cs="Arial"/>
                <w:highlight w:val="yellow"/>
              </w:rPr>
              <w:t>%</w:t>
            </w:r>
          </w:p>
          <w:p w14:paraId="019DCE37" w14:textId="77777777" w:rsidR="002E2A62" w:rsidRPr="00B86877" w:rsidRDefault="002E2A62" w:rsidP="00702546">
            <w:pPr>
              <w:spacing w:line="192" w:lineRule="auto"/>
              <w:jc w:val="center"/>
              <w:rPr>
                <w:rFonts w:ascii="Arial" w:eastAsia="Arial" w:hAnsi="Arial" w:cs="Arial"/>
              </w:rPr>
            </w:pPr>
            <w:r>
              <w:rPr>
                <w:rFonts w:ascii="Arial" w:eastAsia="Arial" w:hAnsi="Arial" w:cs="Arial"/>
              </w:rPr>
              <w:t>(2)</w:t>
            </w:r>
          </w:p>
        </w:tc>
        <w:tc>
          <w:tcPr>
            <w:tcW w:w="1359" w:type="dxa"/>
            <w:shd w:val="clear" w:color="auto" w:fill="auto"/>
            <w:tcMar>
              <w:top w:w="100" w:type="dxa"/>
              <w:left w:w="100" w:type="dxa"/>
              <w:bottom w:w="100" w:type="dxa"/>
              <w:right w:w="100" w:type="dxa"/>
            </w:tcMar>
            <w:vAlign w:val="center"/>
          </w:tcPr>
          <w:p w14:paraId="1DFCB8FF" w14:textId="77777777" w:rsidR="002E2A62" w:rsidRDefault="002E2A62" w:rsidP="00702546">
            <w:pPr>
              <w:spacing w:line="192" w:lineRule="auto"/>
              <w:jc w:val="center"/>
              <w:rPr>
                <w:rFonts w:ascii="Arial" w:eastAsia="Arial" w:hAnsi="Arial" w:cs="Arial"/>
              </w:rPr>
            </w:pPr>
            <w:r>
              <w:rPr>
                <w:rFonts w:ascii="Arial" w:eastAsia="Arial" w:hAnsi="Arial" w:cs="Arial"/>
              </w:rPr>
              <w:t>2.76</w:t>
            </w:r>
            <w:r w:rsidRPr="009E2B5E">
              <w:rPr>
                <w:rFonts w:ascii="Arial" w:eastAsia="Arial" w:hAnsi="Arial" w:cs="Arial"/>
                <w:highlight w:val="yellow"/>
              </w:rPr>
              <w:t>%</w:t>
            </w:r>
          </w:p>
          <w:p w14:paraId="0351DE24" w14:textId="77777777" w:rsidR="002E2A62" w:rsidRPr="00B86877" w:rsidRDefault="002E2A62" w:rsidP="00702546">
            <w:pPr>
              <w:spacing w:line="192" w:lineRule="auto"/>
              <w:jc w:val="center"/>
              <w:rPr>
                <w:rFonts w:ascii="Arial" w:eastAsia="Arial" w:hAnsi="Arial" w:cs="Arial"/>
              </w:rPr>
            </w:pPr>
            <w:r>
              <w:rPr>
                <w:rFonts w:ascii="Arial" w:eastAsia="Arial" w:hAnsi="Arial" w:cs="Arial"/>
              </w:rPr>
              <w:t>(4)</w:t>
            </w:r>
          </w:p>
        </w:tc>
      </w:tr>
    </w:tbl>
    <w:p w14:paraId="0D2EEC01" w14:textId="4E43D44C" w:rsidR="00BE2580" w:rsidRDefault="00BE2580" w:rsidP="002E2A62">
      <w:pPr>
        <w:pStyle w:val="Prrafodelista"/>
        <w:spacing w:line="276" w:lineRule="auto"/>
        <w:ind w:left="1080"/>
        <w:jc w:val="center"/>
        <w:rPr>
          <w:rFonts w:ascii="Arial" w:eastAsia="Arial" w:hAnsi="Arial" w:cs="Arial"/>
          <w:b/>
        </w:rPr>
      </w:pPr>
    </w:p>
    <w:p w14:paraId="1B344B7E" w14:textId="77777777" w:rsidR="00BE2580" w:rsidRDefault="00BE2580">
      <w:pPr>
        <w:rPr>
          <w:rFonts w:ascii="Arial" w:eastAsia="Arial" w:hAnsi="Arial" w:cs="Arial"/>
          <w:b/>
          <w:sz w:val="21"/>
          <w:szCs w:val="21"/>
          <w:lang w:eastAsia="es-PE"/>
        </w:rPr>
      </w:pPr>
      <w:r>
        <w:rPr>
          <w:rFonts w:ascii="Arial" w:eastAsia="Arial" w:hAnsi="Arial" w:cs="Arial"/>
          <w:b/>
        </w:rPr>
        <w:br w:type="page"/>
      </w:r>
    </w:p>
    <w:p w14:paraId="6A7965D0" w14:textId="77777777" w:rsidR="002E2A62" w:rsidRPr="00E94850" w:rsidRDefault="002E2A62" w:rsidP="002E2A62">
      <w:pPr>
        <w:pStyle w:val="Prrafodelista"/>
        <w:spacing w:line="276" w:lineRule="auto"/>
        <w:ind w:left="1080"/>
        <w:jc w:val="center"/>
        <w:rPr>
          <w:rFonts w:ascii="Arial" w:eastAsia="Arial" w:hAnsi="Arial" w:cs="Arial"/>
          <w:b/>
        </w:rPr>
      </w:pPr>
    </w:p>
    <w:p w14:paraId="50747B0C" w14:textId="77777777" w:rsidR="002E2A62" w:rsidRDefault="002E2A62" w:rsidP="009B6C85">
      <w:pPr>
        <w:pStyle w:val="Sinespaciado"/>
      </w:pPr>
    </w:p>
    <w:p w14:paraId="5AE60F9D" w14:textId="31AD27CC" w:rsidR="00EB5AFF" w:rsidRDefault="00EB5AFF" w:rsidP="00C45583">
      <w:pPr>
        <w:pStyle w:val="Ttulo2"/>
        <w:numPr>
          <w:ilvl w:val="1"/>
          <w:numId w:val="2"/>
        </w:numPr>
        <w:ind w:left="993" w:hanging="589"/>
        <w:rPr>
          <w:rFonts w:eastAsia="Arial"/>
          <w:b/>
          <w:color w:val="auto"/>
        </w:rPr>
      </w:pPr>
      <w:bookmarkStart w:id="65" w:name="_Toc17202865"/>
      <w:bookmarkStart w:id="66" w:name="_Toc27773453"/>
      <w:bookmarkStart w:id="67" w:name="_Toc27774616"/>
      <w:bookmarkStart w:id="68" w:name="_Toc27774686"/>
      <w:r w:rsidRPr="00E94850">
        <w:rPr>
          <w:rFonts w:eastAsia="Arial"/>
          <w:b/>
          <w:color w:val="auto"/>
        </w:rPr>
        <w:t>Metas referidas a las condiciones de funcionamiento de la</w:t>
      </w:r>
      <w:r w:rsidR="00A967A1">
        <w:rPr>
          <w:rFonts w:eastAsia="Arial"/>
          <w:b/>
          <w:color w:val="auto"/>
        </w:rPr>
        <w:t xml:space="preserve">s IIEE  de </w:t>
      </w:r>
      <w:r w:rsidRPr="00E94850">
        <w:rPr>
          <w:rFonts w:eastAsia="Arial"/>
          <w:b/>
          <w:color w:val="auto"/>
        </w:rPr>
        <w:t xml:space="preserve"> </w:t>
      </w:r>
      <w:r w:rsidR="000A7FC8">
        <w:rPr>
          <w:rFonts w:eastAsia="Arial"/>
          <w:b/>
          <w:color w:val="auto"/>
        </w:rPr>
        <w:t>IE</w:t>
      </w:r>
      <w:r w:rsidRPr="00E94850">
        <w:rPr>
          <w:rFonts w:eastAsia="Arial"/>
          <w:b/>
          <w:color w:val="auto"/>
        </w:rPr>
        <w:t xml:space="preserve"> (CGE 3, 4 y 5)</w:t>
      </w:r>
      <w:bookmarkEnd w:id="65"/>
      <w:bookmarkEnd w:id="66"/>
      <w:bookmarkEnd w:id="67"/>
      <w:bookmarkEnd w:id="68"/>
    </w:p>
    <w:tbl>
      <w:tblPr>
        <w:tblStyle w:val="16"/>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19"/>
        <w:gridCol w:w="3118"/>
        <w:gridCol w:w="1428"/>
        <w:gridCol w:w="1141"/>
        <w:gridCol w:w="1008"/>
        <w:gridCol w:w="1141"/>
        <w:gridCol w:w="1008"/>
      </w:tblGrid>
      <w:tr w:rsidR="00B660FE" w:rsidRPr="00E94850" w14:paraId="710C3ED4" w14:textId="77777777" w:rsidTr="00B660FE">
        <w:trPr>
          <w:trHeight w:val="117"/>
          <w:tblHeader/>
        </w:trPr>
        <w:tc>
          <w:tcPr>
            <w:tcW w:w="2122" w:type="pct"/>
            <w:vMerge w:val="restart"/>
            <w:shd w:val="clear" w:color="auto" w:fill="A8D08D" w:themeFill="accent6" w:themeFillTint="99"/>
            <w:tcMar>
              <w:top w:w="100" w:type="dxa"/>
              <w:left w:w="100" w:type="dxa"/>
              <w:bottom w:w="100" w:type="dxa"/>
              <w:right w:w="100" w:type="dxa"/>
            </w:tcMar>
            <w:vAlign w:val="center"/>
          </w:tcPr>
          <w:p w14:paraId="46F1E34F"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Metas</w:t>
            </w:r>
          </w:p>
          <w:p w14:paraId="48AA2F68"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CGE 3, 4 y 5</w:t>
            </w:r>
          </w:p>
        </w:tc>
        <w:tc>
          <w:tcPr>
            <w:tcW w:w="1015" w:type="pct"/>
            <w:vMerge w:val="restart"/>
            <w:shd w:val="clear" w:color="auto" w:fill="A8D08D" w:themeFill="accent6" w:themeFillTint="99"/>
            <w:tcMar>
              <w:top w:w="100" w:type="dxa"/>
              <w:left w:w="100" w:type="dxa"/>
              <w:bottom w:w="100" w:type="dxa"/>
              <w:right w:w="100" w:type="dxa"/>
            </w:tcMar>
            <w:vAlign w:val="center"/>
          </w:tcPr>
          <w:p w14:paraId="43E97D3A"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Prácticas de gestión</w:t>
            </w:r>
          </w:p>
        </w:tc>
        <w:tc>
          <w:tcPr>
            <w:tcW w:w="465" w:type="pct"/>
            <w:vMerge w:val="restart"/>
            <w:shd w:val="clear" w:color="auto" w:fill="A8D08D" w:themeFill="accent6" w:themeFillTint="99"/>
            <w:tcMar>
              <w:top w:w="100" w:type="dxa"/>
              <w:left w:w="100" w:type="dxa"/>
              <w:bottom w:w="100" w:type="dxa"/>
              <w:right w:w="100" w:type="dxa"/>
            </w:tcMar>
            <w:vAlign w:val="center"/>
          </w:tcPr>
          <w:p w14:paraId="6F75E8BE"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Línea base</w:t>
            </w:r>
          </w:p>
        </w:tc>
        <w:tc>
          <w:tcPr>
            <w:tcW w:w="371" w:type="pct"/>
            <w:vMerge w:val="restart"/>
            <w:shd w:val="clear" w:color="auto" w:fill="A8D08D" w:themeFill="accent6" w:themeFillTint="99"/>
            <w:tcMar>
              <w:top w:w="100" w:type="dxa"/>
              <w:left w:w="100" w:type="dxa"/>
              <w:bottom w:w="100" w:type="dxa"/>
              <w:right w:w="100" w:type="dxa"/>
            </w:tcMar>
            <w:vAlign w:val="center"/>
          </w:tcPr>
          <w:p w14:paraId="196EB697"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Meta</w:t>
            </w:r>
          </w:p>
          <w:p w14:paraId="475F722E"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N/</w:t>
            </w:r>
            <w:r w:rsidRPr="009E2B5E">
              <w:rPr>
                <w:rFonts w:ascii="Arial" w:eastAsia="Arial" w:hAnsi="Arial" w:cs="Arial"/>
                <w:highlight w:val="yellow"/>
              </w:rPr>
              <w:t>%</w:t>
            </w:r>
          </w:p>
        </w:tc>
        <w:tc>
          <w:tcPr>
            <w:tcW w:w="1027" w:type="pct"/>
            <w:gridSpan w:val="3"/>
            <w:shd w:val="clear" w:color="auto" w:fill="A8D08D" w:themeFill="accent6" w:themeFillTint="99"/>
            <w:tcMar>
              <w:top w:w="100" w:type="dxa"/>
              <w:left w:w="100" w:type="dxa"/>
              <w:bottom w:w="100" w:type="dxa"/>
              <w:right w:w="100" w:type="dxa"/>
            </w:tcMar>
            <w:vAlign w:val="center"/>
          </w:tcPr>
          <w:p w14:paraId="33AC38CF"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Meta anualizada</w:t>
            </w:r>
          </w:p>
        </w:tc>
      </w:tr>
      <w:tr w:rsidR="00B660FE" w:rsidRPr="00E94850" w14:paraId="51F0EFE7" w14:textId="77777777" w:rsidTr="00B660FE">
        <w:trPr>
          <w:trHeight w:val="20"/>
          <w:tblHeader/>
        </w:trPr>
        <w:tc>
          <w:tcPr>
            <w:tcW w:w="2122" w:type="pct"/>
            <w:vMerge/>
            <w:shd w:val="clear" w:color="auto" w:fill="A8D08D" w:themeFill="accent6" w:themeFillTint="99"/>
            <w:tcMar>
              <w:top w:w="100" w:type="dxa"/>
              <w:left w:w="100" w:type="dxa"/>
              <w:bottom w:w="100" w:type="dxa"/>
              <w:right w:w="100" w:type="dxa"/>
            </w:tcMar>
            <w:vAlign w:val="center"/>
          </w:tcPr>
          <w:p w14:paraId="7DD33EDA" w14:textId="77777777" w:rsidR="00EB5AFF" w:rsidRPr="00E94850" w:rsidRDefault="00EB5AFF" w:rsidP="009B6C85">
            <w:pPr>
              <w:pStyle w:val="Sinespaciado"/>
              <w:jc w:val="center"/>
              <w:rPr>
                <w:rFonts w:ascii="Arial" w:eastAsia="Arial" w:hAnsi="Arial" w:cs="Arial"/>
              </w:rPr>
            </w:pPr>
          </w:p>
        </w:tc>
        <w:tc>
          <w:tcPr>
            <w:tcW w:w="1015" w:type="pct"/>
            <w:vMerge/>
            <w:shd w:val="clear" w:color="auto" w:fill="A8D08D" w:themeFill="accent6" w:themeFillTint="99"/>
            <w:tcMar>
              <w:top w:w="100" w:type="dxa"/>
              <w:left w:w="100" w:type="dxa"/>
              <w:bottom w:w="100" w:type="dxa"/>
              <w:right w:w="100" w:type="dxa"/>
            </w:tcMar>
            <w:vAlign w:val="center"/>
          </w:tcPr>
          <w:p w14:paraId="2C1F2A81" w14:textId="77777777" w:rsidR="00EB5AFF" w:rsidRPr="00E94850" w:rsidRDefault="00EB5AFF" w:rsidP="009B6C85">
            <w:pPr>
              <w:pStyle w:val="Sinespaciado"/>
              <w:jc w:val="center"/>
              <w:rPr>
                <w:rFonts w:ascii="Arial" w:eastAsia="Arial" w:hAnsi="Arial" w:cs="Arial"/>
              </w:rPr>
            </w:pPr>
          </w:p>
        </w:tc>
        <w:tc>
          <w:tcPr>
            <w:tcW w:w="465" w:type="pct"/>
            <w:vMerge/>
            <w:shd w:val="clear" w:color="auto" w:fill="A8D08D" w:themeFill="accent6" w:themeFillTint="99"/>
            <w:tcMar>
              <w:top w:w="100" w:type="dxa"/>
              <w:left w:w="100" w:type="dxa"/>
              <w:bottom w:w="100" w:type="dxa"/>
              <w:right w:w="100" w:type="dxa"/>
            </w:tcMar>
            <w:vAlign w:val="center"/>
          </w:tcPr>
          <w:p w14:paraId="42AE73B3" w14:textId="77777777" w:rsidR="00EB5AFF" w:rsidRPr="00E94850" w:rsidRDefault="00EB5AFF" w:rsidP="009B6C85">
            <w:pPr>
              <w:pStyle w:val="Sinespaciado"/>
              <w:jc w:val="center"/>
              <w:rPr>
                <w:rFonts w:ascii="Arial" w:eastAsia="Arial" w:hAnsi="Arial" w:cs="Arial"/>
              </w:rPr>
            </w:pPr>
          </w:p>
        </w:tc>
        <w:tc>
          <w:tcPr>
            <w:tcW w:w="371" w:type="pct"/>
            <w:vMerge/>
            <w:shd w:val="clear" w:color="auto" w:fill="A8D08D" w:themeFill="accent6" w:themeFillTint="99"/>
            <w:tcMar>
              <w:top w:w="100" w:type="dxa"/>
              <w:left w:w="100" w:type="dxa"/>
              <w:bottom w:w="100" w:type="dxa"/>
              <w:right w:w="100" w:type="dxa"/>
            </w:tcMar>
            <w:vAlign w:val="center"/>
          </w:tcPr>
          <w:p w14:paraId="399975E4" w14:textId="77777777" w:rsidR="00EB5AFF" w:rsidRPr="00E94850" w:rsidRDefault="00EB5AFF" w:rsidP="009B6C85">
            <w:pPr>
              <w:pStyle w:val="Sinespaciado"/>
              <w:jc w:val="center"/>
              <w:rPr>
                <w:rFonts w:ascii="Arial" w:eastAsia="Arial" w:hAnsi="Arial" w:cs="Arial"/>
              </w:rPr>
            </w:pPr>
          </w:p>
        </w:tc>
        <w:tc>
          <w:tcPr>
            <w:tcW w:w="328" w:type="pct"/>
            <w:shd w:val="clear" w:color="auto" w:fill="A8D08D" w:themeFill="accent6" w:themeFillTint="99"/>
            <w:tcMar>
              <w:top w:w="100" w:type="dxa"/>
              <w:left w:w="100" w:type="dxa"/>
              <w:bottom w:w="100" w:type="dxa"/>
              <w:right w:w="100" w:type="dxa"/>
            </w:tcMar>
            <w:vAlign w:val="center"/>
          </w:tcPr>
          <w:p w14:paraId="4F4C79D4"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Año 1</w:t>
            </w:r>
          </w:p>
        </w:tc>
        <w:tc>
          <w:tcPr>
            <w:tcW w:w="371" w:type="pct"/>
            <w:shd w:val="clear" w:color="auto" w:fill="A8D08D" w:themeFill="accent6" w:themeFillTint="99"/>
            <w:tcMar>
              <w:top w:w="100" w:type="dxa"/>
              <w:left w:w="100" w:type="dxa"/>
              <w:bottom w:w="100" w:type="dxa"/>
              <w:right w:w="100" w:type="dxa"/>
            </w:tcMar>
            <w:vAlign w:val="center"/>
          </w:tcPr>
          <w:p w14:paraId="43EA973A"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Año 2</w:t>
            </w:r>
          </w:p>
        </w:tc>
        <w:tc>
          <w:tcPr>
            <w:tcW w:w="328" w:type="pct"/>
            <w:shd w:val="clear" w:color="auto" w:fill="A8D08D" w:themeFill="accent6" w:themeFillTint="99"/>
            <w:tcMar>
              <w:top w:w="100" w:type="dxa"/>
              <w:left w:w="100" w:type="dxa"/>
              <w:bottom w:w="100" w:type="dxa"/>
              <w:right w:w="100" w:type="dxa"/>
            </w:tcMar>
            <w:vAlign w:val="center"/>
          </w:tcPr>
          <w:p w14:paraId="19B8646A" w14:textId="77777777" w:rsidR="00EB5AFF" w:rsidRPr="00E94850" w:rsidRDefault="00EB5AFF" w:rsidP="009B6C85">
            <w:pPr>
              <w:pStyle w:val="Sinespaciado"/>
              <w:jc w:val="center"/>
              <w:rPr>
                <w:rFonts w:ascii="Arial" w:eastAsia="Arial" w:hAnsi="Arial" w:cs="Arial"/>
              </w:rPr>
            </w:pPr>
            <w:r w:rsidRPr="00E94850">
              <w:rPr>
                <w:rFonts w:ascii="Arial" w:eastAsia="Arial" w:hAnsi="Arial" w:cs="Arial"/>
              </w:rPr>
              <w:t>Año 3</w:t>
            </w:r>
          </w:p>
        </w:tc>
      </w:tr>
      <w:tr w:rsidR="00B660FE" w:rsidRPr="00E94850" w14:paraId="6F3C8BAE" w14:textId="77777777" w:rsidTr="00B660FE">
        <w:trPr>
          <w:trHeight w:val="792"/>
        </w:trPr>
        <w:tc>
          <w:tcPr>
            <w:tcW w:w="2122" w:type="pct"/>
            <w:tcMar>
              <w:top w:w="100" w:type="dxa"/>
              <w:left w:w="100" w:type="dxa"/>
              <w:bottom w:w="100" w:type="dxa"/>
              <w:right w:w="100" w:type="dxa"/>
            </w:tcMar>
            <w:vAlign w:val="center"/>
          </w:tcPr>
          <w:p w14:paraId="20027E2C" w14:textId="77777777" w:rsidR="006F3F4C" w:rsidRDefault="006F3F4C" w:rsidP="00634542">
            <w:pPr>
              <w:spacing w:line="192" w:lineRule="auto"/>
              <w:jc w:val="both"/>
              <w:rPr>
                <w:rFonts w:ascii="Arial" w:eastAsia="Arial" w:hAnsi="Arial" w:cs="Arial"/>
              </w:rPr>
            </w:pPr>
            <w:r>
              <w:rPr>
                <w:rFonts w:ascii="Arial" w:eastAsia="Arial" w:hAnsi="Arial" w:cs="Arial"/>
              </w:rPr>
              <w:t xml:space="preserve">Al tercer año los </w:t>
            </w:r>
            <w:r w:rsidRPr="00E94850">
              <w:rPr>
                <w:rFonts w:ascii="Arial" w:eastAsia="Arial" w:hAnsi="Arial" w:cs="Arial"/>
              </w:rPr>
              <w:t xml:space="preserve">directores cumplen </w:t>
            </w:r>
            <w:r>
              <w:rPr>
                <w:rFonts w:ascii="Arial" w:eastAsia="Arial" w:hAnsi="Arial" w:cs="Arial"/>
              </w:rPr>
              <w:t>al 100</w:t>
            </w:r>
            <w:r w:rsidRPr="00634542">
              <w:rPr>
                <w:rFonts w:ascii="Arial" w:eastAsia="Arial" w:hAnsi="Arial" w:cs="Arial"/>
              </w:rPr>
              <w:t>%</w:t>
            </w:r>
            <w:r>
              <w:rPr>
                <w:rFonts w:ascii="Arial" w:eastAsia="Arial" w:hAnsi="Arial" w:cs="Arial"/>
              </w:rPr>
              <w:t xml:space="preserve"> las horas lectivas no se ha podido cumplir por las diferentes actividades que se tiene en los dos primeros meses, las fiestas patronales de la comunidad y el aniversario de  la IE.</w:t>
            </w:r>
          </w:p>
          <w:p w14:paraId="76C8C6A6" w14:textId="5D10465D" w:rsidR="006F3F4C" w:rsidRPr="00E94850" w:rsidRDefault="006F3F4C" w:rsidP="00634542">
            <w:pPr>
              <w:spacing w:line="192" w:lineRule="auto"/>
              <w:jc w:val="both"/>
              <w:rPr>
                <w:rFonts w:ascii="Arial" w:eastAsia="Arial" w:hAnsi="Arial" w:cs="Arial"/>
              </w:rPr>
            </w:pPr>
          </w:p>
        </w:tc>
        <w:tc>
          <w:tcPr>
            <w:tcW w:w="1015" w:type="pct"/>
            <w:tcMar>
              <w:top w:w="20" w:type="dxa"/>
              <w:left w:w="20" w:type="dxa"/>
              <w:bottom w:w="20" w:type="dxa"/>
              <w:right w:w="20" w:type="dxa"/>
            </w:tcMar>
            <w:vAlign w:val="center"/>
          </w:tcPr>
          <w:p w14:paraId="0F79CAFD" w14:textId="1AAF24A5" w:rsidR="006F3F4C" w:rsidRPr="00E94850" w:rsidRDefault="006F3F4C" w:rsidP="00634542">
            <w:pPr>
              <w:spacing w:before="80" w:after="80" w:line="192" w:lineRule="auto"/>
              <w:jc w:val="both"/>
              <w:rPr>
                <w:rFonts w:ascii="Arial" w:eastAsia="Arial" w:hAnsi="Arial" w:cs="Arial"/>
              </w:rPr>
            </w:pPr>
            <w:r w:rsidRPr="00E94850">
              <w:rPr>
                <w:rFonts w:ascii="Arial" w:eastAsia="Arial" w:hAnsi="Arial" w:cs="Arial"/>
              </w:rPr>
              <w:t>1. Elaboración, difusión y seguimiento de la calendarización y prevención de eventos que afectan su cumplimiento.</w:t>
            </w:r>
          </w:p>
        </w:tc>
        <w:tc>
          <w:tcPr>
            <w:tcW w:w="465" w:type="pct"/>
            <w:shd w:val="clear" w:color="auto" w:fill="auto"/>
            <w:tcMar>
              <w:top w:w="100" w:type="dxa"/>
              <w:left w:w="100" w:type="dxa"/>
              <w:bottom w:w="100" w:type="dxa"/>
              <w:right w:w="100" w:type="dxa"/>
            </w:tcMar>
            <w:vAlign w:val="center"/>
          </w:tcPr>
          <w:p w14:paraId="4E6D08FA" w14:textId="4C1D8C6E" w:rsidR="006F3F4C" w:rsidRPr="00E94850" w:rsidRDefault="006F3F4C" w:rsidP="00634542">
            <w:pPr>
              <w:spacing w:line="192" w:lineRule="auto"/>
              <w:ind w:left="-160"/>
              <w:jc w:val="center"/>
              <w:rPr>
                <w:rFonts w:ascii="Arial" w:eastAsia="Arial" w:hAnsi="Arial" w:cs="Arial"/>
              </w:rPr>
            </w:pPr>
            <w:r>
              <w:rPr>
                <w:rFonts w:ascii="Arial" w:eastAsia="Arial" w:hAnsi="Arial" w:cs="Arial"/>
              </w:rPr>
              <w:t>70</w:t>
            </w:r>
            <w:r w:rsidRPr="00634542">
              <w:rPr>
                <w:rFonts w:ascii="Arial" w:eastAsia="Arial" w:hAnsi="Arial" w:cs="Arial"/>
              </w:rPr>
              <w:t>%</w:t>
            </w:r>
          </w:p>
        </w:tc>
        <w:tc>
          <w:tcPr>
            <w:tcW w:w="371" w:type="pct"/>
            <w:shd w:val="clear" w:color="auto" w:fill="auto"/>
            <w:tcMar>
              <w:top w:w="100" w:type="dxa"/>
              <w:left w:w="100" w:type="dxa"/>
              <w:bottom w:w="100" w:type="dxa"/>
              <w:right w:w="100" w:type="dxa"/>
            </w:tcMar>
            <w:vAlign w:val="center"/>
          </w:tcPr>
          <w:p w14:paraId="47FE3A15" w14:textId="24A14489" w:rsidR="006F3F4C" w:rsidRPr="00E94850" w:rsidRDefault="006F3F4C" w:rsidP="00634542">
            <w:pPr>
              <w:spacing w:line="192" w:lineRule="auto"/>
              <w:ind w:left="-160"/>
              <w:jc w:val="center"/>
              <w:rPr>
                <w:rFonts w:ascii="Arial" w:eastAsia="Arial" w:hAnsi="Arial" w:cs="Arial"/>
              </w:rPr>
            </w:pPr>
            <w:r>
              <w:rPr>
                <w:rFonts w:ascii="Arial" w:eastAsia="Arial" w:hAnsi="Arial" w:cs="Arial"/>
              </w:rPr>
              <w:t>30</w:t>
            </w:r>
            <w:r w:rsidRPr="00634542">
              <w:rPr>
                <w:rFonts w:ascii="Arial" w:eastAsia="Arial" w:hAnsi="Arial" w:cs="Arial"/>
              </w:rPr>
              <w:t>%</w:t>
            </w:r>
          </w:p>
        </w:tc>
        <w:tc>
          <w:tcPr>
            <w:tcW w:w="328" w:type="pct"/>
            <w:shd w:val="clear" w:color="auto" w:fill="auto"/>
            <w:tcMar>
              <w:top w:w="100" w:type="dxa"/>
              <w:left w:w="100" w:type="dxa"/>
              <w:bottom w:w="100" w:type="dxa"/>
              <w:right w:w="100" w:type="dxa"/>
            </w:tcMar>
            <w:vAlign w:val="center"/>
          </w:tcPr>
          <w:p w14:paraId="7F071A9B" w14:textId="59CEF6D0" w:rsidR="006F3F4C" w:rsidRPr="00E94850" w:rsidRDefault="006F3F4C" w:rsidP="00634542">
            <w:pPr>
              <w:spacing w:line="192" w:lineRule="auto"/>
              <w:ind w:left="-160"/>
              <w:jc w:val="center"/>
              <w:rPr>
                <w:rFonts w:ascii="Arial" w:eastAsia="Arial" w:hAnsi="Arial" w:cs="Arial"/>
              </w:rPr>
            </w:pPr>
            <w:r>
              <w:rPr>
                <w:rFonts w:ascii="Arial" w:eastAsia="Arial" w:hAnsi="Arial" w:cs="Arial"/>
              </w:rPr>
              <w:t>10</w:t>
            </w:r>
            <w:r w:rsidRPr="00634542">
              <w:rPr>
                <w:rFonts w:ascii="Arial" w:eastAsia="Arial" w:hAnsi="Arial" w:cs="Arial"/>
              </w:rPr>
              <w:t>%</w:t>
            </w:r>
          </w:p>
        </w:tc>
        <w:tc>
          <w:tcPr>
            <w:tcW w:w="371" w:type="pct"/>
            <w:shd w:val="clear" w:color="auto" w:fill="auto"/>
            <w:tcMar>
              <w:top w:w="100" w:type="dxa"/>
              <w:left w:w="100" w:type="dxa"/>
              <w:bottom w:w="100" w:type="dxa"/>
              <w:right w:w="100" w:type="dxa"/>
            </w:tcMar>
            <w:vAlign w:val="center"/>
          </w:tcPr>
          <w:p w14:paraId="4E94AA7D" w14:textId="73DF687E" w:rsidR="006F3F4C" w:rsidRPr="00E94850" w:rsidRDefault="006F3F4C" w:rsidP="00634542">
            <w:pPr>
              <w:spacing w:line="192" w:lineRule="auto"/>
              <w:ind w:left="-160"/>
              <w:jc w:val="center"/>
              <w:rPr>
                <w:rFonts w:ascii="Arial" w:eastAsia="Arial" w:hAnsi="Arial" w:cs="Arial"/>
              </w:rPr>
            </w:pPr>
            <w:r>
              <w:rPr>
                <w:rFonts w:ascii="Arial" w:eastAsia="Arial" w:hAnsi="Arial" w:cs="Arial"/>
              </w:rPr>
              <w:t>20</w:t>
            </w:r>
            <w:r w:rsidRPr="00634542">
              <w:rPr>
                <w:rFonts w:ascii="Arial" w:eastAsia="Arial" w:hAnsi="Arial" w:cs="Arial"/>
              </w:rPr>
              <w:t>%</w:t>
            </w:r>
          </w:p>
        </w:tc>
        <w:tc>
          <w:tcPr>
            <w:tcW w:w="328" w:type="pct"/>
            <w:shd w:val="clear" w:color="auto" w:fill="auto"/>
            <w:tcMar>
              <w:top w:w="100" w:type="dxa"/>
              <w:left w:w="100" w:type="dxa"/>
              <w:bottom w:w="100" w:type="dxa"/>
              <w:right w:w="100" w:type="dxa"/>
            </w:tcMar>
            <w:vAlign w:val="center"/>
          </w:tcPr>
          <w:p w14:paraId="385D52C1" w14:textId="5CB8AF4B" w:rsidR="006F3F4C" w:rsidRPr="00E94850" w:rsidRDefault="006F3F4C" w:rsidP="00634542">
            <w:pPr>
              <w:spacing w:line="192" w:lineRule="auto"/>
              <w:ind w:left="-160"/>
              <w:jc w:val="center"/>
              <w:rPr>
                <w:rFonts w:ascii="Arial" w:eastAsia="Arial" w:hAnsi="Arial" w:cs="Arial"/>
              </w:rPr>
            </w:pPr>
            <w:r>
              <w:rPr>
                <w:rFonts w:ascii="Arial" w:eastAsia="Arial" w:hAnsi="Arial" w:cs="Arial"/>
              </w:rPr>
              <w:t>30</w:t>
            </w:r>
            <w:r w:rsidRPr="00634542">
              <w:rPr>
                <w:rFonts w:ascii="Arial" w:eastAsia="Arial" w:hAnsi="Arial" w:cs="Arial"/>
              </w:rPr>
              <w:t>%</w:t>
            </w:r>
          </w:p>
        </w:tc>
      </w:tr>
      <w:tr w:rsidR="00B660FE" w:rsidRPr="00E94850" w14:paraId="11008422" w14:textId="77777777" w:rsidTr="00B660FE">
        <w:trPr>
          <w:trHeight w:val="22"/>
        </w:trPr>
        <w:tc>
          <w:tcPr>
            <w:tcW w:w="2122" w:type="pct"/>
            <w:tcMar>
              <w:top w:w="100" w:type="dxa"/>
              <w:left w:w="100" w:type="dxa"/>
              <w:bottom w:w="100" w:type="dxa"/>
              <w:right w:w="100" w:type="dxa"/>
            </w:tcMar>
          </w:tcPr>
          <w:p w14:paraId="4E62F8D5" w14:textId="0A9FFC25" w:rsidR="006F3F4C" w:rsidRDefault="006F3F4C" w:rsidP="00634542">
            <w:pPr>
              <w:spacing w:line="192" w:lineRule="auto"/>
              <w:jc w:val="both"/>
              <w:rPr>
                <w:rFonts w:ascii="Arial" w:eastAsia="Arial" w:hAnsi="Arial" w:cs="Arial"/>
              </w:rPr>
            </w:pPr>
            <w:r>
              <w:rPr>
                <w:rFonts w:ascii="Arial" w:eastAsia="Arial" w:hAnsi="Arial" w:cs="Arial"/>
              </w:rPr>
              <w:t xml:space="preserve">Al tercer año los </w:t>
            </w:r>
            <w:r w:rsidRPr="00E94850">
              <w:rPr>
                <w:rFonts w:ascii="Arial" w:eastAsia="Arial" w:hAnsi="Arial" w:cs="Arial"/>
              </w:rPr>
              <w:t xml:space="preserve">directores cumplen </w:t>
            </w:r>
            <w:r>
              <w:rPr>
                <w:rFonts w:ascii="Arial" w:eastAsia="Arial" w:hAnsi="Arial" w:cs="Arial"/>
              </w:rPr>
              <w:t xml:space="preserve">al </w:t>
            </w:r>
            <w:r w:rsidRPr="00E94850">
              <w:rPr>
                <w:rFonts w:ascii="Arial" w:eastAsia="Arial" w:hAnsi="Arial" w:cs="Arial"/>
              </w:rPr>
              <w:t xml:space="preserve"> 1</w:t>
            </w:r>
            <w:r>
              <w:rPr>
                <w:rFonts w:ascii="Arial" w:eastAsia="Arial" w:hAnsi="Arial" w:cs="Arial"/>
              </w:rPr>
              <w:t>0</w:t>
            </w:r>
            <w:r w:rsidRPr="00E94850">
              <w:rPr>
                <w:rFonts w:ascii="Arial" w:eastAsia="Arial" w:hAnsi="Arial" w:cs="Arial"/>
              </w:rPr>
              <w:t>0</w:t>
            </w:r>
            <w:r w:rsidRPr="00634542">
              <w:rPr>
                <w:rFonts w:ascii="Arial" w:eastAsia="Arial" w:hAnsi="Arial" w:cs="Arial"/>
              </w:rPr>
              <w:t>%</w:t>
            </w:r>
            <w:r w:rsidRPr="00E94850">
              <w:rPr>
                <w:rFonts w:ascii="Arial" w:eastAsia="Arial" w:hAnsi="Arial" w:cs="Arial"/>
              </w:rPr>
              <w:t xml:space="preserve"> en reportar las horas efectivas</w:t>
            </w:r>
            <w:r>
              <w:rPr>
                <w:rFonts w:ascii="Arial" w:eastAsia="Arial" w:hAnsi="Arial" w:cs="Arial"/>
              </w:rPr>
              <w:t xml:space="preserve"> y </w:t>
            </w:r>
            <w:r w:rsidRPr="00E94850">
              <w:rPr>
                <w:rFonts w:ascii="Arial" w:eastAsia="Arial" w:hAnsi="Arial" w:cs="Arial"/>
              </w:rPr>
              <w:t>las matriculas en el SIAGIE</w:t>
            </w:r>
            <w:r>
              <w:rPr>
                <w:rFonts w:ascii="Arial" w:eastAsia="Arial" w:hAnsi="Arial" w:cs="Arial"/>
              </w:rPr>
              <w:t xml:space="preserve"> oportunamente.</w:t>
            </w:r>
          </w:p>
        </w:tc>
        <w:tc>
          <w:tcPr>
            <w:tcW w:w="1015" w:type="pct"/>
            <w:tcMar>
              <w:top w:w="20" w:type="dxa"/>
              <w:left w:w="20" w:type="dxa"/>
              <w:bottom w:w="20" w:type="dxa"/>
              <w:right w:w="20" w:type="dxa"/>
            </w:tcMar>
          </w:tcPr>
          <w:p w14:paraId="45F0DDF8" w14:textId="6C36C846" w:rsidR="006F3F4C" w:rsidRPr="00E94850" w:rsidRDefault="006F3F4C" w:rsidP="00634542">
            <w:pPr>
              <w:spacing w:before="80" w:after="80" w:line="192" w:lineRule="auto"/>
              <w:jc w:val="both"/>
              <w:rPr>
                <w:rFonts w:ascii="Arial" w:eastAsia="Arial" w:hAnsi="Arial" w:cs="Arial"/>
              </w:rPr>
            </w:pPr>
            <w:r w:rsidRPr="00E94850">
              <w:rPr>
                <w:rFonts w:ascii="Arial" w:eastAsia="Arial" w:hAnsi="Arial" w:cs="Arial"/>
              </w:rPr>
              <w:t>2. Gestión oportuna y sin condicionamientos de las matrículas.</w:t>
            </w:r>
          </w:p>
        </w:tc>
        <w:tc>
          <w:tcPr>
            <w:tcW w:w="465" w:type="pct"/>
            <w:shd w:val="clear" w:color="auto" w:fill="auto"/>
            <w:tcMar>
              <w:top w:w="100" w:type="dxa"/>
              <w:left w:w="100" w:type="dxa"/>
              <w:bottom w:w="100" w:type="dxa"/>
              <w:right w:w="100" w:type="dxa"/>
            </w:tcMar>
          </w:tcPr>
          <w:p w14:paraId="44803DB9" w14:textId="1BBC858F" w:rsidR="006F3F4C" w:rsidRDefault="006F3F4C" w:rsidP="00634542">
            <w:pPr>
              <w:spacing w:line="192" w:lineRule="auto"/>
              <w:ind w:left="-160"/>
              <w:jc w:val="center"/>
              <w:rPr>
                <w:rFonts w:ascii="Arial" w:eastAsia="Arial" w:hAnsi="Arial" w:cs="Arial"/>
              </w:rPr>
            </w:pPr>
            <w:r>
              <w:rPr>
                <w:rFonts w:ascii="Arial" w:eastAsia="Arial" w:hAnsi="Arial" w:cs="Arial"/>
              </w:rPr>
              <w:t>90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06CCB8C1" w14:textId="2A5C79EB" w:rsidR="006F3F4C" w:rsidRDefault="006F3F4C" w:rsidP="00634542">
            <w:pPr>
              <w:spacing w:line="192" w:lineRule="auto"/>
              <w:ind w:left="-160"/>
              <w:jc w:val="center"/>
              <w:rPr>
                <w:rFonts w:ascii="Arial" w:eastAsia="Arial" w:hAnsi="Arial" w:cs="Arial"/>
              </w:rPr>
            </w:pPr>
            <w:r>
              <w:rPr>
                <w:rFonts w:ascii="Arial" w:eastAsia="Arial" w:hAnsi="Arial" w:cs="Arial"/>
              </w:rPr>
              <w:t>10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76D86FB8" w14:textId="38BE0456" w:rsidR="006F3F4C" w:rsidRDefault="006F3F4C" w:rsidP="00634542">
            <w:pPr>
              <w:spacing w:line="192" w:lineRule="auto"/>
              <w:ind w:left="-160"/>
              <w:jc w:val="center"/>
              <w:rPr>
                <w:rFonts w:ascii="Arial" w:eastAsia="Arial" w:hAnsi="Arial" w:cs="Arial"/>
              </w:rPr>
            </w:pPr>
            <w:r>
              <w:rPr>
                <w:rFonts w:ascii="Arial" w:eastAsia="Arial" w:hAnsi="Arial" w:cs="Arial"/>
              </w:rPr>
              <w:t>3</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6842DB1B" w14:textId="6CB93A85" w:rsidR="006F3F4C" w:rsidRDefault="006F3F4C" w:rsidP="00634542">
            <w:pPr>
              <w:spacing w:line="192" w:lineRule="auto"/>
              <w:ind w:left="-160"/>
              <w:jc w:val="center"/>
              <w:rPr>
                <w:rFonts w:ascii="Arial" w:eastAsia="Arial" w:hAnsi="Arial" w:cs="Arial"/>
              </w:rPr>
            </w:pPr>
            <w:r>
              <w:rPr>
                <w:rFonts w:ascii="Arial" w:eastAsia="Arial" w:hAnsi="Arial" w:cs="Arial"/>
              </w:rPr>
              <w:t>6</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67DC7EFC" w14:textId="1906F402" w:rsidR="006F3F4C" w:rsidRDefault="006F3F4C" w:rsidP="00634542">
            <w:pPr>
              <w:spacing w:line="192" w:lineRule="auto"/>
              <w:ind w:left="-160"/>
              <w:jc w:val="center"/>
              <w:rPr>
                <w:rFonts w:ascii="Arial" w:eastAsia="Arial" w:hAnsi="Arial" w:cs="Arial"/>
              </w:rPr>
            </w:pPr>
            <w:r>
              <w:rPr>
                <w:rFonts w:ascii="Arial" w:eastAsia="Arial" w:hAnsi="Arial" w:cs="Arial"/>
              </w:rPr>
              <w:t>10</w:t>
            </w:r>
            <w:r w:rsidRPr="00634542">
              <w:rPr>
                <w:rFonts w:ascii="Arial" w:eastAsia="Arial" w:hAnsi="Arial" w:cs="Arial"/>
              </w:rPr>
              <w:t>%</w:t>
            </w:r>
          </w:p>
        </w:tc>
      </w:tr>
      <w:tr w:rsidR="00B660FE" w:rsidRPr="00E94850" w14:paraId="7C583663" w14:textId="77777777" w:rsidTr="00B660FE">
        <w:trPr>
          <w:trHeight w:val="22"/>
        </w:trPr>
        <w:tc>
          <w:tcPr>
            <w:tcW w:w="2122" w:type="pct"/>
            <w:tcMar>
              <w:top w:w="100" w:type="dxa"/>
              <w:left w:w="100" w:type="dxa"/>
              <w:bottom w:w="100" w:type="dxa"/>
              <w:right w:w="100" w:type="dxa"/>
            </w:tcMar>
          </w:tcPr>
          <w:p w14:paraId="14241357" w14:textId="3698CAFE" w:rsidR="006F3F4C" w:rsidRDefault="006F3F4C" w:rsidP="00634542">
            <w:pPr>
              <w:spacing w:line="192" w:lineRule="auto"/>
              <w:jc w:val="both"/>
              <w:rPr>
                <w:rFonts w:ascii="Arial" w:eastAsia="Arial" w:hAnsi="Arial" w:cs="Arial"/>
              </w:rPr>
            </w:pPr>
            <w:r>
              <w:rPr>
                <w:rFonts w:ascii="Arial" w:eastAsia="Arial" w:hAnsi="Arial" w:cs="Arial"/>
              </w:rPr>
              <w:t xml:space="preserve">Al tercer año reducir al </w:t>
            </w:r>
            <w:r w:rsidRPr="00E94850">
              <w:rPr>
                <w:rFonts w:ascii="Arial" w:eastAsia="Arial" w:hAnsi="Arial" w:cs="Arial"/>
              </w:rPr>
              <w:t xml:space="preserve"> </w:t>
            </w:r>
            <w:r>
              <w:rPr>
                <w:rFonts w:ascii="Arial" w:eastAsia="Arial" w:hAnsi="Arial" w:cs="Arial"/>
              </w:rPr>
              <w:t>0</w:t>
            </w:r>
            <w:r w:rsidRPr="00634542">
              <w:rPr>
                <w:rFonts w:ascii="Arial" w:eastAsia="Arial" w:hAnsi="Arial" w:cs="Arial"/>
              </w:rPr>
              <w:t>%</w:t>
            </w:r>
            <w:r>
              <w:rPr>
                <w:rFonts w:ascii="Arial" w:eastAsia="Arial" w:hAnsi="Arial" w:cs="Arial"/>
              </w:rPr>
              <w:t xml:space="preserve"> </w:t>
            </w:r>
            <w:r w:rsidRPr="0022251E">
              <w:rPr>
                <w:rFonts w:ascii="Arial" w:eastAsia="Arial" w:hAnsi="Arial" w:cs="Arial"/>
              </w:rPr>
              <w:t>de  padres de familia</w:t>
            </w:r>
            <w:r>
              <w:rPr>
                <w:rFonts w:ascii="Arial" w:eastAsia="Arial" w:hAnsi="Arial" w:cs="Arial"/>
              </w:rPr>
              <w:t xml:space="preserve"> que</w:t>
            </w:r>
            <w:r w:rsidRPr="0022251E">
              <w:rPr>
                <w:rFonts w:ascii="Arial" w:eastAsia="Arial" w:hAnsi="Arial" w:cs="Arial"/>
              </w:rPr>
              <w:t xml:space="preserve"> se resisten a  matricular a sus hijos de 3 años   por evitar responsabilidades en la I</w:t>
            </w:r>
            <w:r>
              <w:rPr>
                <w:rFonts w:ascii="Arial" w:eastAsia="Arial" w:hAnsi="Arial" w:cs="Arial"/>
              </w:rPr>
              <w:t>E.</w:t>
            </w:r>
          </w:p>
        </w:tc>
        <w:tc>
          <w:tcPr>
            <w:tcW w:w="1015" w:type="pct"/>
            <w:tcMar>
              <w:top w:w="20" w:type="dxa"/>
              <w:left w:w="20" w:type="dxa"/>
              <w:bottom w:w="20" w:type="dxa"/>
              <w:right w:w="20" w:type="dxa"/>
            </w:tcMar>
          </w:tcPr>
          <w:p w14:paraId="4706AFC5" w14:textId="77777777" w:rsidR="006F3F4C" w:rsidRPr="00E94850" w:rsidRDefault="006F3F4C" w:rsidP="00634542">
            <w:pPr>
              <w:spacing w:before="80" w:after="80" w:line="192" w:lineRule="auto"/>
              <w:jc w:val="both"/>
              <w:rPr>
                <w:rFonts w:ascii="Arial" w:eastAsia="Arial" w:hAnsi="Arial" w:cs="Arial"/>
              </w:rPr>
            </w:pPr>
          </w:p>
        </w:tc>
        <w:tc>
          <w:tcPr>
            <w:tcW w:w="465" w:type="pct"/>
            <w:shd w:val="clear" w:color="auto" w:fill="auto"/>
            <w:tcMar>
              <w:top w:w="100" w:type="dxa"/>
              <w:left w:w="100" w:type="dxa"/>
              <w:bottom w:w="100" w:type="dxa"/>
              <w:right w:w="100" w:type="dxa"/>
            </w:tcMar>
          </w:tcPr>
          <w:p w14:paraId="6691F720" w14:textId="3ACBB596" w:rsidR="006F3F4C" w:rsidRDefault="006F3F4C" w:rsidP="00634542">
            <w:pPr>
              <w:spacing w:line="192" w:lineRule="auto"/>
              <w:ind w:left="-160"/>
              <w:jc w:val="center"/>
              <w:rPr>
                <w:rFonts w:ascii="Arial" w:eastAsia="Arial" w:hAnsi="Arial" w:cs="Arial"/>
              </w:rPr>
            </w:pPr>
            <w:r>
              <w:rPr>
                <w:rFonts w:ascii="Arial" w:eastAsia="Arial" w:hAnsi="Arial" w:cs="Arial"/>
              </w:rPr>
              <w:t>20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08C2694F" w14:textId="3402128F" w:rsidR="006F3F4C" w:rsidRDefault="006F3F4C" w:rsidP="00634542">
            <w:pPr>
              <w:spacing w:line="192" w:lineRule="auto"/>
              <w:ind w:left="-160"/>
              <w:jc w:val="center"/>
              <w:rPr>
                <w:rFonts w:ascii="Arial" w:eastAsia="Arial" w:hAnsi="Arial" w:cs="Arial"/>
              </w:rPr>
            </w:pPr>
            <w:r>
              <w:rPr>
                <w:rFonts w:ascii="Arial" w:eastAsia="Arial" w:hAnsi="Arial" w:cs="Arial"/>
              </w:rPr>
              <w:t>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254EB7A5" w14:textId="4E8ED456" w:rsidR="006F3F4C" w:rsidRDefault="006F3F4C" w:rsidP="00634542">
            <w:pPr>
              <w:spacing w:line="192" w:lineRule="auto"/>
              <w:ind w:left="-160"/>
              <w:jc w:val="center"/>
              <w:rPr>
                <w:rFonts w:ascii="Arial" w:eastAsia="Arial" w:hAnsi="Arial" w:cs="Arial"/>
              </w:rPr>
            </w:pPr>
            <w:r>
              <w:rPr>
                <w:rFonts w:ascii="Arial" w:eastAsia="Arial" w:hAnsi="Arial" w:cs="Arial"/>
              </w:rPr>
              <w:t>20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57E7F468" w14:textId="5874BFA8" w:rsidR="006F3F4C" w:rsidRDefault="006F3F4C" w:rsidP="00634542">
            <w:pPr>
              <w:spacing w:line="192" w:lineRule="auto"/>
              <w:ind w:left="-160"/>
              <w:jc w:val="center"/>
              <w:rPr>
                <w:rFonts w:ascii="Arial" w:eastAsia="Arial" w:hAnsi="Arial" w:cs="Arial"/>
              </w:rPr>
            </w:pPr>
            <w:r>
              <w:rPr>
                <w:rFonts w:ascii="Arial" w:eastAsia="Arial" w:hAnsi="Arial" w:cs="Arial"/>
              </w:rPr>
              <w:t>10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78980DD9" w14:textId="11E976C3" w:rsidR="006F3F4C" w:rsidRDefault="006F3F4C" w:rsidP="00634542">
            <w:pPr>
              <w:spacing w:line="192" w:lineRule="auto"/>
              <w:ind w:left="-160"/>
              <w:jc w:val="center"/>
              <w:rPr>
                <w:rFonts w:ascii="Arial" w:eastAsia="Arial" w:hAnsi="Arial" w:cs="Arial"/>
              </w:rPr>
            </w:pPr>
            <w:r>
              <w:rPr>
                <w:rFonts w:ascii="Arial" w:eastAsia="Arial" w:hAnsi="Arial" w:cs="Arial"/>
              </w:rPr>
              <w:t>0</w:t>
            </w:r>
            <w:r w:rsidRPr="00634542">
              <w:rPr>
                <w:rFonts w:ascii="Arial" w:eastAsia="Arial" w:hAnsi="Arial" w:cs="Arial"/>
              </w:rPr>
              <w:t>%</w:t>
            </w:r>
          </w:p>
        </w:tc>
      </w:tr>
      <w:tr w:rsidR="00B660FE" w:rsidRPr="00E94850" w14:paraId="746BE23C" w14:textId="77777777" w:rsidTr="00B660FE">
        <w:trPr>
          <w:trHeight w:val="22"/>
        </w:trPr>
        <w:tc>
          <w:tcPr>
            <w:tcW w:w="2122" w:type="pct"/>
            <w:shd w:val="clear" w:color="auto" w:fill="FFFFFF" w:themeFill="background1"/>
            <w:tcMar>
              <w:top w:w="100" w:type="dxa"/>
              <w:left w:w="100" w:type="dxa"/>
              <w:bottom w:w="100" w:type="dxa"/>
              <w:right w:w="100" w:type="dxa"/>
            </w:tcMar>
          </w:tcPr>
          <w:p w14:paraId="000723C3" w14:textId="4AE78E72" w:rsidR="00D10340" w:rsidRPr="00E94850" w:rsidRDefault="00D10340" w:rsidP="00634542">
            <w:pPr>
              <w:spacing w:line="192" w:lineRule="auto"/>
              <w:jc w:val="both"/>
              <w:rPr>
                <w:rFonts w:ascii="Arial" w:eastAsia="Arial" w:hAnsi="Arial" w:cs="Arial"/>
              </w:rPr>
            </w:pPr>
            <w:r>
              <w:rPr>
                <w:rFonts w:ascii="Arial" w:eastAsia="Arial" w:hAnsi="Arial" w:cs="Arial"/>
              </w:rPr>
              <w:t>Al 2021</w:t>
            </w:r>
            <w:r w:rsidRPr="00C14298">
              <w:rPr>
                <w:rFonts w:ascii="Arial" w:eastAsia="Arial" w:hAnsi="Arial" w:cs="Arial"/>
              </w:rPr>
              <w:t xml:space="preserve"> </w:t>
            </w:r>
            <w:r>
              <w:rPr>
                <w:rFonts w:ascii="Arial" w:eastAsia="Arial" w:hAnsi="Arial" w:cs="Arial"/>
              </w:rPr>
              <w:t>incrementar al 100</w:t>
            </w:r>
            <w:r w:rsidRPr="00634542">
              <w:rPr>
                <w:rFonts w:ascii="Arial" w:eastAsia="Arial" w:hAnsi="Arial" w:cs="Arial"/>
              </w:rPr>
              <w:t>%</w:t>
            </w:r>
            <w:r>
              <w:rPr>
                <w:rFonts w:ascii="Arial" w:eastAsia="Arial" w:hAnsi="Arial" w:cs="Arial"/>
              </w:rPr>
              <w:t xml:space="preserve"> la</w:t>
            </w:r>
            <w:r w:rsidRPr="00C14298">
              <w:rPr>
                <w:rFonts w:ascii="Arial" w:eastAsia="Arial" w:hAnsi="Arial" w:cs="Arial"/>
              </w:rPr>
              <w:t xml:space="preserve"> asistencia </w:t>
            </w:r>
            <w:r>
              <w:rPr>
                <w:rFonts w:ascii="Arial" w:eastAsia="Arial" w:hAnsi="Arial" w:cs="Arial"/>
              </w:rPr>
              <w:t>de</w:t>
            </w:r>
            <w:r w:rsidRPr="00C14298">
              <w:rPr>
                <w:rFonts w:ascii="Arial" w:eastAsia="Arial" w:hAnsi="Arial" w:cs="Arial"/>
              </w:rPr>
              <w:t xml:space="preserve"> niños y niñas </w:t>
            </w:r>
            <w:r w:rsidR="005A64C4">
              <w:rPr>
                <w:rFonts w:ascii="Arial" w:eastAsia="Arial" w:hAnsi="Arial" w:cs="Arial"/>
              </w:rPr>
              <w:t xml:space="preserve">para que </w:t>
            </w:r>
            <w:r w:rsidR="005A64C4" w:rsidRPr="00C14298">
              <w:rPr>
                <w:rFonts w:ascii="Arial" w:eastAsia="Arial" w:hAnsi="Arial" w:cs="Arial"/>
              </w:rPr>
              <w:t>asistan</w:t>
            </w:r>
            <w:r w:rsidRPr="00C14298">
              <w:rPr>
                <w:rFonts w:ascii="Arial" w:eastAsia="Arial" w:hAnsi="Arial" w:cs="Arial"/>
              </w:rPr>
              <w:t xml:space="preserve"> con puntu</w:t>
            </w:r>
            <w:r w:rsidR="005A64C4">
              <w:rPr>
                <w:rFonts w:ascii="Arial" w:eastAsia="Arial" w:hAnsi="Arial" w:cs="Arial"/>
              </w:rPr>
              <w:t>alidad a sus labores educativas.</w:t>
            </w:r>
          </w:p>
        </w:tc>
        <w:tc>
          <w:tcPr>
            <w:tcW w:w="1015" w:type="pct"/>
            <w:vMerge w:val="restart"/>
            <w:shd w:val="clear" w:color="auto" w:fill="FFFFFF" w:themeFill="background1"/>
            <w:tcMar>
              <w:top w:w="100" w:type="dxa"/>
              <w:left w:w="100" w:type="dxa"/>
              <w:bottom w:w="100" w:type="dxa"/>
              <w:right w:w="100" w:type="dxa"/>
            </w:tcMar>
          </w:tcPr>
          <w:p w14:paraId="2CF3AFAE" w14:textId="77777777" w:rsidR="00D10340" w:rsidRPr="00E94850" w:rsidRDefault="00D10340" w:rsidP="00634542">
            <w:pPr>
              <w:spacing w:before="80" w:after="80" w:line="192" w:lineRule="auto"/>
              <w:jc w:val="both"/>
              <w:rPr>
                <w:rFonts w:ascii="Arial" w:eastAsia="Arial" w:hAnsi="Arial" w:cs="Arial"/>
              </w:rPr>
            </w:pPr>
            <w:r w:rsidRPr="00E94850">
              <w:rPr>
                <w:rFonts w:ascii="Arial" w:eastAsia="Arial" w:hAnsi="Arial" w:cs="Arial"/>
              </w:rPr>
              <w:t>3. Seguimiento a la asistencia y puntualidad de las y los estudiantes y del personal asegurando el cumplimiento de las horas lectivas.</w:t>
            </w:r>
          </w:p>
        </w:tc>
        <w:tc>
          <w:tcPr>
            <w:tcW w:w="465" w:type="pct"/>
            <w:shd w:val="clear" w:color="auto" w:fill="auto"/>
            <w:tcMar>
              <w:top w:w="100" w:type="dxa"/>
              <w:left w:w="100" w:type="dxa"/>
              <w:bottom w:w="100" w:type="dxa"/>
              <w:right w:w="100" w:type="dxa"/>
            </w:tcMar>
          </w:tcPr>
          <w:p w14:paraId="1BA78243" w14:textId="0F200F93" w:rsidR="00D10340" w:rsidRDefault="00D10340" w:rsidP="00634542">
            <w:pPr>
              <w:spacing w:line="192" w:lineRule="auto"/>
              <w:ind w:left="-160"/>
              <w:rPr>
                <w:rFonts w:ascii="Arial" w:eastAsia="Arial" w:hAnsi="Arial" w:cs="Arial"/>
              </w:rPr>
            </w:pPr>
          </w:p>
          <w:p w14:paraId="5C0239CA" w14:textId="5C6FEDD9" w:rsidR="00D10340" w:rsidRPr="00771B80" w:rsidRDefault="00D10340" w:rsidP="00634542">
            <w:pPr>
              <w:spacing w:line="192" w:lineRule="auto"/>
              <w:jc w:val="center"/>
              <w:rPr>
                <w:rFonts w:ascii="Arial" w:eastAsia="Arial" w:hAnsi="Arial" w:cs="Arial"/>
              </w:rPr>
            </w:pPr>
            <w:r>
              <w:rPr>
                <w:rFonts w:ascii="Arial" w:eastAsia="Arial" w:hAnsi="Arial" w:cs="Arial"/>
              </w:rPr>
              <w:t>90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043CFBC1" w14:textId="7B36E7EC" w:rsidR="005A64C4" w:rsidRDefault="005A64C4" w:rsidP="00634542">
            <w:pPr>
              <w:spacing w:line="192" w:lineRule="auto"/>
              <w:ind w:left="-160"/>
              <w:rPr>
                <w:rFonts w:ascii="Arial" w:eastAsia="Arial" w:hAnsi="Arial" w:cs="Arial"/>
              </w:rPr>
            </w:pPr>
          </w:p>
          <w:p w14:paraId="046C51B5" w14:textId="4A8741BA" w:rsidR="00D10340" w:rsidRPr="005A64C4" w:rsidRDefault="005A64C4" w:rsidP="00634542">
            <w:pPr>
              <w:spacing w:line="192" w:lineRule="auto"/>
              <w:jc w:val="center"/>
              <w:rPr>
                <w:rFonts w:ascii="Arial" w:eastAsia="Arial" w:hAnsi="Arial" w:cs="Arial"/>
              </w:rPr>
            </w:pPr>
            <w:r>
              <w:rPr>
                <w:rFonts w:ascii="Arial" w:eastAsia="Arial" w:hAnsi="Arial" w:cs="Arial"/>
              </w:rPr>
              <w:t>10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3292C7CF" w14:textId="6B96D8CE" w:rsidR="00D10340" w:rsidRPr="00E94850" w:rsidRDefault="005A64C4" w:rsidP="00634542">
            <w:pPr>
              <w:spacing w:line="192" w:lineRule="auto"/>
              <w:ind w:left="-160"/>
              <w:jc w:val="center"/>
              <w:rPr>
                <w:rFonts w:ascii="Arial" w:eastAsia="Arial" w:hAnsi="Arial" w:cs="Arial"/>
              </w:rPr>
            </w:pPr>
            <w:r>
              <w:rPr>
                <w:rFonts w:ascii="Arial" w:eastAsia="Arial" w:hAnsi="Arial" w:cs="Arial"/>
              </w:rPr>
              <w:t>3</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4408243B" w14:textId="15084F40" w:rsidR="00D10340" w:rsidRPr="00E94850" w:rsidRDefault="005A64C4" w:rsidP="00634542">
            <w:pPr>
              <w:spacing w:line="192" w:lineRule="auto"/>
              <w:ind w:left="-160"/>
              <w:jc w:val="center"/>
              <w:rPr>
                <w:rFonts w:ascii="Arial" w:eastAsia="Arial" w:hAnsi="Arial" w:cs="Arial"/>
              </w:rPr>
            </w:pPr>
            <w:r>
              <w:rPr>
                <w:rFonts w:ascii="Arial" w:eastAsia="Arial" w:hAnsi="Arial" w:cs="Arial"/>
              </w:rPr>
              <w:t>6</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0762CD55" w14:textId="226E5E25" w:rsidR="00D10340" w:rsidRPr="00E94850" w:rsidRDefault="005A64C4" w:rsidP="00634542">
            <w:pPr>
              <w:spacing w:line="192" w:lineRule="auto"/>
              <w:ind w:left="-160"/>
              <w:jc w:val="center"/>
              <w:rPr>
                <w:rFonts w:ascii="Arial" w:eastAsia="Arial" w:hAnsi="Arial" w:cs="Arial"/>
              </w:rPr>
            </w:pPr>
            <w:r>
              <w:rPr>
                <w:rFonts w:ascii="Arial" w:eastAsia="Arial" w:hAnsi="Arial" w:cs="Arial"/>
              </w:rPr>
              <w:t>10</w:t>
            </w:r>
            <w:r w:rsidRPr="00634542">
              <w:rPr>
                <w:rFonts w:ascii="Arial" w:eastAsia="Arial" w:hAnsi="Arial" w:cs="Arial"/>
              </w:rPr>
              <w:t>%</w:t>
            </w:r>
          </w:p>
        </w:tc>
      </w:tr>
      <w:tr w:rsidR="00B660FE" w:rsidRPr="00E94850" w14:paraId="693E279A" w14:textId="77777777" w:rsidTr="00B660FE">
        <w:trPr>
          <w:trHeight w:val="22"/>
        </w:trPr>
        <w:tc>
          <w:tcPr>
            <w:tcW w:w="2122" w:type="pct"/>
            <w:shd w:val="clear" w:color="auto" w:fill="FFFFFF" w:themeFill="background1"/>
            <w:tcMar>
              <w:top w:w="100" w:type="dxa"/>
              <w:left w:w="100" w:type="dxa"/>
              <w:bottom w:w="100" w:type="dxa"/>
              <w:right w:w="100" w:type="dxa"/>
            </w:tcMar>
          </w:tcPr>
          <w:p w14:paraId="7A30EE4C" w14:textId="520A423E" w:rsidR="005A64C4" w:rsidRPr="00C14298" w:rsidRDefault="005A64C4" w:rsidP="00634542">
            <w:pPr>
              <w:spacing w:line="192" w:lineRule="auto"/>
              <w:jc w:val="both"/>
              <w:rPr>
                <w:rFonts w:ascii="Arial" w:eastAsia="Arial" w:hAnsi="Arial" w:cs="Arial"/>
              </w:rPr>
            </w:pPr>
            <w:r>
              <w:rPr>
                <w:rFonts w:ascii="Arial" w:eastAsia="Arial" w:hAnsi="Arial" w:cs="Arial"/>
              </w:rPr>
              <w:t>Al 2021</w:t>
            </w:r>
            <w:r w:rsidRPr="00C14298">
              <w:rPr>
                <w:rFonts w:ascii="Arial" w:eastAsia="Arial" w:hAnsi="Arial" w:cs="Arial"/>
              </w:rPr>
              <w:t xml:space="preserve"> </w:t>
            </w:r>
            <w:r w:rsidR="00127A3B">
              <w:rPr>
                <w:rFonts w:ascii="Arial" w:eastAsia="Arial" w:hAnsi="Arial" w:cs="Arial"/>
              </w:rPr>
              <w:t xml:space="preserve">los directivos </w:t>
            </w:r>
            <w:r>
              <w:rPr>
                <w:rFonts w:ascii="Arial" w:eastAsia="Arial" w:hAnsi="Arial" w:cs="Arial"/>
              </w:rPr>
              <w:t xml:space="preserve"> </w:t>
            </w:r>
            <w:r w:rsidR="00127A3B" w:rsidRPr="00E94850">
              <w:rPr>
                <w:rFonts w:ascii="Arial" w:eastAsia="Arial" w:hAnsi="Arial" w:cs="Arial"/>
              </w:rPr>
              <w:t>realizan</w:t>
            </w:r>
            <w:r w:rsidR="00127A3B">
              <w:rPr>
                <w:rFonts w:ascii="Arial" w:eastAsia="Arial" w:hAnsi="Arial" w:cs="Arial"/>
              </w:rPr>
              <w:t xml:space="preserve"> </w:t>
            </w:r>
            <w:r>
              <w:rPr>
                <w:rFonts w:ascii="Arial" w:eastAsia="Arial" w:hAnsi="Arial" w:cs="Arial"/>
              </w:rPr>
              <w:t>al 100</w:t>
            </w:r>
            <w:r w:rsidRPr="00634542">
              <w:rPr>
                <w:rFonts w:ascii="Arial" w:eastAsia="Arial" w:hAnsi="Arial" w:cs="Arial"/>
              </w:rPr>
              <w:t>%</w:t>
            </w:r>
            <w:r>
              <w:rPr>
                <w:rFonts w:ascii="Arial" w:eastAsia="Arial" w:hAnsi="Arial" w:cs="Arial"/>
              </w:rPr>
              <w:t xml:space="preserve"> </w:t>
            </w:r>
            <w:r w:rsidRPr="00E94850">
              <w:rPr>
                <w:rFonts w:ascii="Arial" w:eastAsia="Arial" w:hAnsi="Arial" w:cs="Arial"/>
              </w:rPr>
              <w:t xml:space="preserve"> el registro </w:t>
            </w:r>
            <w:r>
              <w:rPr>
                <w:rFonts w:ascii="Arial" w:eastAsia="Arial" w:hAnsi="Arial" w:cs="Arial"/>
              </w:rPr>
              <w:t>oportun</w:t>
            </w:r>
            <w:r w:rsidR="00127A3B">
              <w:rPr>
                <w:rFonts w:ascii="Arial" w:eastAsia="Arial" w:hAnsi="Arial" w:cs="Arial"/>
              </w:rPr>
              <w:t>o</w:t>
            </w:r>
            <w:r>
              <w:rPr>
                <w:rFonts w:ascii="Arial" w:eastAsia="Arial" w:hAnsi="Arial" w:cs="Arial"/>
              </w:rPr>
              <w:t xml:space="preserve"> </w:t>
            </w:r>
            <w:r w:rsidR="00DA0E6D">
              <w:rPr>
                <w:rFonts w:ascii="Arial" w:eastAsia="Arial" w:hAnsi="Arial" w:cs="Arial"/>
              </w:rPr>
              <w:t>de</w:t>
            </w:r>
            <w:r w:rsidRPr="00E94850">
              <w:rPr>
                <w:rFonts w:ascii="Arial" w:eastAsia="Arial" w:hAnsi="Arial" w:cs="Arial"/>
              </w:rPr>
              <w:t xml:space="preserve">  la asistencia </w:t>
            </w:r>
            <w:r w:rsidR="00DA0E6D">
              <w:rPr>
                <w:rFonts w:ascii="Arial" w:eastAsia="Arial" w:hAnsi="Arial" w:cs="Arial"/>
              </w:rPr>
              <w:t>de los estudiantes en el SIAGIE y</w:t>
            </w:r>
            <w:r w:rsidR="00127A3B">
              <w:rPr>
                <w:rFonts w:ascii="Arial" w:eastAsia="Arial" w:hAnsi="Arial" w:cs="Arial"/>
              </w:rPr>
              <w:t xml:space="preserve"> elevan </w:t>
            </w:r>
            <w:r w:rsidR="00DA0E6D">
              <w:rPr>
                <w:rFonts w:ascii="Arial" w:eastAsia="Arial" w:hAnsi="Arial" w:cs="Arial"/>
              </w:rPr>
              <w:t xml:space="preserve"> </w:t>
            </w:r>
            <w:r w:rsidRPr="00E94850">
              <w:rPr>
                <w:rFonts w:ascii="Arial" w:eastAsia="Arial" w:hAnsi="Arial" w:cs="Arial"/>
              </w:rPr>
              <w:t>el informe de asistencia del personal directivo, docente y administrativo</w:t>
            </w:r>
            <w:r w:rsidR="00DA0E6D">
              <w:rPr>
                <w:rFonts w:ascii="Arial" w:eastAsia="Arial" w:hAnsi="Arial" w:cs="Arial"/>
              </w:rPr>
              <w:t xml:space="preserve"> a la UGEL</w:t>
            </w:r>
            <w:r w:rsidRPr="00E94850">
              <w:rPr>
                <w:rFonts w:ascii="Arial" w:eastAsia="Arial" w:hAnsi="Arial" w:cs="Arial"/>
              </w:rPr>
              <w:t>.</w:t>
            </w:r>
          </w:p>
        </w:tc>
        <w:tc>
          <w:tcPr>
            <w:tcW w:w="1015" w:type="pct"/>
            <w:vMerge/>
            <w:shd w:val="clear" w:color="auto" w:fill="FFFFFF" w:themeFill="background1"/>
            <w:tcMar>
              <w:top w:w="100" w:type="dxa"/>
              <w:left w:w="100" w:type="dxa"/>
              <w:bottom w:w="100" w:type="dxa"/>
              <w:right w:w="100" w:type="dxa"/>
            </w:tcMar>
          </w:tcPr>
          <w:p w14:paraId="4232E3A1" w14:textId="77777777" w:rsidR="005A64C4" w:rsidRPr="00E94850" w:rsidRDefault="005A64C4" w:rsidP="00634542">
            <w:pPr>
              <w:spacing w:before="80" w:after="80" w:line="192" w:lineRule="auto"/>
              <w:jc w:val="both"/>
              <w:rPr>
                <w:rFonts w:ascii="Arial" w:eastAsia="Arial" w:hAnsi="Arial" w:cs="Arial"/>
              </w:rPr>
            </w:pPr>
          </w:p>
        </w:tc>
        <w:tc>
          <w:tcPr>
            <w:tcW w:w="465" w:type="pct"/>
            <w:shd w:val="clear" w:color="auto" w:fill="auto"/>
            <w:tcMar>
              <w:top w:w="100" w:type="dxa"/>
              <w:left w:w="100" w:type="dxa"/>
              <w:bottom w:w="100" w:type="dxa"/>
              <w:right w:w="100" w:type="dxa"/>
            </w:tcMar>
          </w:tcPr>
          <w:p w14:paraId="61EB0490" w14:textId="77777777" w:rsidR="005A64C4" w:rsidRDefault="005A64C4" w:rsidP="00634542">
            <w:pPr>
              <w:spacing w:line="192" w:lineRule="auto"/>
              <w:ind w:left="-160"/>
              <w:jc w:val="center"/>
              <w:rPr>
                <w:rFonts w:ascii="Arial" w:eastAsia="Arial" w:hAnsi="Arial" w:cs="Arial"/>
              </w:rPr>
            </w:pPr>
          </w:p>
          <w:p w14:paraId="35536172" w14:textId="101AE574" w:rsidR="005A64C4" w:rsidRDefault="005A64C4" w:rsidP="00634542">
            <w:pPr>
              <w:spacing w:line="192" w:lineRule="auto"/>
              <w:ind w:left="-160"/>
              <w:jc w:val="center"/>
              <w:rPr>
                <w:rFonts w:ascii="Arial" w:eastAsia="Arial" w:hAnsi="Arial" w:cs="Arial"/>
              </w:rPr>
            </w:pPr>
            <w:r>
              <w:rPr>
                <w:rFonts w:ascii="Arial" w:eastAsia="Arial" w:hAnsi="Arial" w:cs="Arial"/>
              </w:rPr>
              <w:t>90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72E13E26" w14:textId="77777777" w:rsidR="005A64C4" w:rsidRDefault="005A64C4" w:rsidP="00634542">
            <w:pPr>
              <w:spacing w:line="192" w:lineRule="auto"/>
              <w:ind w:left="-160"/>
              <w:jc w:val="center"/>
              <w:rPr>
                <w:rFonts w:ascii="Arial" w:eastAsia="Arial" w:hAnsi="Arial" w:cs="Arial"/>
              </w:rPr>
            </w:pPr>
          </w:p>
          <w:p w14:paraId="5ACE109A" w14:textId="461A1BAF" w:rsidR="005A64C4" w:rsidRPr="00E94850" w:rsidRDefault="005A64C4" w:rsidP="00634542">
            <w:pPr>
              <w:spacing w:line="192" w:lineRule="auto"/>
              <w:ind w:left="-160"/>
              <w:jc w:val="center"/>
              <w:rPr>
                <w:rFonts w:ascii="Arial" w:eastAsia="Arial" w:hAnsi="Arial" w:cs="Arial"/>
              </w:rPr>
            </w:pPr>
            <w:r>
              <w:rPr>
                <w:rFonts w:ascii="Arial" w:eastAsia="Arial" w:hAnsi="Arial" w:cs="Arial"/>
              </w:rPr>
              <w:t>10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2E5FDB02" w14:textId="72A4E75B" w:rsidR="005A64C4" w:rsidRPr="00E94850" w:rsidRDefault="005A64C4" w:rsidP="00634542">
            <w:pPr>
              <w:spacing w:line="192" w:lineRule="auto"/>
              <w:ind w:left="-160"/>
              <w:jc w:val="center"/>
              <w:rPr>
                <w:rFonts w:ascii="Arial" w:eastAsia="Arial" w:hAnsi="Arial" w:cs="Arial"/>
              </w:rPr>
            </w:pPr>
            <w:r>
              <w:rPr>
                <w:rFonts w:ascii="Arial" w:eastAsia="Arial" w:hAnsi="Arial" w:cs="Arial"/>
              </w:rPr>
              <w:t>3</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2E61A741" w14:textId="3B4C85A5" w:rsidR="005A64C4" w:rsidRPr="00E94850" w:rsidRDefault="005A64C4" w:rsidP="00634542">
            <w:pPr>
              <w:spacing w:line="192" w:lineRule="auto"/>
              <w:ind w:left="-160"/>
              <w:jc w:val="center"/>
              <w:rPr>
                <w:rFonts w:ascii="Arial" w:eastAsia="Arial" w:hAnsi="Arial" w:cs="Arial"/>
              </w:rPr>
            </w:pPr>
            <w:r>
              <w:rPr>
                <w:rFonts w:ascii="Arial" w:eastAsia="Arial" w:hAnsi="Arial" w:cs="Arial"/>
              </w:rPr>
              <w:t>6</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735A460C" w14:textId="01AFE0E3" w:rsidR="005A64C4" w:rsidRPr="00E94850" w:rsidRDefault="005A64C4" w:rsidP="00634542">
            <w:pPr>
              <w:spacing w:line="192" w:lineRule="auto"/>
              <w:ind w:left="-160"/>
              <w:jc w:val="center"/>
              <w:rPr>
                <w:rFonts w:ascii="Arial" w:eastAsia="Arial" w:hAnsi="Arial" w:cs="Arial"/>
              </w:rPr>
            </w:pPr>
            <w:r>
              <w:rPr>
                <w:rFonts w:ascii="Arial" w:eastAsia="Arial" w:hAnsi="Arial" w:cs="Arial"/>
              </w:rPr>
              <w:t>10</w:t>
            </w:r>
            <w:r w:rsidRPr="00634542">
              <w:rPr>
                <w:rFonts w:ascii="Arial" w:eastAsia="Arial" w:hAnsi="Arial" w:cs="Arial"/>
              </w:rPr>
              <w:t>%</w:t>
            </w:r>
          </w:p>
        </w:tc>
      </w:tr>
      <w:tr w:rsidR="00B660FE" w:rsidRPr="00E94850" w14:paraId="490BC804" w14:textId="77777777" w:rsidTr="00B660FE">
        <w:trPr>
          <w:trHeight w:val="22"/>
        </w:trPr>
        <w:tc>
          <w:tcPr>
            <w:tcW w:w="2122" w:type="pct"/>
            <w:tcMar>
              <w:top w:w="100" w:type="dxa"/>
              <w:left w:w="100" w:type="dxa"/>
              <w:bottom w:w="100" w:type="dxa"/>
              <w:right w:w="100" w:type="dxa"/>
            </w:tcMar>
          </w:tcPr>
          <w:p w14:paraId="69D30604" w14:textId="17980864" w:rsidR="00DA0E6D" w:rsidRPr="00E94850" w:rsidRDefault="00DA0E6D" w:rsidP="00634542">
            <w:pPr>
              <w:spacing w:line="192" w:lineRule="auto"/>
              <w:jc w:val="both"/>
              <w:rPr>
                <w:rFonts w:ascii="Arial" w:eastAsia="Arial" w:hAnsi="Arial" w:cs="Arial"/>
              </w:rPr>
            </w:pPr>
            <w:r>
              <w:rPr>
                <w:rFonts w:ascii="Arial" w:eastAsia="Arial" w:hAnsi="Arial" w:cs="Arial"/>
              </w:rPr>
              <w:t>Al 2021</w:t>
            </w:r>
            <w:r w:rsidRPr="00C14298">
              <w:rPr>
                <w:rFonts w:ascii="Arial" w:eastAsia="Arial" w:hAnsi="Arial" w:cs="Arial"/>
              </w:rPr>
              <w:t xml:space="preserve"> </w:t>
            </w:r>
            <w:r w:rsidR="00127A3B">
              <w:rPr>
                <w:rFonts w:ascii="Arial" w:eastAsia="Arial" w:hAnsi="Arial" w:cs="Arial"/>
              </w:rPr>
              <w:t xml:space="preserve">los </w:t>
            </w:r>
            <w:r w:rsidR="00127A3B" w:rsidRPr="00E94850">
              <w:rPr>
                <w:rFonts w:ascii="Arial" w:eastAsia="Arial" w:hAnsi="Arial" w:cs="Arial"/>
              </w:rPr>
              <w:t>directores</w:t>
            </w:r>
            <w:r w:rsidR="00127A3B">
              <w:rPr>
                <w:rFonts w:ascii="Arial" w:eastAsia="Arial" w:hAnsi="Arial" w:cs="Arial"/>
              </w:rPr>
              <w:t xml:space="preserve"> deben mantener</w:t>
            </w:r>
            <w:r>
              <w:rPr>
                <w:rFonts w:ascii="Arial" w:eastAsia="Arial" w:hAnsi="Arial" w:cs="Arial"/>
              </w:rPr>
              <w:t xml:space="preserve"> al 100</w:t>
            </w:r>
            <w:r w:rsidRPr="00634542">
              <w:rPr>
                <w:rFonts w:ascii="Arial" w:eastAsia="Arial" w:hAnsi="Arial" w:cs="Arial"/>
              </w:rPr>
              <w:t>%</w:t>
            </w:r>
            <w:r>
              <w:rPr>
                <w:rFonts w:ascii="Arial" w:eastAsia="Arial" w:hAnsi="Arial" w:cs="Arial"/>
              </w:rPr>
              <w:t xml:space="preserve"> </w:t>
            </w:r>
            <w:r w:rsidRPr="00E94850">
              <w:rPr>
                <w:rFonts w:ascii="Arial" w:eastAsia="Arial" w:hAnsi="Arial" w:cs="Arial"/>
              </w:rPr>
              <w:t xml:space="preserve"> </w:t>
            </w:r>
            <w:r w:rsidR="00127A3B">
              <w:rPr>
                <w:rFonts w:ascii="Arial" w:eastAsia="Arial" w:hAnsi="Arial" w:cs="Arial"/>
              </w:rPr>
              <w:t xml:space="preserve"> los espacios educativos,</w:t>
            </w:r>
            <w:r w:rsidR="00127A3B" w:rsidRPr="00E94850">
              <w:rPr>
                <w:rFonts w:ascii="Arial" w:eastAsia="Arial" w:hAnsi="Arial" w:cs="Arial"/>
              </w:rPr>
              <w:t xml:space="preserve"> áreas verdes, seguros y accesibles que garanticen la salud e integridad física de la comunidad educativa.</w:t>
            </w:r>
            <w:r w:rsidR="00127A3B">
              <w:rPr>
                <w:rFonts w:ascii="Arial" w:eastAsia="Arial" w:hAnsi="Arial" w:cs="Arial"/>
              </w:rPr>
              <w:t xml:space="preserve"> </w:t>
            </w:r>
          </w:p>
        </w:tc>
        <w:tc>
          <w:tcPr>
            <w:tcW w:w="1015" w:type="pct"/>
            <w:vMerge w:val="restart"/>
            <w:tcMar>
              <w:top w:w="100" w:type="dxa"/>
              <w:left w:w="100" w:type="dxa"/>
              <w:bottom w:w="100" w:type="dxa"/>
              <w:right w:w="100" w:type="dxa"/>
            </w:tcMar>
          </w:tcPr>
          <w:p w14:paraId="5F9AA8C9" w14:textId="77777777" w:rsidR="00DA0E6D" w:rsidRPr="00E94850" w:rsidRDefault="00DA0E6D" w:rsidP="00634542">
            <w:pPr>
              <w:spacing w:before="80" w:after="80" w:line="192" w:lineRule="auto"/>
              <w:jc w:val="both"/>
              <w:rPr>
                <w:rFonts w:ascii="Arial" w:eastAsia="Arial" w:hAnsi="Arial" w:cs="Arial"/>
              </w:rPr>
            </w:pPr>
            <w:r w:rsidRPr="00E94850">
              <w:rPr>
                <w:rFonts w:ascii="Arial" w:eastAsia="Arial" w:hAnsi="Arial" w:cs="Arial"/>
              </w:rPr>
              <w:t>4. Mantenimiento de espacios salubres, seguros y accesibles que garanticen la salud e integridad física de la comunidad educativa.</w:t>
            </w:r>
          </w:p>
        </w:tc>
        <w:tc>
          <w:tcPr>
            <w:tcW w:w="465" w:type="pct"/>
            <w:shd w:val="clear" w:color="auto" w:fill="auto"/>
            <w:tcMar>
              <w:top w:w="100" w:type="dxa"/>
              <w:left w:w="100" w:type="dxa"/>
              <w:bottom w:w="100" w:type="dxa"/>
              <w:right w:w="100" w:type="dxa"/>
            </w:tcMar>
          </w:tcPr>
          <w:p w14:paraId="4B49FEFC" w14:textId="4D047426" w:rsidR="00DA0E6D" w:rsidRDefault="00DA0E6D" w:rsidP="00634542">
            <w:pPr>
              <w:spacing w:line="192" w:lineRule="auto"/>
              <w:ind w:left="-160"/>
              <w:rPr>
                <w:rFonts w:ascii="Arial" w:eastAsia="Arial" w:hAnsi="Arial" w:cs="Arial"/>
              </w:rPr>
            </w:pPr>
          </w:p>
          <w:p w14:paraId="6C83386D" w14:textId="77777777" w:rsidR="00DA0E6D" w:rsidRDefault="00DA0E6D" w:rsidP="00634542">
            <w:pPr>
              <w:spacing w:line="192" w:lineRule="auto"/>
              <w:jc w:val="center"/>
              <w:rPr>
                <w:rFonts w:ascii="Arial" w:eastAsia="Arial" w:hAnsi="Arial" w:cs="Arial"/>
              </w:rPr>
            </w:pPr>
            <w:r>
              <w:rPr>
                <w:rFonts w:ascii="Arial" w:eastAsia="Arial" w:hAnsi="Arial" w:cs="Arial"/>
              </w:rPr>
              <w:t>70</w:t>
            </w:r>
            <w:r w:rsidRPr="00634542">
              <w:rPr>
                <w:rFonts w:ascii="Arial" w:eastAsia="Arial" w:hAnsi="Arial" w:cs="Arial"/>
              </w:rPr>
              <w:t>%</w:t>
            </w:r>
          </w:p>
          <w:p w14:paraId="3EE8B93C" w14:textId="25E6B538" w:rsidR="00DA0E6D" w:rsidRPr="00771B80" w:rsidRDefault="00DA0E6D" w:rsidP="00634542">
            <w:pPr>
              <w:spacing w:line="192" w:lineRule="auto"/>
              <w:rPr>
                <w:rFonts w:ascii="Arial" w:eastAsia="Arial" w:hAnsi="Arial" w:cs="Arial"/>
              </w:rPr>
            </w:pPr>
          </w:p>
        </w:tc>
        <w:tc>
          <w:tcPr>
            <w:tcW w:w="371" w:type="pct"/>
            <w:shd w:val="clear" w:color="auto" w:fill="auto"/>
            <w:tcMar>
              <w:top w:w="100" w:type="dxa"/>
              <w:left w:w="100" w:type="dxa"/>
              <w:bottom w:w="100" w:type="dxa"/>
              <w:right w:w="100" w:type="dxa"/>
            </w:tcMar>
          </w:tcPr>
          <w:p w14:paraId="70C7ECD3" w14:textId="42D3CA4E" w:rsidR="00DA0E6D" w:rsidRPr="00E94850" w:rsidRDefault="00DA0E6D" w:rsidP="00634542">
            <w:pPr>
              <w:spacing w:line="192" w:lineRule="auto"/>
              <w:ind w:left="-160"/>
              <w:jc w:val="center"/>
              <w:rPr>
                <w:rFonts w:ascii="Arial" w:eastAsia="Arial" w:hAnsi="Arial" w:cs="Arial"/>
              </w:rPr>
            </w:pPr>
            <w:r>
              <w:rPr>
                <w:rFonts w:ascii="Arial" w:eastAsia="Arial" w:hAnsi="Arial" w:cs="Arial"/>
              </w:rPr>
              <w:t>30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40D54E58" w14:textId="18B1967E" w:rsidR="00DA0E6D" w:rsidRDefault="00DA0E6D" w:rsidP="00634542">
            <w:pPr>
              <w:spacing w:line="192" w:lineRule="auto"/>
              <w:ind w:left="-160"/>
              <w:jc w:val="center"/>
              <w:rPr>
                <w:rFonts w:ascii="Arial" w:eastAsia="Arial" w:hAnsi="Arial" w:cs="Arial"/>
              </w:rPr>
            </w:pPr>
          </w:p>
          <w:p w14:paraId="6FE722E8" w14:textId="113314E5" w:rsidR="00DA0E6D" w:rsidRPr="00DA0E6D" w:rsidRDefault="00DA0E6D" w:rsidP="00634542">
            <w:pPr>
              <w:spacing w:line="192" w:lineRule="auto"/>
              <w:jc w:val="center"/>
              <w:rPr>
                <w:rFonts w:ascii="Arial" w:eastAsia="Arial" w:hAnsi="Arial" w:cs="Arial"/>
              </w:rPr>
            </w:pPr>
            <w:r>
              <w:rPr>
                <w:rFonts w:ascii="Arial" w:eastAsia="Arial" w:hAnsi="Arial" w:cs="Arial"/>
              </w:rPr>
              <w:t>10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522B4AD4" w14:textId="6FB55D58" w:rsidR="00DA0E6D" w:rsidRPr="00E94850" w:rsidRDefault="00DA0E6D" w:rsidP="00634542">
            <w:pPr>
              <w:spacing w:line="192" w:lineRule="auto"/>
              <w:ind w:left="-160"/>
              <w:jc w:val="center"/>
              <w:rPr>
                <w:rFonts w:ascii="Arial" w:eastAsia="Arial" w:hAnsi="Arial" w:cs="Arial"/>
              </w:rPr>
            </w:pPr>
            <w:r>
              <w:rPr>
                <w:rFonts w:ascii="Arial" w:eastAsia="Arial" w:hAnsi="Arial" w:cs="Arial"/>
              </w:rPr>
              <w:t>20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61E27E15" w14:textId="1BCAF61A" w:rsidR="00DA0E6D" w:rsidRPr="00E94850" w:rsidRDefault="00DA0E6D" w:rsidP="00634542">
            <w:pPr>
              <w:spacing w:line="192" w:lineRule="auto"/>
              <w:ind w:left="-160"/>
              <w:jc w:val="center"/>
              <w:rPr>
                <w:rFonts w:ascii="Arial" w:eastAsia="Arial" w:hAnsi="Arial" w:cs="Arial"/>
              </w:rPr>
            </w:pPr>
            <w:r>
              <w:rPr>
                <w:rFonts w:ascii="Arial" w:eastAsia="Arial" w:hAnsi="Arial" w:cs="Arial"/>
              </w:rPr>
              <w:t>30</w:t>
            </w:r>
            <w:r w:rsidRPr="00634542">
              <w:rPr>
                <w:rFonts w:ascii="Arial" w:eastAsia="Arial" w:hAnsi="Arial" w:cs="Arial"/>
              </w:rPr>
              <w:t>%</w:t>
            </w:r>
          </w:p>
        </w:tc>
      </w:tr>
      <w:tr w:rsidR="00B660FE" w:rsidRPr="00E94850" w14:paraId="37EECA74" w14:textId="77777777" w:rsidTr="00B660FE">
        <w:trPr>
          <w:trHeight w:val="22"/>
        </w:trPr>
        <w:tc>
          <w:tcPr>
            <w:tcW w:w="2122" w:type="pct"/>
            <w:tcMar>
              <w:top w:w="100" w:type="dxa"/>
              <w:left w:w="100" w:type="dxa"/>
              <w:bottom w:w="100" w:type="dxa"/>
              <w:right w:w="100" w:type="dxa"/>
            </w:tcMar>
          </w:tcPr>
          <w:p w14:paraId="5B0DCE67" w14:textId="77777777" w:rsidR="00DA0E6D" w:rsidRPr="00E94850" w:rsidRDefault="00DA0E6D" w:rsidP="00634542">
            <w:pPr>
              <w:spacing w:line="192" w:lineRule="auto"/>
              <w:jc w:val="both"/>
              <w:rPr>
                <w:rFonts w:ascii="Arial" w:eastAsia="Arial" w:hAnsi="Arial" w:cs="Arial"/>
              </w:rPr>
            </w:pPr>
          </w:p>
          <w:p w14:paraId="208920AA" w14:textId="5A0799A3" w:rsidR="00DA0E6D" w:rsidRPr="00E94850" w:rsidRDefault="00DA0E6D" w:rsidP="00634542">
            <w:pPr>
              <w:spacing w:line="192" w:lineRule="auto"/>
              <w:jc w:val="both"/>
              <w:rPr>
                <w:rFonts w:ascii="Arial" w:eastAsia="Arial" w:hAnsi="Arial" w:cs="Arial"/>
              </w:rPr>
            </w:pPr>
            <w:r>
              <w:rPr>
                <w:rFonts w:ascii="Arial" w:eastAsia="Arial" w:hAnsi="Arial" w:cs="Arial"/>
              </w:rPr>
              <w:t>Al tercer año implementar al 100</w:t>
            </w:r>
            <w:r w:rsidRPr="00634542">
              <w:rPr>
                <w:rFonts w:ascii="Arial" w:eastAsia="Arial" w:hAnsi="Arial" w:cs="Arial"/>
              </w:rPr>
              <w:t>%</w:t>
            </w:r>
            <w:r>
              <w:rPr>
                <w:rFonts w:ascii="Arial" w:eastAsia="Arial" w:hAnsi="Arial" w:cs="Arial"/>
              </w:rPr>
              <w:t xml:space="preserve"> </w:t>
            </w:r>
            <w:r w:rsidR="00E40427">
              <w:rPr>
                <w:rFonts w:ascii="Arial" w:eastAsia="Arial" w:hAnsi="Arial" w:cs="Arial"/>
              </w:rPr>
              <w:t>el equipo de primeros auxilios de la IIEE a través de gestiones hechas ante el centro de salud y municipio distrital</w:t>
            </w:r>
            <w:r>
              <w:rPr>
                <w:rFonts w:ascii="Arial" w:eastAsia="Arial" w:hAnsi="Arial" w:cs="Arial"/>
              </w:rPr>
              <w:t xml:space="preserve">. </w:t>
            </w:r>
            <w:r w:rsidRPr="00A21850">
              <w:rPr>
                <w:rFonts w:ascii="Arial" w:eastAsia="Arial" w:hAnsi="Arial" w:cs="Arial"/>
              </w:rPr>
              <w:t xml:space="preserve"> </w:t>
            </w:r>
            <w:r>
              <w:rPr>
                <w:rFonts w:ascii="Arial" w:eastAsia="Arial" w:hAnsi="Arial" w:cs="Arial"/>
              </w:rPr>
              <w:t xml:space="preserve"> </w:t>
            </w:r>
          </w:p>
        </w:tc>
        <w:tc>
          <w:tcPr>
            <w:tcW w:w="1015" w:type="pct"/>
            <w:vMerge/>
            <w:tcMar>
              <w:top w:w="100" w:type="dxa"/>
              <w:left w:w="100" w:type="dxa"/>
              <w:bottom w:w="100" w:type="dxa"/>
              <w:right w:w="100" w:type="dxa"/>
            </w:tcMar>
          </w:tcPr>
          <w:p w14:paraId="47B6D89F" w14:textId="77777777" w:rsidR="00DA0E6D" w:rsidRPr="00E94850" w:rsidRDefault="00DA0E6D" w:rsidP="00634542">
            <w:pPr>
              <w:spacing w:before="80" w:after="80" w:line="192" w:lineRule="auto"/>
              <w:jc w:val="both"/>
              <w:rPr>
                <w:rFonts w:ascii="Arial" w:eastAsia="Arial" w:hAnsi="Arial" w:cs="Arial"/>
              </w:rPr>
            </w:pPr>
          </w:p>
        </w:tc>
        <w:tc>
          <w:tcPr>
            <w:tcW w:w="465" w:type="pct"/>
            <w:shd w:val="clear" w:color="auto" w:fill="auto"/>
            <w:tcMar>
              <w:top w:w="100" w:type="dxa"/>
              <w:left w:w="100" w:type="dxa"/>
              <w:bottom w:w="100" w:type="dxa"/>
              <w:right w:w="100" w:type="dxa"/>
            </w:tcMar>
            <w:vAlign w:val="center"/>
          </w:tcPr>
          <w:p w14:paraId="4CA134D0" w14:textId="75A69811" w:rsidR="00DA0E6D" w:rsidRDefault="00DA0E6D" w:rsidP="00634542">
            <w:pPr>
              <w:spacing w:line="192" w:lineRule="auto"/>
              <w:ind w:left="-160"/>
              <w:jc w:val="center"/>
              <w:rPr>
                <w:rFonts w:ascii="Arial" w:eastAsia="Arial" w:hAnsi="Arial" w:cs="Arial"/>
              </w:rPr>
            </w:pPr>
            <w:r>
              <w:rPr>
                <w:rFonts w:ascii="Arial" w:eastAsia="Arial" w:hAnsi="Arial" w:cs="Arial"/>
              </w:rPr>
              <w:t>30</w:t>
            </w:r>
            <w:r w:rsidRPr="00634542">
              <w:rPr>
                <w:rFonts w:ascii="Arial" w:eastAsia="Arial" w:hAnsi="Arial" w:cs="Arial"/>
              </w:rPr>
              <w:t>%</w:t>
            </w:r>
          </w:p>
        </w:tc>
        <w:tc>
          <w:tcPr>
            <w:tcW w:w="371" w:type="pct"/>
            <w:shd w:val="clear" w:color="auto" w:fill="auto"/>
            <w:tcMar>
              <w:top w:w="100" w:type="dxa"/>
              <w:left w:w="100" w:type="dxa"/>
              <w:bottom w:w="100" w:type="dxa"/>
              <w:right w:w="100" w:type="dxa"/>
            </w:tcMar>
            <w:vAlign w:val="center"/>
          </w:tcPr>
          <w:p w14:paraId="63087495" w14:textId="566D539E" w:rsidR="00DA0E6D" w:rsidRPr="00DA0E6D" w:rsidRDefault="00DA0E6D" w:rsidP="00634542">
            <w:pPr>
              <w:spacing w:line="192" w:lineRule="auto"/>
              <w:jc w:val="center"/>
              <w:rPr>
                <w:rFonts w:ascii="Arial" w:eastAsia="Arial" w:hAnsi="Arial" w:cs="Arial"/>
              </w:rPr>
            </w:pPr>
            <w:r>
              <w:rPr>
                <w:rFonts w:ascii="Arial" w:eastAsia="Arial" w:hAnsi="Arial" w:cs="Arial"/>
              </w:rPr>
              <w:t>70</w:t>
            </w:r>
            <w:r w:rsidRPr="00634542">
              <w:rPr>
                <w:rFonts w:ascii="Arial" w:eastAsia="Arial" w:hAnsi="Arial" w:cs="Arial"/>
              </w:rPr>
              <w:t>%</w:t>
            </w:r>
          </w:p>
        </w:tc>
        <w:tc>
          <w:tcPr>
            <w:tcW w:w="328" w:type="pct"/>
            <w:shd w:val="clear" w:color="auto" w:fill="auto"/>
            <w:tcMar>
              <w:top w:w="100" w:type="dxa"/>
              <w:left w:w="100" w:type="dxa"/>
              <w:bottom w:w="100" w:type="dxa"/>
              <w:right w:w="100" w:type="dxa"/>
            </w:tcMar>
            <w:vAlign w:val="center"/>
          </w:tcPr>
          <w:p w14:paraId="2B15A2A6" w14:textId="1EB11AF1" w:rsidR="00DA0E6D" w:rsidRPr="00DA0E6D" w:rsidRDefault="00DA0E6D" w:rsidP="00634542">
            <w:pPr>
              <w:spacing w:line="192" w:lineRule="auto"/>
              <w:jc w:val="center"/>
              <w:rPr>
                <w:rFonts w:ascii="Arial" w:eastAsia="Arial" w:hAnsi="Arial" w:cs="Arial"/>
              </w:rPr>
            </w:pPr>
            <w:r>
              <w:rPr>
                <w:rFonts w:ascii="Arial" w:eastAsia="Arial" w:hAnsi="Arial" w:cs="Arial"/>
              </w:rPr>
              <w:t>25</w:t>
            </w:r>
            <w:r w:rsidRPr="00634542">
              <w:rPr>
                <w:rFonts w:ascii="Arial" w:eastAsia="Arial" w:hAnsi="Arial" w:cs="Arial"/>
              </w:rPr>
              <w:t>%</w:t>
            </w:r>
          </w:p>
        </w:tc>
        <w:tc>
          <w:tcPr>
            <w:tcW w:w="371" w:type="pct"/>
            <w:shd w:val="clear" w:color="auto" w:fill="auto"/>
            <w:tcMar>
              <w:top w:w="100" w:type="dxa"/>
              <w:left w:w="100" w:type="dxa"/>
              <w:bottom w:w="100" w:type="dxa"/>
              <w:right w:w="100" w:type="dxa"/>
            </w:tcMar>
            <w:vAlign w:val="center"/>
          </w:tcPr>
          <w:p w14:paraId="0E24E0C6" w14:textId="16C66DCE" w:rsidR="00DA0E6D" w:rsidRPr="00E94850" w:rsidRDefault="00DA0E6D" w:rsidP="00634542">
            <w:pPr>
              <w:spacing w:line="192" w:lineRule="auto"/>
              <w:ind w:left="-160"/>
              <w:jc w:val="center"/>
              <w:rPr>
                <w:rFonts w:ascii="Arial" w:eastAsia="Arial" w:hAnsi="Arial" w:cs="Arial"/>
              </w:rPr>
            </w:pPr>
            <w:r>
              <w:rPr>
                <w:rFonts w:ascii="Arial" w:eastAsia="Arial" w:hAnsi="Arial" w:cs="Arial"/>
              </w:rPr>
              <w:t>50</w:t>
            </w:r>
            <w:r w:rsidRPr="00634542">
              <w:rPr>
                <w:rFonts w:ascii="Arial" w:eastAsia="Arial" w:hAnsi="Arial" w:cs="Arial"/>
              </w:rPr>
              <w:t>%</w:t>
            </w:r>
          </w:p>
        </w:tc>
        <w:tc>
          <w:tcPr>
            <w:tcW w:w="328" w:type="pct"/>
            <w:shd w:val="clear" w:color="auto" w:fill="auto"/>
            <w:tcMar>
              <w:top w:w="100" w:type="dxa"/>
              <w:left w:w="100" w:type="dxa"/>
              <w:bottom w:w="100" w:type="dxa"/>
              <w:right w:w="100" w:type="dxa"/>
            </w:tcMar>
            <w:vAlign w:val="center"/>
          </w:tcPr>
          <w:p w14:paraId="37CFBF68" w14:textId="149D0ADE" w:rsidR="00DA0E6D" w:rsidRPr="00E94850" w:rsidRDefault="00DA0E6D" w:rsidP="00634542">
            <w:pPr>
              <w:spacing w:line="192" w:lineRule="auto"/>
              <w:ind w:left="-160"/>
              <w:jc w:val="center"/>
              <w:rPr>
                <w:rFonts w:ascii="Arial" w:eastAsia="Arial" w:hAnsi="Arial" w:cs="Arial"/>
              </w:rPr>
            </w:pPr>
            <w:r>
              <w:rPr>
                <w:rFonts w:ascii="Arial" w:eastAsia="Arial" w:hAnsi="Arial" w:cs="Arial"/>
              </w:rPr>
              <w:t>70</w:t>
            </w:r>
            <w:r w:rsidRPr="00634542">
              <w:rPr>
                <w:rFonts w:ascii="Arial" w:eastAsia="Arial" w:hAnsi="Arial" w:cs="Arial"/>
              </w:rPr>
              <w:t>%</w:t>
            </w:r>
          </w:p>
        </w:tc>
      </w:tr>
      <w:tr w:rsidR="00B660FE" w:rsidRPr="00E94850" w14:paraId="03500A50" w14:textId="77777777" w:rsidTr="00B660FE">
        <w:trPr>
          <w:trHeight w:val="22"/>
        </w:trPr>
        <w:tc>
          <w:tcPr>
            <w:tcW w:w="2122" w:type="pct"/>
            <w:tcMar>
              <w:top w:w="100" w:type="dxa"/>
              <w:left w:w="100" w:type="dxa"/>
              <w:bottom w:w="100" w:type="dxa"/>
              <w:right w:w="100" w:type="dxa"/>
            </w:tcMar>
          </w:tcPr>
          <w:p w14:paraId="30A86319" w14:textId="1D63BFF2" w:rsidR="00E40427" w:rsidRDefault="00E40427" w:rsidP="00634542">
            <w:pPr>
              <w:spacing w:line="192" w:lineRule="auto"/>
              <w:jc w:val="both"/>
              <w:rPr>
                <w:rFonts w:ascii="Arial" w:eastAsia="Arial" w:hAnsi="Arial" w:cs="Arial"/>
              </w:rPr>
            </w:pPr>
            <w:r>
              <w:rPr>
                <w:rFonts w:ascii="Arial" w:eastAsia="Arial" w:hAnsi="Arial" w:cs="Arial"/>
              </w:rPr>
              <w:t>Al tercer año</w:t>
            </w:r>
            <w:r w:rsidRPr="00E94850">
              <w:rPr>
                <w:rFonts w:ascii="Arial" w:eastAsia="Arial" w:hAnsi="Arial" w:cs="Arial"/>
              </w:rPr>
              <w:t xml:space="preserve"> </w:t>
            </w:r>
            <w:r>
              <w:rPr>
                <w:rFonts w:ascii="Arial" w:eastAsia="Arial" w:hAnsi="Arial" w:cs="Arial"/>
              </w:rPr>
              <w:t xml:space="preserve">los </w:t>
            </w:r>
            <w:r w:rsidRPr="00E94850">
              <w:rPr>
                <w:rFonts w:ascii="Arial" w:eastAsia="Arial" w:hAnsi="Arial" w:cs="Arial"/>
              </w:rPr>
              <w:t xml:space="preserve">directores entregan oportunamente y </w:t>
            </w:r>
            <w:r>
              <w:rPr>
                <w:rFonts w:ascii="Arial" w:eastAsia="Arial" w:hAnsi="Arial" w:cs="Arial"/>
              </w:rPr>
              <w:t>promocio</w:t>
            </w:r>
            <w:r w:rsidRPr="00E94850">
              <w:rPr>
                <w:rFonts w:ascii="Arial" w:eastAsia="Arial" w:hAnsi="Arial" w:cs="Arial"/>
              </w:rPr>
              <w:t>n</w:t>
            </w:r>
            <w:r>
              <w:rPr>
                <w:rFonts w:ascii="Arial" w:eastAsia="Arial" w:hAnsi="Arial" w:cs="Arial"/>
              </w:rPr>
              <w:t>an</w:t>
            </w:r>
            <w:r w:rsidRPr="00E94850">
              <w:rPr>
                <w:rFonts w:ascii="Arial" w:eastAsia="Arial" w:hAnsi="Arial" w:cs="Arial"/>
              </w:rPr>
              <w:t xml:space="preserve"> el uso de materiales y recursos </w:t>
            </w:r>
            <w:r>
              <w:rPr>
                <w:rFonts w:ascii="Arial" w:eastAsia="Arial" w:hAnsi="Arial" w:cs="Arial"/>
              </w:rPr>
              <w:t>al 100</w:t>
            </w:r>
            <w:r w:rsidRPr="00634542">
              <w:rPr>
                <w:rFonts w:ascii="Arial" w:eastAsia="Arial" w:hAnsi="Arial" w:cs="Arial"/>
              </w:rPr>
              <w:t>%</w:t>
            </w:r>
            <w:r>
              <w:rPr>
                <w:rFonts w:ascii="Arial" w:eastAsia="Arial" w:hAnsi="Arial" w:cs="Arial"/>
              </w:rPr>
              <w:t>.</w:t>
            </w:r>
          </w:p>
          <w:p w14:paraId="7CBD1CE7" w14:textId="77777777" w:rsidR="00E40427" w:rsidRPr="00E94850" w:rsidRDefault="00E40427" w:rsidP="00634542">
            <w:pPr>
              <w:spacing w:line="192" w:lineRule="auto"/>
              <w:jc w:val="both"/>
              <w:rPr>
                <w:rFonts w:ascii="Arial" w:eastAsia="Arial" w:hAnsi="Arial" w:cs="Arial"/>
              </w:rPr>
            </w:pPr>
          </w:p>
        </w:tc>
        <w:tc>
          <w:tcPr>
            <w:tcW w:w="1015" w:type="pct"/>
            <w:tcMar>
              <w:top w:w="100" w:type="dxa"/>
              <w:left w:w="100" w:type="dxa"/>
              <w:bottom w:w="100" w:type="dxa"/>
              <w:right w:w="100" w:type="dxa"/>
            </w:tcMar>
          </w:tcPr>
          <w:p w14:paraId="7E0AD1C2" w14:textId="47620D02" w:rsidR="00E40427" w:rsidRPr="00E94850" w:rsidRDefault="00E40427" w:rsidP="00634542">
            <w:pPr>
              <w:spacing w:before="80" w:after="80" w:line="192" w:lineRule="auto"/>
              <w:jc w:val="both"/>
              <w:rPr>
                <w:rFonts w:ascii="Arial" w:eastAsia="Arial" w:hAnsi="Arial" w:cs="Arial"/>
              </w:rPr>
            </w:pPr>
            <w:r>
              <w:rPr>
                <w:rFonts w:ascii="Arial" w:eastAsia="Arial" w:hAnsi="Arial" w:cs="Arial"/>
              </w:rPr>
              <w:lastRenderedPageBreak/>
              <w:t xml:space="preserve">5. Entrega oportuna  y promoción del uso de </w:t>
            </w:r>
            <w:r>
              <w:rPr>
                <w:rFonts w:ascii="Arial" w:eastAsia="Arial" w:hAnsi="Arial" w:cs="Arial"/>
              </w:rPr>
              <w:lastRenderedPageBreak/>
              <w:t>materiales y recursos educativos</w:t>
            </w:r>
          </w:p>
        </w:tc>
        <w:tc>
          <w:tcPr>
            <w:tcW w:w="465" w:type="pct"/>
            <w:shd w:val="clear" w:color="auto" w:fill="auto"/>
            <w:tcMar>
              <w:top w:w="100" w:type="dxa"/>
              <w:left w:w="100" w:type="dxa"/>
              <w:bottom w:w="100" w:type="dxa"/>
              <w:right w:w="100" w:type="dxa"/>
            </w:tcMar>
          </w:tcPr>
          <w:p w14:paraId="5A789A3A" w14:textId="5FC19449" w:rsidR="00E40427" w:rsidRDefault="00E40427" w:rsidP="00634542">
            <w:pPr>
              <w:spacing w:line="192" w:lineRule="auto"/>
              <w:jc w:val="center"/>
              <w:rPr>
                <w:rFonts w:ascii="Arial" w:eastAsia="Arial" w:hAnsi="Arial" w:cs="Arial"/>
              </w:rPr>
            </w:pPr>
          </w:p>
          <w:p w14:paraId="20629FF8" w14:textId="029FB2B5" w:rsidR="00E40427" w:rsidRPr="00771B80" w:rsidRDefault="00E40427" w:rsidP="00634542">
            <w:pPr>
              <w:spacing w:line="192" w:lineRule="auto"/>
              <w:jc w:val="center"/>
              <w:rPr>
                <w:rFonts w:ascii="Arial" w:eastAsia="Arial" w:hAnsi="Arial" w:cs="Arial"/>
              </w:rPr>
            </w:pPr>
            <w:r>
              <w:rPr>
                <w:rFonts w:ascii="Arial" w:eastAsia="Arial" w:hAnsi="Arial" w:cs="Arial"/>
              </w:rPr>
              <w:t>70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1BB83302" w14:textId="6E9C2D6C" w:rsidR="00E40427" w:rsidRPr="00E94850" w:rsidRDefault="00E40427" w:rsidP="00634542">
            <w:pPr>
              <w:spacing w:line="192" w:lineRule="auto"/>
              <w:ind w:left="-160"/>
              <w:jc w:val="center"/>
              <w:rPr>
                <w:rFonts w:ascii="Arial" w:eastAsia="Arial" w:hAnsi="Arial" w:cs="Arial"/>
              </w:rPr>
            </w:pPr>
            <w:r>
              <w:rPr>
                <w:rFonts w:ascii="Arial" w:eastAsia="Arial" w:hAnsi="Arial" w:cs="Arial"/>
              </w:rPr>
              <w:t>30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0489A4A8" w14:textId="72E7E117" w:rsidR="00E40427" w:rsidRPr="00E94850" w:rsidRDefault="00E40427" w:rsidP="00634542">
            <w:pPr>
              <w:spacing w:line="192" w:lineRule="auto"/>
              <w:ind w:left="-160"/>
              <w:jc w:val="center"/>
              <w:rPr>
                <w:rFonts w:ascii="Arial" w:eastAsia="Arial" w:hAnsi="Arial" w:cs="Arial"/>
              </w:rPr>
            </w:pPr>
            <w:r>
              <w:rPr>
                <w:rFonts w:ascii="Arial" w:eastAsia="Arial" w:hAnsi="Arial" w:cs="Arial"/>
              </w:rPr>
              <w:t>1</w:t>
            </w:r>
            <w:r w:rsidRPr="00454F8F">
              <w:rPr>
                <w:rFonts w:ascii="Arial" w:eastAsia="Arial" w:hAnsi="Arial" w:cs="Arial"/>
              </w:rPr>
              <w:t>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2F7E6320" w14:textId="253220F1" w:rsidR="00E40427" w:rsidRPr="00E94850" w:rsidRDefault="00E40427" w:rsidP="00634542">
            <w:pPr>
              <w:spacing w:line="192" w:lineRule="auto"/>
              <w:ind w:left="-160"/>
              <w:jc w:val="center"/>
              <w:rPr>
                <w:rFonts w:ascii="Arial" w:eastAsia="Arial" w:hAnsi="Arial" w:cs="Arial"/>
              </w:rPr>
            </w:pPr>
            <w:r>
              <w:rPr>
                <w:rFonts w:ascii="Arial" w:eastAsia="Arial" w:hAnsi="Arial" w:cs="Arial"/>
              </w:rPr>
              <w:t>2</w:t>
            </w:r>
            <w:r w:rsidRPr="00454F8F">
              <w:rPr>
                <w:rFonts w:ascii="Arial" w:eastAsia="Arial" w:hAnsi="Arial" w:cs="Arial"/>
              </w:rPr>
              <w:t>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1EAD8EE8" w14:textId="66E8CF2C" w:rsidR="00E40427" w:rsidRPr="00E94850" w:rsidRDefault="00E40427" w:rsidP="00634542">
            <w:pPr>
              <w:spacing w:line="192" w:lineRule="auto"/>
              <w:ind w:left="-160"/>
              <w:jc w:val="center"/>
              <w:rPr>
                <w:rFonts w:ascii="Arial" w:eastAsia="Arial" w:hAnsi="Arial" w:cs="Arial"/>
              </w:rPr>
            </w:pPr>
            <w:r w:rsidRPr="00454F8F">
              <w:rPr>
                <w:rFonts w:ascii="Arial" w:eastAsia="Arial" w:hAnsi="Arial" w:cs="Arial"/>
              </w:rPr>
              <w:t>30</w:t>
            </w:r>
            <w:r w:rsidRPr="00634542">
              <w:rPr>
                <w:rFonts w:ascii="Arial" w:eastAsia="Arial" w:hAnsi="Arial" w:cs="Arial"/>
              </w:rPr>
              <w:t>%</w:t>
            </w:r>
          </w:p>
        </w:tc>
      </w:tr>
      <w:tr w:rsidR="00B660FE" w:rsidRPr="00E94850" w14:paraId="55BF7232" w14:textId="77777777" w:rsidTr="00B660FE">
        <w:trPr>
          <w:trHeight w:val="22"/>
        </w:trPr>
        <w:tc>
          <w:tcPr>
            <w:tcW w:w="2122" w:type="pct"/>
            <w:shd w:val="clear" w:color="auto" w:fill="FFFFFF" w:themeFill="background1"/>
            <w:tcMar>
              <w:top w:w="100" w:type="dxa"/>
              <w:left w:w="100" w:type="dxa"/>
              <w:bottom w:w="100" w:type="dxa"/>
              <w:right w:w="100" w:type="dxa"/>
            </w:tcMar>
            <w:vAlign w:val="center"/>
          </w:tcPr>
          <w:p w14:paraId="574FDA22" w14:textId="28853AD4" w:rsidR="00E40427" w:rsidRDefault="00E40427" w:rsidP="00634542">
            <w:pPr>
              <w:spacing w:line="192" w:lineRule="auto"/>
              <w:jc w:val="both"/>
              <w:rPr>
                <w:rFonts w:ascii="Arial" w:eastAsia="Arial" w:hAnsi="Arial" w:cs="Arial"/>
              </w:rPr>
            </w:pPr>
          </w:p>
          <w:p w14:paraId="32BE4060" w14:textId="30C66140" w:rsidR="00E40427" w:rsidRPr="00E94850" w:rsidRDefault="00E40427" w:rsidP="00634542">
            <w:pPr>
              <w:spacing w:line="192" w:lineRule="auto"/>
              <w:jc w:val="both"/>
              <w:rPr>
                <w:rFonts w:ascii="Arial" w:eastAsia="Arial" w:hAnsi="Arial" w:cs="Arial"/>
              </w:rPr>
            </w:pPr>
            <w:r>
              <w:rPr>
                <w:rFonts w:ascii="Arial" w:eastAsia="Arial" w:hAnsi="Arial" w:cs="Arial"/>
              </w:rPr>
              <w:t>Al tercer año</w:t>
            </w:r>
            <w:r w:rsidRPr="00E94850">
              <w:rPr>
                <w:rFonts w:ascii="Arial" w:eastAsia="Arial" w:hAnsi="Arial" w:cs="Arial"/>
              </w:rPr>
              <w:t xml:space="preserve"> </w:t>
            </w:r>
            <w:r w:rsidR="00661D0D">
              <w:rPr>
                <w:rFonts w:ascii="Arial" w:eastAsia="Arial" w:hAnsi="Arial" w:cs="Arial"/>
              </w:rPr>
              <w:t xml:space="preserve">los </w:t>
            </w:r>
            <w:r w:rsidRPr="00E94850">
              <w:rPr>
                <w:rFonts w:ascii="Arial" w:eastAsia="Arial" w:hAnsi="Arial" w:cs="Arial"/>
              </w:rPr>
              <w:t xml:space="preserve">directores y docentes realizan </w:t>
            </w:r>
            <w:r w:rsidR="00661D0D">
              <w:rPr>
                <w:rFonts w:ascii="Arial" w:eastAsia="Arial" w:hAnsi="Arial" w:cs="Arial"/>
              </w:rPr>
              <w:t xml:space="preserve">9 reuniones de  </w:t>
            </w:r>
            <w:r w:rsidRPr="00E94850">
              <w:rPr>
                <w:rFonts w:ascii="Arial" w:eastAsia="Arial" w:hAnsi="Arial" w:cs="Arial"/>
              </w:rPr>
              <w:t>trabajo colegiado e implementan GIA</w:t>
            </w:r>
            <w:r>
              <w:rPr>
                <w:rFonts w:ascii="Arial" w:eastAsia="Arial" w:hAnsi="Arial" w:cs="Arial"/>
              </w:rPr>
              <w:t xml:space="preserve"> a nivel de </w:t>
            </w:r>
            <w:r w:rsidR="000A7FC8">
              <w:rPr>
                <w:rFonts w:ascii="Arial" w:eastAsia="Arial" w:hAnsi="Arial" w:cs="Arial"/>
              </w:rPr>
              <w:t>IE</w:t>
            </w:r>
            <w:r w:rsidR="00661D0D">
              <w:rPr>
                <w:rFonts w:ascii="Arial" w:eastAsia="Arial" w:hAnsi="Arial" w:cs="Arial"/>
              </w:rPr>
              <w:t>.</w:t>
            </w:r>
          </w:p>
        </w:tc>
        <w:tc>
          <w:tcPr>
            <w:tcW w:w="1015" w:type="pct"/>
            <w:shd w:val="clear" w:color="auto" w:fill="FFFFFF" w:themeFill="background1"/>
            <w:tcMar>
              <w:top w:w="100" w:type="dxa"/>
              <w:left w:w="100" w:type="dxa"/>
              <w:bottom w:w="100" w:type="dxa"/>
              <w:right w:w="100" w:type="dxa"/>
            </w:tcMar>
            <w:vAlign w:val="center"/>
          </w:tcPr>
          <w:p w14:paraId="47B87DD6" w14:textId="51A59A22" w:rsidR="00E40427" w:rsidRPr="00E94850" w:rsidRDefault="00E40427" w:rsidP="00634542">
            <w:pPr>
              <w:spacing w:before="80" w:after="80" w:line="192" w:lineRule="auto"/>
              <w:jc w:val="both"/>
              <w:rPr>
                <w:rFonts w:ascii="Arial" w:eastAsia="Arial" w:hAnsi="Arial" w:cs="Arial"/>
              </w:rPr>
            </w:pPr>
            <w:r w:rsidRPr="00E94850">
              <w:rPr>
                <w:rFonts w:ascii="Arial" w:eastAsia="Arial" w:hAnsi="Arial" w:cs="Arial"/>
              </w:rPr>
              <w:t xml:space="preserve">1. Generación de espacios de trabajo colegiado y otras estrategias de acompañamiento pedagógico, para reflexionar, evaluar y tomar decisiones que fortalezcan la práctica pedagógica de los docentes y el involucramiento de las familias en función de los aprendizajes de los estudiantes. </w:t>
            </w:r>
          </w:p>
        </w:tc>
        <w:tc>
          <w:tcPr>
            <w:tcW w:w="465" w:type="pct"/>
            <w:shd w:val="clear" w:color="auto" w:fill="auto"/>
            <w:tcMar>
              <w:top w:w="100" w:type="dxa"/>
              <w:left w:w="100" w:type="dxa"/>
              <w:bottom w:w="100" w:type="dxa"/>
              <w:right w:w="100" w:type="dxa"/>
            </w:tcMar>
          </w:tcPr>
          <w:p w14:paraId="0BC06837" w14:textId="4397736A" w:rsidR="00E40427" w:rsidRDefault="00E40427" w:rsidP="00634542">
            <w:pPr>
              <w:spacing w:line="192" w:lineRule="auto"/>
              <w:ind w:left="-160"/>
              <w:rPr>
                <w:rFonts w:ascii="Arial" w:eastAsia="Arial" w:hAnsi="Arial" w:cs="Arial"/>
              </w:rPr>
            </w:pPr>
          </w:p>
          <w:p w14:paraId="2433830D" w14:textId="67375686" w:rsidR="00E40427" w:rsidRDefault="00E40427" w:rsidP="00634542">
            <w:pPr>
              <w:spacing w:line="192" w:lineRule="auto"/>
              <w:rPr>
                <w:rFonts w:ascii="Arial" w:eastAsia="Arial" w:hAnsi="Arial" w:cs="Arial"/>
              </w:rPr>
            </w:pPr>
          </w:p>
          <w:p w14:paraId="50FF337D" w14:textId="69670FF5" w:rsidR="00E40427" w:rsidRDefault="00E40427" w:rsidP="00634542">
            <w:pPr>
              <w:spacing w:line="192" w:lineRule="auto"/>
              <w:rPr>
                <w:rFonts w:ascii="Arial" w:eastAsia="Arial" w:hAnsi="Arial" w:cs="Arial"/>
              </w:rPr>
            </w:pPr>
          </w:p>
          <w:p w14:paraId="31DC2A22" w14:textId="2B07DE60" w:rsidR="00E40427" w:rsidRPr="00771B80" w:rsidRDefault="00E40427" w:rsidP="00634542">
            <w:pPr>
              <w:spacing w:line="192" w:lineRule="auto"/>
              <w:ind w:firstLine="708"/>
              <w:rPr>
                <w:rFonts w:ascii="Arial" w:eastAsia="Arial" w:hAnsi="Arial" w:cs="Arial"/>
              </w:rPr>
            </w:pPr>
            <w:r>
              <w:rPr>
                <w:rFonts w:ascii="Arial" w:eastAsia="Arial" w:hAnsi="Arial" w:cs="Arial"/>
              </w:rPr>
              <w:t>2 reuniones</w:t>
            </w:r>
          </w:p>
        </w:tc>
        <w:tc>
          <w:tcPr>
            <w:tcW w:w="371" w:type="pct"/>
            <w:shd w:val="clear" w:color="auto" w:fill="auto"/>
            <w:tcMar>
              <w:top w:w="100" w:type="dxa"/>
              <w:left w:w="100" w:type="dxa"/>
              <w:bottom w:w="100" w:type="dxa"/>
              <w:right w:w="100" w:type="dxa"/>
            </w:tcMar>
          </w:tcPr>
          <w:p w14:paraId="6F6AC7EA" w14:textId="3E616729" w:rsidR="00E40427" w:rsidRPr="00E94850" w:rsidRDefault="00E40427" w:rsidP="00634542">
            <w:pPr>
              <w:spacing w:line="192" w:lineRule="auto"/>
              <w:ind w:left="-160"/>
              <w:jc w:val="center"/>
              <w:rPr>
                <w:rFonts w:ascii="Arial" w:eastAsia="Arial" w:hAnsi="Arial" w:cs="Arial"/>
              </w:rPr>
            </w:pPr>
            <w:r>
              <w:rPr>
                <w:rFonts w:ascii="Arial" w:eastAsia="Arial" w:hAnsi="Arial" w:cs="Arial"/>
              </w:rPr>
              <w:t>9</w:t>
            </w:r>
            <w:r w:rsidRPr="00E01AEF">
              <w:rPr>
                <w:rFonts w:ascii="Arial" w:eastAsia="Arial" w:hAnsi="Arial" w:cs="Arial"/>
              </w:rPr>
              <w:t xml:space="preserve"> reuniones</w:t>
            </w:r>
          </w:p>
        </w:tc>
        <w:tc>
          <w:tcPr>
            <w:tcW w:w="328" w:type="pct"/>
            <w:shd w:val="clear" w:color="auto" w:fill="auto"/>
            <w:tcMar>
              <w:top w:w="100" w:type="dxa"/>
              <w:left w:w="100" w:type="dxa"/>
              <w:bottom w:w="100" w:type="dxa"/>
              <w:right w:w="100" w:type="dxa"/>
            </w:tcMar>
          </w:tcPr>
          <w:p w14:paraId="6E845637" w14:textId="015ECAEB" w:rsidR="00E40427" w:rsidRPr="00E94850" w:rsidRDefault="00E40427" w:rsidP="00634542">
            <w:pPr>
              <w:spacing w:line="192" w:lineRule="auto"/>
              <w:ind w:left="-160"/>
              <w:jc w:val="center"/>
              <w:rPr>
                <w:rFonts w:ascii="Arial" w:eastAsia="Arial" w:hAnsi="Arial" w:cs="Arial"/>
              </w:rPr>
            </w:pPr>
            <w:r>
              <w:rPr>
                <w:rFonts w:ascii="Arial" w:eastAsia="Arial" w:hAnsi="Arial" w:cs="Arial"/>
              </w:rPr>
              <w:t>3</w:t>
            </w:r>
            <w:r w:rsidRPr="00E01AEF">
              <w:rPr>
                <w:rFonts w:ascii="Arial" w:eastAsia="Arial" w:hAnsi="Arial" w:cs="Arial"/>
              </w:rPr>
              <w:t xml:space="preserve"> reuniones</w:t>
            </w:r>
          </w:p>
        </w:tc>
        <w:tc>
          <w:tcPr>
            <w:tcW w:w="371" w:type="pct"/>
            <w:shd w:val="clear" w:color="auto" w:fill="auto"/>
            <w:tcMar>
              <w:top w:w="100" w:type="dxa"/>
              <w:left w:w="100" w:type="dxa"/>
              <w:bottom w:w="100" w:type="dxa"/>
              <w:right w:w="100" w:type="dxa"/>
            </w:tcMar>
          </w:tcPr>
          <w:p w14:paraId="65EC5FB5" w14:textId="5CEB71FC" w:rsidR="00E40427" w:rsidRPr="00E94850" w:rsidRDefault="00E40427" w:rsidP="00634542">
            <w:pPr>
              <w:spacing w:line="192" w:lineRule="auto"/>
              <w:ind w:left="-160"/>
              <w:jc w:val="center"/>
              <w:rPr>
                <w:rFonts w:ascii="Arial" w:eastAsia="Arial" w:hAnsi="Arial" w:cs="Arial"/>
              </w:rPr>
            </w:pPr>
            <w:r>
              <w:rPr>
                <w:rFonts w:ascii="Arial" w:eastAsia="Arial" w:hAnsi="Arial" w:cs="Arial"/>
              </w:rPr>
              <w:t>6</w:t>
            </w:r>
            <w:r w:rsidRPr="00E01AEF">
              <w:rPr>
                <w:rFonts w:ascii="Arial" w:eastAsia="Arial" w:hAnsi="Arial" w:cs="Arial"/>
              </w:rPr>
              <w:t xml:space="preserve"> reuniones</w:t>
            </w:r>
          </w:p>
        </w:tc>
        <w:tc>
          <w:tcPr>
            <w:tcW w:w="328" w:type="pct"/>
            <w:shd w:val="clear" w:color="auto" w:fill="auto"/>
            <w:tcMar>
              <w:top w:w="100" w:type="dxa"/>
              <w:left w:w="100" w:type="dxa"/>
              <w:bottom w:w="100" w:type="dxa"/>
              <w:right w:w="100" w:type="dxa"/>
            </w:tcMar>
          </w:tcPr>
          <w:p w14:paraId="382099F7" w14:textId="1B04C0D7" w:rsidR="00E40427" w:rsidRPr="00E94850" w:rsidRDefault="00E40427" w:rsidP="00634542">
            <w:pPr>
              <w:spacing w:line="192" w:lineRule="auto"/>
              <w:ind w:left="-160"/>
              <w:jc w:val="center"/>
              <w:rPr>
                <w:rFonts w:ascii="Arial" w:eastAsia="Arial" w:hAnsi="Arial" w:cs="Arial"/>
              </w:rPr>
            </w:pPr>
            <w:r>
              <w:rPr>
                <w:rFonts w:ascii="Arial" w:eastAsia="Arial" w:hAnsi="Arial" w:cs="Arial"/>
              </w:rPr>
              <w:t>9</w:t>
            </w:r>
            <w:r w:rsidRPr="00E01AEF">
              <w:rPr>
                <w:rFonts w:ascii="Arial" w:eastAsia="Arial" w:hAnsi="Arial" w:cs="Arial"/>
              </w:rPr>
              <w:t xml:space="preserve"> reuniones</w:t>
            </w:r>
          </w:p>
        </w:tc>
      </w:tr>
      <w:tr w:rsidR="00B660FE" w:rsidRPr="00E94850" w14:paraId="6D0E8541" w14:textId="77777777" w:rsidTr="00B660FE">
        <w:trPr>
          <w:trHeight w:val="22"/>
        </w:trPr>
        <w:tc>
          <w:tcPr>
            <w:tcW w:w="2122" w:type="pct"/>
            <w:tcMar>
              <w:top w:w="100" w:type="dxa"/>
              <w:left w:w="100" w:type="dxa"/>
              <w:bottom w:w="100" w:type="dxa"/>
              <w:right w:w="100" w:type="dxa"/>
            </w:tcMar>
            <w:vAlign w:val="center"/>
          </w:tcPr>
          <w:p w14:paraId="0C5905BE" w14:textId="36189EF9" w:rsidR="00661D0D" w:rsidRPr="00E94850" w:rsidRDefault="00661D0D" w:rsidP="00634542">
            <w:pPr>
              <w:spacing w:line="192" w:lineRule="auto"/>
              <w:jc w:val="both"/>
              <w:rPr>
                <w:rFonts w:ascii="Arial" w:eastAsia="Arial" w:hAnsi="Arial" w:cs="Arial"/>
              </w:rPr>
            </w:pPr>
            <w:r>
              <w:rPr>
                <w:rFonts w:ascii="Arial" w:eastAsia="Arial" w:hAnsi="Arial" w:cs="Arial"/>
              </w:rPr>
              <w:t xml:space="preserve">Al 2021 los </w:t>
            </w:r>
            <w:r w:rsidRPr="00E94850">
              <w:rPr>
                <w:rFonts w:ascii="Arial" w:eastAsia="Arial" w:hAnsi="Arial" w:cs="Arial"/>
              </w:rPr>
              <w:t xml:space="preserve"> directores realizan </w:t>
            </w:r>
            <w:r>
              <w:rPr>
                <w:rFonts w:ascii="Arial" w:eastAsia="Arial" w:hAnsi="Arial" w:cs="Arial"/>
              </w:rPr>
              <w:t xml:space="preserve">9 visitas de </w:t>
            </w:r>
            <w:r w:rsidRPr="00E94850">
              <w:rPr>
                <w:rFonts w:ascii="Arial" w:eastAsia="Arial" w:hAnsi="Arial" w:cs="Arial"/>
              </w:rPr>
              <w:t xml:space="preserve"> monitoreo y acompañamiento utilizando las fichas de observación y uso de cuaderno de campo</w:t>
            </w:r>
            <w:r>
              <w:rPr>
                <w:rFonts w:ascii="Arial" w:eastAsia="Arial" w:hAnsi="Arial" w:cs="Arial"/>
              </w:rPr>
              <w:t>, en un enfoque critico reflexivo acorde a la forma de atención</w:t>
            </w:r>
            <w:r w:rsidRPr="00E94850">
              <w:rPr>
                <w:rFonts w:ascii="Arial" w:eastAsia="Arial" w:hAnsi="Arial" w:cs="Arial"/>
              </w:rPr>
              <w:t>.</w:t>
            </w:r>
          </w:p>
          <w:p w14:paraId="2C8CBD5C" w14:textId="41E1BE94" w:rsidR="00661D0D" w:rsidRPr="00E94850" w:rsidRDefault="00661D0D" w:rsidP="00634542">
            <w:pPr>
              <w:spacing w:before="80" w:after="80" w:line="192" w:lineRule="auto"/>
              <w:jc w:val="both"/>
              <w:rPr>
                <w:rFonts w:ascii="Arial" w:eastAsia="Arial" w:hAnsi="Arial" w:cs="Arial"/>
              </w:rPr>
            </w:pPr>
          </w:p>
        </w:tc>
        <w:tc>
          <w:tcPr>
            <w:tcW w:w="1015" w:type="pct"/>
            <w:tcMar>
              <w:top w:w="100" w:type="dxa"/>
              <w:left w:w="100" w:type="dxa"/>
              <w:bottom w:w="100" w:type="dxa"/>
              <w:right w:w="100" w:type="dxa"/>
            </w:tcMar>
            <w:vAlign w:val="center"/>
          </w:tcPr>
          <w:p w14:paraId="2E493A0E" w14:textId="61143CC0" w:rsidR="00661D0D" w:rsidRPr="00E94850" w:rsidRDefault="00661D0D" w:rsidP="00634542">
            <w:pPr>
              <w:spacing w:before="80" w:after="80" w:line="192" w:lineRule="auto"/>
              <w:jc w:val="both"/>
              <w:rPr>
                <w:rFonts w:ascii="Arial" w:eastAsia="Arial" w:hAnsi="Arial" w:cs="Arial"/>
              </w:rPr>
            </w:pPr>
            <w:r w:rsidRPr="00E94850">
              <w:rPr>
                <w:rFonts w:ascii="Arial" w:eastAsia="Arial" w:hAnsi="Arial" w:cs="Arial"/>
              </w:rPr>
              <w:t>2. Monitoreo de la práctica pedagógica docente utilizando las Rúbricas de Observación de Aula u otros instrumentos para recoger información sobre su desempeño, identificar fortalezas, necesidades y realizar estrategias de fortalecimiento.</w:t>
            </w:r>
          </w:p>
        </w:tc>
        <w:tc>
          <w:tcPr>
            <w:tcW w:w="465" w:type="pct"/>
            <w:shd w:val="clear" w:color="auto" w:fill="auto"/>
            <w:tcMar>
              <w:top w:w="100" w:type="dxa"/>
              <w:left w:w="100" w:type="dxa"/>
              <w:bottom w:w="100" w:type="dxa"/>
              <w:right w:w="100" w:type="dxa"/>
            </w:tcMar>
          </w:tcPr>
          <w:p w14:paraId="11CDB12B" w14:textId="6D00ECE2" w:rsidR="00661D0D" w:rsidRPr="00771B80" w:rsidRDefault="00661D0D" w:rsidP="00634542">
            <w:pPr>
              <w:spacing w:line="192" w:lineRule="auto"/>
              <w:ind w:firstLine="708"/>
              <w:jc w:val="center"/>
              <w:rPr>
                <w:rFonts w:ascii="Arial" w:eastAsia="Arial" w:hAnsi="Arial" w:cs="Arial"/>
              </w:rPr>
            </w:pPr>
            <w:r>
              <w:rPr>
                <w:rFonts w:ascii="Arial" w:eastAsia="Arial" w:hAnsi="Arial" w:cs="Arial"/>
              </w:rPr>
              <w:t>1 visita</w:t>
            </w:r>
          </w:p>
        </w:tc>
        <w:tc>
          <w:tcPr>
            <w:tcW w:w="371" w:type="pct"/>
            <w:shd w:val="clear" w:color="auto" w:fill="auto"/>
            <w:tcMar>
              <w:top w:w="100" w:type="dxa"/>
              <w:left w:w="100" w:type="dxa"/>
              <w:bottom w:w="100" w:type="dxa"/>
              <w:right w:w="100" w:type="dxa"/>
            </w:tcMar>
          </w:tcPr>
          <w:p w14:paraId="52D5610C" w14:textId="578C792F" w:rsidR="00661D0D" w:rsidRPr="00E94850" w:rsidRDefault="00661D0D" w:rsidP="00634542">
            <w:pPr>
              <w:spacing w:line="192" w:lineRule="auto"/>
              <w:ind w:left="-160"/>
              <w:jc w:val="center"/>
              <w:rPr>
                <w:rFonts w:ascii="Arial" w:eastAsia="Arial" w:hAnsi="Arial" w:cs="Arial"/>
              </w:rPr>
            </w:pPr>
            <w:r>
              <w:rPr>
                <w:rFonts w:ascii="Arial" w:eastAsia="Arial" w:hAnsi="Arial" w:cs="Arial"/>
              </w:rPr>
              <w:t>9 visitas</w:t>
            </w:r>
          </w:p>
        </w:tc>
        <w:tc>
          <w:tcPr>
            <w:tcW w:w="328" w:type="pct"/>
            <w:shd w:val="clear" w:color="auto" w:fill="auto"/>
            <w:tcMar>
              <w:top w:w="100" w:type="dxa"/>
              <w:left w:w="100" w:type="dxa"/>
              <w:bottom w:w="100" w:type="dxa"/>
              <w:right w:w="100" w:type="dxa"/>
            </w:tcMar>
          </w:tcPr>
          <w:p w14:paraId="5EF8EFA3" w14:textId="2C0D985D" w:rsidR="00661D0D" w:rsidRPr="00E94850" w:rsidRDefault="00661D0D" w:rsidP="00634542">
            <w:pPr>
              <w:spacing w:line="192" w:lineRule="auto"/>
              <w:ind w:left="-160"/>
              <w:jc w:val="center"/>
              <w:rPr>
                <w:rFonts w:ascii="Arial" w:eastAsia="Arial" w:hAnsi="Arial" w:cs="Arial"/>
              </w:rPr>
            </w:pPr>
            <w:r>
              <w:rPr>
                <w:rFonts w:ascii="Arial" w:eastAsia="Arial" w:hAnsi="Arial" w:cs="Arial"/>
              </w:rPr>
              <w:t>3</w:t>
            </w:r>
            <w:r w:rsidRPr="00EC0F0B">
              <w:rPr>
                <w:rFonts w:ascii="Arial" w:eastAsia="Arial" w:hAnsi="Arial" w:cs="Arial"/>
              </w:rPr>
              <w:t xml:space="preserve"> visitas</w:t>
            </w:r>
          </w:p>
        </w:tc>
        <w:tc>
          <w:tcPr>
            <w:tcW w:w="371" w:type="pct"/>
            <w:shd w:val="clear" w:color="auto" w:fill="auto"/>
            <w:tcMar>
              <w:top w:w="100" w:type="dxa"/>
              <w:left w:w="100" w:type="dxa"/>
              <w:bottom w:w="100" w:type="dxa"/>
              <w:right w:w="100" w:type="dxa"/>
            </w:tcMar>
          </w:tcPr>
          <w:p w14:paraId="0F0E17BC" w14:textId="70BAA0EC" w:rsidR="00661D0D" w:rsidRPr="00E94850" w:rsidRDefault="00661D0D" w:rsidP="00634542">
            <w:pPr>
              <w:spacing w:line="192" w:lineRule="auto"/>
              <w:ind w:left="-160"/>
              <w:jc w:val="center"/>
              <w:rPr>
                <w:rFonts w:ascii="Arial" w:eastAsia="Arial" w:hAnsi="Arial" w:cs="Arial"/>
              </w:rPr>
            </w:pPr>
            <w:r>
              <w:rPr>
                <w:rFonts w:ascii="Arial" w:eastAsia="Arial" w:hAnsi="Arial" w:cs="Arial"/>
              </w:rPr>
              <w:t>6</w:t>
            </w:r>
            <w:r w:rsidRPr="00EC0F0B">
              <w:rPr>
                <w:rFonts w:ascii="Arial" w:eastAsia="Arial" w:hAnsi="Arial" w:cs="Arial"/>
              </w:rPr>
              <w:t xml:space="preserve"> visitas</w:t>
            </w:r>
          </w:p>
        </w:tc>
        <w:tc>
          <w:tcPr>
            <w:tcW w:w="328" w:type="pct"/>
            <w:shd w:val="clear" w:color="auto" w:fill="auto"/>
            <w:tcMar>
              <w:top w:w="100" w:type="dxa"/>
              <w:left w:w="100" w:type="dxa"/>
              <w:bottom w:w="100" w:type="dxa"/>
              <w:right w:w="100" w:type="dxa"/>
            </w:tcMar>
          </w:tcPr>
          <w:p w14:paraId="2AB140C5" w14:textId="18C07E3A" w:rsidR="00661D0D" w:rsidRPr="00E94850" w:rsidRDefault="00661D0D" w:rsidP="00634542">
            <w:pPr>
              <w:spacing w:line="192" w:lineRule="auto"/>
              <w:ind w:left="-160"/>
              <w:jc w:val="center"/>
              <w:rPr>
                <w:rFonts w:ascii="Arial" w:eastAsia="Arial" w:hAnsi="Arial" w:cs="Arial"/>
              </w:rPr>
            </w:pPr>
            <w:r w:rsidRPr="00EC0F0B">
              <w:rPr>
                <w:rFonts w:ascii="Arial" w:eastAsia="Arial" w:hAnsi="Arial" w:cs="Arial"/>
              </w:rPr>
              <w:t>9 visitas</w:t>
            </w:r>
          </w:p>
        </w:tc>
      </w:tr>
      <w:tr w:rsidR="00B660FE" w:rsidRPr="00E94850" w14:paraId="22543D8C" w14:textId="77777777" w:rsidTr="00B660FE">
        <w:trPr>
          <w:trHeight w:val="22"/>
        </w:trPr>
        <w:tc>
          <w:tcPr>
            <w:tcW w:w="2122" w:type="pct"/>
            <w:shd w:val="clear" w:color="auto" w:fill="FFFFFF" w:themeFill="background1"/>
            <w:tcMar>
              <w:top w:w="100" w:type="dxa"/>
              <w:left w:w="100" w:type="dxa"/>
              <w:bottom w:w="100" w:type="dxa"/>
              <w:right w:w="100" w:type="dxa"/>
            </w:tcMar>
            <w:vAlign w:val="center"/>
          </w:tcPr>
          <w:p w14:paraId="77C80F2B" w14:textId="70A3077A" w:rsidR="00661D0D" w:rsidRDefault="00661D0D" w:rsidP="00634542">
            <w:pPr>
              <w:spacing w:line="192" w:lineRule="auto"/>
              <w:jc w:val="both"/>
              <w:rPr>
                <w:rFonts w:ascii="Arial" w:eastAsia="Arial" w:hAnsi="Arial" w:cs="Arial"/>
              </w:rPr>
            </w:pPr>
            <w:r>
              <w:rPr>
                <w:rFonts w:ascii="Arial" w:eastAsia="Arial" w:hAnsi="Arial" w:cs="Arial"/>
              </w:rPr>
              <w:t>A</w:t>
            </w:r>
            <w:r w:rsidRPr="00E94850">
              <w:rPr>
                <w:rFonts w:ascii="Arial" w:eastAsia="Arial" w:hAnsi="Arial" w:cs="Arial"/>
              </w:rPr>
              <w:t xml:space="preserve">l </w:t>
            </w:r>
            <w:r>
              <w:rPr>
                <w:rFonts w:ascii="Arial" w:eastAsia="Arial" w:hAnsi="Arial" w:cs="Arial"/>
              </w:rPr>
              <w:t xml:space="preserve">2021 los </w:t>
            </w:r>
            <w:r w:rsidRPr="00E94850">
              <w:rPr>
                <w:rFonts w:ascii="Arial" w:eastAsia="Arial" w:hAnsi="Arial" w:cs="Arial"/>
              </w:rPr>
              <w:t xml:space="preserve"> directores y docentes</w:t>
            </w:r>
            <w:r>
              <w:rPr>
                <w:rFonts w:ascii="Arial" w:eastAsia="Arial" w:hAnsi="Arial" w:cs="Arial"/>
              </w:rPr>
              <w:t xml:space="preserve"> han  implementado 9</w:t>
            </w:r>
            <w:r w:rsidRPr="00E94850">
              <w:rPr>
                <w:rFonts w:ascii="Arial" w:eastAsia="Arial" w:hAnsi="Arial" w:cs="Arial"/>
              </w:rPr>
              <w:t xml:space="preserve"> jornadas con padres de familia </w:t>
            </w:r>
            <w:r>
              <w:rPr>
                <w:rFonts w:ascii="Arial" w:eastAsia="Arial" w:hAnsi="Arial" w:cs="Arial"/>
              </w:rPr>
              <w:t>o</w:t>
            </w:r>
            <w:r w:rsidRPr="00E94850">
              <w:rPr>
                <w:rFonts w:ascii="Arial" w:eastAsia="Arial" w:hAnsi="Arial" w:cs="Arial"/>
              </w:rPr>
              <w:t xml:space="preserve"> encuentros familiares.</w:t>
            </w:r>
          </w:p>
          <w:p w14:paraId="398F3C0E" w14:textId="77777777" w:rsidR="00661D0D" w:rsidRDefault="00661D0D" w:rsidP="00634542">
            <w:pPr>
              <w:spacing w:line="192" w:lineRule="auto"/>
              <w:jc w:val="both"/>
              <w:rPr>
                <w:rFonts w:ascii="Arial" w:eastAsia="Arial" w:hAnsi="Arial" w:cs="Arial"/>
              </w:rPr>
            </w:pPr>
          </w:p>
          <w:p w14:paraId="611AF796" w14:textId="6182F399" w:rsidR="006F3F4C" w:rsidRPr="00E94850" w:rsidRDefault="006F3F4C" w:rsidP="00634542">
            <w:pPr>
              <w:spacing w:before="80" w:after="80" w:line="192" w:lineRule="auto"/>
              <w:jc w:val="both"/>
              <w:rPr>
                <w:rFonts w:ascii="Arial" w:eastAsia="Arial" w:hAnsi="Arial" w:cs="Arial"/>
              </w:rPr>
            </w:pPr>
          </w:p>
        </w:tc>
        <w:tc>
          <w:tcPr>
            <w:tcW w:w="1015" w:type="pct"/>
            <w:vMerge w:val="restart"/>
            <w:shd w:val="clear" w:color="auto" w:fill="FFFFFF" w:themeFill="background1"/>
            <w:tcMar>
              <w:top w:w="100" w:type="dxa"/>
              <w:left w:w="100" w:type="dxa"/>
              <w:bottom w:w="100" w:type="dxa"/>
              <w:right w:w="100" w:type="dxa"/>
            </w:tcMar>
            <w:vAlign w:val="center"/>
          </w:tcPr>
          <w:p w14:paraId="629921C3" w14:textId="77777777" w:rsidR="00661D0D" w:rsidRPr="00E94850" w:rsidRDefault="00661D0D" w:rsidP="00634542">
            <w:pPr>
              <w:spacing w:before="80" w:after="80" w:line="192" w:lineRule="auto"/>
              <w:jc w:val="both"/>
              <w:rPr>
                <w:rFonts w:ascii="Arial" w:eastAsia="Arial" w:hAnsi="Arial" w:cs="Arial"/>
              </w:rPr>
            </w:pPr>
            <w:r w:rsidRPr="00E94850">
              <w:rPr>
                <w:rFonts w:ascii="Arial" w:eastAsia="Arial" w:hAnsi="Arial" w:cs="Arial"/>
              </w:rPr>
              <w:t>3. Promoción del acompañamiento al estudiante y familias en el marco de la tutoría y orientación educativa (TOE).</w:t>
            </w:r>
          </w:p>
        </w:tc>
        <w:tc>
          <w:tcPr>
            <w:tcW w:w="465" w:type="pct"/>
            <w:shd w:val="clear" w:color="auto" w:fill="auto"/>
            <w:tcMar>
              <w:top w:w="100" w:type="dxa"/>
              <w:left w:w="100" w:type="dxa"/>
              <w:bottom w:w="100" w:type="dxa"/>
              <w:right w:w="100" w:type="dxa"/>
            </w:tcMar>
          </w:tcPr>
          <w:p w14:paraId="2CE94759" w14:textId="7FCED43D" w:rsidR="00661D0D" w:rsidRDefault="00661D0D" w:rsidP="00634542">
            <w:pPr>
              <w:spacing w:line="192" w:lineRule="auto"/>
              <w:ind w:left="-160"/>
              <w:jc w:val="center"/>
              <w:rPr>
                <w:rFonts w:ascii="Arial" w:eastAsia="Arial" w:hAnsi="Arial" w:cs="Arial"/>
              </w:rPr>
            </w:pPr>
            <w:r>
              <w:rPr>
                <w:rFonts w:ascii="Arial" w:eastAsia="Arial" w:hAnsi="Arial" w:cs="Arial"/>
              </w:rPr>
              <w:t>2 jornadas</w:t>
            </w:r>
          </w:p>
          <w:p w14:paraId="0EEFFFB1" w14:textId="77777777" w:rsidR="00661D0D" w:rsidRDefault="00661D0D" w:rsidP="00634542">
            <w:pPr>
              <w:spacing w:line="192" w:lineRule="auto"/>
              <w:ind w:left="-160"/>
              <w:jc w:val="center"/>
              <w:rPr>
                <w:rFonts w:ascii="Arial" w:eastAsia="Arial" w:hAnsi="Arial" w:cs="Arial"/>
              </w:rPr>
            </w:pPr>
          </w:p>
          <w:p w14:paraId="2830CF84" w14:textId="77777777" w:rsidR="00661D0D" w:rsidRDefault="00661D0D" w:rsidP="00634542">
            <w:pPr>
              <w:spacing w:line="192" w:lineRule="auto"/>
              <w:ind w:left="-160"/>
              <w:jc w:val="center"/>
              <w:rPr>
                <w:rFonts w:ascii="Arial" w:eastAsia="Arial" w:hAnsi="Arial" w:cs="Arial"/>
              </w:rPr>
            </w:pPr>
          </w:p>
          <w:p w14:paraId="7395C6DA" w14:textId="77777777" w:rsidR="00661D0D" w:rsidRDefault="00661D0D" w:rsidP="00634542">
            <w:pPr>
              <w:spacing w:line="192" w:lineRule="auto"/>
              <w:ind w:left="-160"/>
              <w:jc w:val="center"/>
              <w:rPr>
                <w:rFonts w:ascii="Arial" w:eastAsia="Arial" w:hAnsi="Arial" w:cs="Arial"/>
              </w:rPr>
            </w:pPr>
          </w:p>
          <w:p w14:paraId="27B121BD" w14:textId="689CFED6" w:rsidR="00661D0D" w:rsidRPr="00E94850" w:rsidRDefault="00661D0D" w:rsidP="00634542">
            <w:pPr>
              <w:spacing w:line="192" w:lineRule="auto"/>
              <w:ind w:left="-160"/>
              <w:jc w:val="center"/>
              <w:rPr>
                <w:rFonts w:ascii="Arial" w:eastAsia="Arial" w:hAnsi="Arial" w:cs="Arial"/>
              </w:rPr>
            </w:pPr>
          </w:p>
        </w:tc>
        <w:tc>
          <w:tcPr>
            <w:tcW w:w="371" w:type="pct"/>
            <w:shd w:val="clear" w:color="auto" w:fill="auto"/>
            <w:tcMar>
              <w:top w:w="100" w:type="dxa"/>
              <w:left w:w="100" w:type="dxa"/>
              <w:bottom w:w="100" w:type="dxa"/>
              <w:right w:w="100" w:type="dxa"/>
            </w:tcMar>
          </w:tcPr>
          <w:p w14:paraId="516818B7" w14:textId="24E32015" w:rsidR="00661D0D" w:rsidRPr="00E94850" w:rsidRDefault="00661D0D" w:rsidP="00634542">
            <w:pPr>
              <w:spacing w:line="192" w:lineRule="auto"/>
              <w:ind w:left="-160"/>
              <w:jc w:val="center"/>
              <w:rPr>
                <w:rFonts w:ascii="Arial" w:eastAsia="Arial" w:hAnsi="Arial" w:cs="Arial"/>
              </w:rPr>
            </w:pPr>
            <w:r>
              <w:rPr>
                <w:rFonts w:ascii="Arial" w:eastAsia="Arial" w:hAnsi="Arial" w:cs="Arial"/>
              </w:rPr>
              <w:t>9</w:t>
            </w:r>
            <w:r w:rsidRPr="00282E89">
              <w:rPr>
                <w:rFonts w:ascii="Arial" w:eastAsia="Arial" w:hAnsi="Arial" w:cs="Arial"/>
              </w:rPr>
              <w:t xml:space="preserve"> jornadas</w:t>
            </w:r>
          </w:p>
        </w:tc>
        <w:tc>
          <w:tcPr>
            <w:tcW w:w="328" w:type="pct"/>
            <w:shd w:val="clear" w:color="auto" w:fill="auto"/>
            <w:tcMar>
              <w:top w:w="100" w:type="dxa"/>
              <w:left w:w="100" w:type="dxa"/>
              <w:bottom w:w="100" w:type="dxa"/>
              <w:right w:w="100" w:type="dxa"/>
            </w:tcMar>
          </w:tcPr>
          <w:p w14:paraId="21890225" w14:textId="53E4F9F7" w:rsidR="00661D0D" w:rsidRPr="00E94850" w:rsidRDefault="00661D0D" w:rsidP="00634542">
            <w:pPr>
              <w:spacing w:line="192" w:lineRule="auto"/>
              <w:ind w:left="-160"/>
              <w:jc w:val="center"/>
              <w:rPr>
                <w:rFonts w:ascii="Arial" w:eastAsia="Arial" w:hAnsi="Arial" w:cs="Arial"/>
              </w:rPr>
            </w:pPr>
            <w:r>
              <w:rPr>
                <w:rFonts w:ascii="Arial" w:eastAsia="Arial" w:hAnsi="Arial" w:cs="Arial"/>
              </w:rPr>
              <w:t>3</w:t>
            </w:r>
            <w:r w:rsidRPr="00282E89">
              <w:rPr>
                <w:rFonts w:ascii="Arial" w:eastAsia="Arial" w:hAnsi="Arial" w:cs="Arial"/>
              </w:rPr>
              <w:t xml:space="preserve"> jornadas</w:t>
            </w:r>
          </w:p>
        </w:tc>
        <w:tc>
          <w:tcPr>
            <w:tcW w:w="371" w:type="pct"/>
            <w:shd w:val="clear" w:color="auto" w:fill="auto"/>
            <w:tcMar>
              <w:top w:w="100" w:type="dxa"/>
              <w:left w:w="100" w:type="dxa"/>
              <w:bottom w:w="100" w:type="dxa"/>
              <w:right w:w="100" w:type="dxa"/>
            </w:tcMar>
          </w:tcPr>
          <w:p w14:paraId="2023FADE" w14:textId="14EC99BD" w:rsidR="00661D0D" w:rsidRPr="00E94850" w:rsidRDefault="00661D0D" w:rsidP="00634542">
            <w:pPr>
              <w:spacing w:line="192" w:lineRule="auto"/>
              <w:ind w:left="-160"/>
              <w:jc w:val="center"/>
              <w:rPr>
                <w:rFonts w:ascii="Arial" w:eastAsia="Arial" w:hAnsi="Arial" w:cs="Arial"/>
              </w:rPr>
            </w:pPr>
            <w:r>
              <w:rPr>
                <w:rFonts w:ascii="Arial" w:eastAsia="Arial" w:hAnsi="Arial" w:cs="Arial"/>
              </w:rPr>
              <w:t>6</w:t>
            </w:r>
            <w:r w:rsidRPr="00282E89">
              <w:rPr>
                <w:rFonts w:ascii="Arial" w:eastAsia="Arial" w:hAnsi="Arial" w:cs="Arial"/>
              </w:rPr>
              <w:t xml:space="preserve"> jornadas</w:t>
            </w:r>
          </w:p>
        </w:tc>
        <w:tc>
          <w:tcPr>
            <w:tcW w:w="328" w:type="pct"/>
            <w:shd w:val="clear" w:color="auto" w:fill="auto"/>
            <w:tcMar>
              <w:top w:w="100" w:type="dxa"/>
              <w:left w:w="100" w:type="dxa"/>
              <w:bottom w:w="100" w:type="dxa"/>
              <w:right w:w="100" w:type="dxa"/>
            </w:tcMar>
          </w:tcPr>
          <w:p w14:paraId="1F5BDDAF" w14:textId="54901D1D" w:rsidR="00661D0D" w:rsidRPr="00E94850" w:rsidRDefault="00661D0D" w:rsidP="00634542">
            <w:pPr>
              <w:spacing w:line="192" w:lineRule="auto"/>
              <w:ind w:left="-160"/>
              <w:jc w:val="center"/>
              <w:rPr>
                <w:rFonts w:ascii="Arial" w:eastAsia="Arial" w:hAnsi="Arial" w:cs="Arial"/>
              </w:rPr>
            </w:pPr>
            <w:r>
              <w:rPr>
                <w:rFonts w:ascii="Arial" w:eastAsia="Arial" w:hAnsi="Arial" w:cs="Arial"/>
              </w:rPr>
              <w:t>9</w:t>
            </w:r>
            <w:r w:rsidRPr="00282E89">
              <w:rPr>
                <w:rFonts w:ascii="Arial" w:eastAsia="Arial" w:hAnsi="Arial" w:cs="Arial"/>
              </w:rPr>
              <w:t xml:space="preserve"> jornadas</w:t>
            </w:r>
          </w:p>
        </w:tc>
      </w:tr>
      <w:tr w:rsidR="00B660FE" w:rsidRPr="00E94850" w14:paraId="68CE29C0" w14:textId="77777777" w:rsidTr="00B660FE">
        <w:trPr>
          <w:trHeight w:val="22"/>
        </w:trPr>
        <w:tc>
          <w:tcPr>
            <w:tcW w:w="2122" w:type="pct"/>
            <w:shd w:val="clear" w:color="auto" w:fill="FFFFFF" w:themeFill="background1"/>
            <w:tcMar>
              <w:top w:w="100" w:type="dxa"/>
              <w:left w:w="100" w:type="dxa"/>
              <w:bottom w:w="100" w:type="dxa"/>
              <w:right w:w="100" w:type="dxa"/>
            </w:tcMar>
            <w:vAlign w:val="center"/>
          </w:tcPr>
          <w:p w14:paraId="651DA7C2" w14:textId="6923C1A8" w:rsidR="00661D0D" w:rsidRDefault="00661D0D" w:rsidP="00634542">
            <w:pPr>
              <w:spacing w:line="192" w:lineRule="auto"/>
              <w:jc w:val="both"/>
              <w:rPr>
                <w:rFonts w:ascii="Arial" w:eastAsia="Arial" w:hAnsi="Arial" w:cs="Arial"/>
              </w:rPr>
            </w:pPr>
            <w:r>
              <w:rPr>
                <w:rFonts w:ascii="Arial" w:eastAsia="Arial" w:hAnsi="Arial" w:cs="Arial"/>
              </w:rPr>
              <w:t>A</w:t>
            </w:r>
            <w:r w:rsidRPr="00E94850">
              <w:rPr>
                <w:rFonts w:ascii="Arial" w:eastAsia="Arial" w:hAnsi="Arial" w:cs="Arial"/>
              </w:rPr>
              <w:t xml:space="preserve">l </w:t>
            </w:r>
            <w:r>
              <w:rPr>
                <w:rFonts w:ascii="Arial" w:eastAsia="Arial" w:hAnsi="Arial" w:cs="Arial"/>
              </w:rPr>
              <w:t xml:space="preserve">2021 </w:t>
            </w:r>
            <w:r w:rsidRPr="009A5827">
              <w:rPr>
                <w:rFonts w:ascii="Arial" w:eastAsia="Arial" w:hAnsi="Arial" w:cs="Arial"/>
              </w:rPr>
              <w:t xml:space="preserve"> </w:t>
            </w:r>
            <w:r>
              <w:rPr>
                <w:rFonts w:ascii="Arial" w:eastAsia="Arial" w:hAnsi="Arial" w:cs="Arial"/>
              </w:rPr>
              <w:t>el líder pedagógico ju</w:t>
            </w:r>
            <w:r w:rsidRPr="00634542">
              <w:rPr>
                <w:rFonts w:ascii="Arial" w:eastAsia="Arial" w:hAnsi="Arial" w:cs="Arial"/>
              </w:rPr>
              <w:t>nta</w:t>
            </w:r>
            <w:r>
              <w:rPr>
                <w:rFonts w:ascii="Arial" w:eastAsia="Arial" w:hAnsi="Arial" w:cs="Arial"/>
              </w:rPr>
              <w:t xml:space="preserve">mente con el  comité de TOE promueve 9 visitas de </w:t>
            </w:r>
            <w:r w:rsidRPr="009A5827">
              <w:rPr>
                <w:rFonts w:ascii="Arial" w:eastAsia="Arial" w:hAnsi="Arial" w:cs="Arial"/>
              </w:rPr>
              <w:t xml:space="preserve"> acompañamiento a</w:t>
            </w:r>
            <w:r>
              <w:rPr>
                <w:rFonts w:ascii="Arial" w:eastAsia="Arial" w:hAnsi="Arial" w:cs="Arial"/>
              </w:rPr>
              <w:t xml:space="preserve"> los niños y niñas </w:t>
            </w:r>
            <w:r w:rsidRPr="009A5827">
              <w:rPr>
                <w:rFonts w:ascii="Arial" w:eastAsia="Arial" w:hAnsi="Arial" w:cs="Arial"/>
              </w:rPr>
              <w:t xml:space="preserve">y familias en el marco de la </w:t>
            </w:r>
            <w:r>
              <w:rPr>
                <w:rFonts w:ascii="Arial" w:eastAsia="Arial" w:hAnsi="Arial" w:cs="Arial"/>
              </w:rPr>
              <w:t>tutoría y orientación educativa.</w:t>
            </w:r>
          </w:p>
          <w:p w14:paraId="5B651794" w14:textId="77777777" w:rsidR="00661D0D" w:rsidRPr="00E94850" w:rsidRDefault="00661D0D" w:rsidP="00634542">
            <w:pPr>
              <w:spacing w:line="192" w:lineRule="auto"/>
              <w:jc w:val="both"/>
              <w:rPr>
                <w:rFonts w:ascii="Arial" w:eastAsia="Arial" w:hAnsi="Arial" w:cs="Arial"/>
              </w:rPr>
            </w:pPr>
          </w:p>
        </w:tc>
        <w:tc>
          <w:tcPr>
            <w:tcW w:w="1015" w:type="pct"/>
            <w:vMerge/>
            <w:shd w:val="clear" w:color="auto" w:fill="F2F2F2"/>
            <w:tcMar>
              <w:top w:w="100" w:type="dxa"/>
              <w:left w:w="100" w:type="dxa"/>
              <w:bottom w:w="100" w:type="dxa"/>
              <w:right w:w="100" w:type="dxa"/>
            </w:tcMar>
            <w:vAlign w:val="center"/>
          </w:tcPr>
          <w:p w14:paraId="50467A22" w14:textId="77777777" w:rsidR="00661D0D" w:rsidRPr="00E94850" w:rsidRDefault="00661D0D" w:rsidP="00634542">
            <w:pPr>
              <w:spacing w:before="80" w:after="80" w:line="192" w:lineRule="auto"/>
              <w:jc w:val="both"/>
              <w:rPr>
                <w:rFonts w:ascii="Arial" w:eastAsia="Arial" w:hAnsi="Arial" w:cs="Arial"/>
              </w:rPr>
            </w:pPr>
          </w:p>
        </w:tc>
        <w:tc>
          <w:tcPr>
            <w:tcW w:w="465" w:type="pct"/>
            <w:shd w:val="clear" w:color="auto" w:fill="auto"/>
            <w:tcMar>
              <w:top w:w="100" w:type="dxa"/>
              <w:left w:w="100" w:type="dxa"/>
              <w:bottom w:w="100" w:type="dxa"/>
              <w:right w:w="100" w:type="dxa"/>
            </w:tcMar>
          </w:tcPr>
          <w:p w14:paraId="3AC83D5F" w14:textId="6E55A104" w:rsidR="00661D0D" w:rsidRDefault="00661D0D" w:rsidP="00634542">
            <w:pPr>
              <w:spacing w:line="192" w:lineRule="auto"/>
              <w:ind w:left="-160"/>
              <w:jc w:val="center"/>
              <w:rPr>
                <w:rFonts w:ascii="Arial" w:eastAsia="Arial" w:hAnsi="Arial" w:cs="Arial"/>
              </w:rPr>
            </w:pPr>
            <w:r>
              <w:rPr>
                <w:rFonts w:ascii="Arial" w:eastAsia="Arial" w:hAnsi="Arial" w:cs="Arial"/>
              </w:rPr>
              <w:t>1 visita</w:t>
            </w:r>
          </w:p>
        </w:tc>
        <w:tc>
          <w:tcPr>
            <w:tcW w:w="371" w:type="pct"/>
            <w:shd w:val="clear" w:color="auto" w:fill="auto"/>
            <w:tcMar>
              <w:top w:w="100" w:type="dxa"/>
              <w:left w:w="100" w:type="dxa"/>
              <w:bottom w:w="100" w:type="dxa"/>
              <w:right w:w="100" w:type="dxa"/>
            </w:tcMar>
          </w:tcPr>
          <w:p w14:paraId="2EE7493E" w14:textId="303BA866" w:rsidR="00661D0D" w:rsidRPr="00E94850" w:rsidRDefault="00661D0D" w:rsidP="00634542">
            <w:pPr>
              <w:spacing w:line="192" w:lineRule="auto"/>
              <w:ind w:left="-160"/>
              <w:jc w:val="center"/>
              <w:rPr>
                <w:rFonts w:ascii="Arial" w:eastAsia="Arial" w:hAnsi="Arial" w:cs="Arial"/>
              </w:rPr>
            </w:pPr>
            <w:r>
              <w:rPr>
                <w:rFonts w:ascii="Arial" w:eastAsia="Arial" w:hAnsi="Arial" w:cs="Arial"/>
              </w:rPr>
              <w:t>9</w:t>
            </w:r>
            <w:r w:rsidRPr="00585D35">
              <w:rPr>
                <w:rFonts w:ascii="Arial" w:eastAsia="Arial" w:hAnsi="Arial" w:cs="Arial"/>
              </w:rPr>
              <w:t xml:space="preserve"> visita</w:t>
            </w:r>
          </w:p>
        </w:tc>
        <w:tc>
          <w:tcPr>
            <w:tcW w:w="328" w:type="pct"/>
            <w:shd w:val="clear" w:color="auto" w:fill="auto"/>
            <w:tcMar>
              <w:top w:w="100" w:type="dxa"/>
              <w:left w:w="100" w:type="dxa"/>
              <w:bottom w:w="100" w:type="dxa"/>
              <w:right w:w="100" w:type="dxa"/>
            </w:tcMar>
          </w:tcPr>
          <w:p w14:paraId="79F1A04B" w14:textId="601969FA" w:rsidR="00661D0D" w:rsidRPr="00E94850" w:rsidRDefault="00661D0D" w:rsidP="00634542">
            <w:pPr>
              <w:spacing w:line="192" w:lineRule="auto"/>
              <w:ind w:left="-160"/>
              <w:jc w:val="center"/>
              <w:rPr>
                <w:rFonts w:ascii="Arial" w:eastAsia="Arial" w:hAnsi="Arial" w:cs="Arial"/>
              </w:rPr>
            </w:pPr>
            <w:r>
              <w:rPr>
                <w:rFonts w:ascii="Arial" w:eastAsia="Arial" w:hAnsi="Arial" w:cs="Arial"/>
              </w:rPr>
              <w:t>3</w:t>
            </w:r>
            <w:r w:rsidRPr="00585D35">
              <w:rPr>
                <w:rFonts w:ascii="Arial" w:eastAsia="Arial" w:hAnsi="Arial" w:cs="Arial"/>
              </w:rPr>
              <w:t xml:space="preserve"> visita</w:t>
            </w:r>
          </w:p>
        </w:tc>
        <w:tc>
          <w:tcPr>
            <w:tcW w:w="371" w:type="pct"/>
            <w:shd w:val="clear" w:color="auto" w:fill="auto"/>
            <w:tcMar>
              <w:top w:w="100" w:type="dxa"/>
              <w:left w:w="100" w:type="dxa"/>
              <w:bottom w:w="100" w:type="dxa"/>
              <w:right w:w="100" w:type="dxa"/>
            </w:tcMar>
          </w:tcPr>
          <w:p w14:paraId="459F561B" w14:textId="067CEFC1" w:rsidR="00661D0D" w:rsidRPr="00E94850" w:rsidRDefault="00661D0D" w:rsidP="00634542">
            <w:pPr>
              <w:spacing w:line="192" w:lineRule="auto"/>
              <w:ind w:left="-160"/>
              <w:jc w:val="center"/>
              <w:rPr>
                <w:rFonts w:ascii="Arial" w:eastAsia="Arial" w:hAnsi="Arial" w:cs="Arial"/>
              </w:rPr>
            </w:pPr>
            <w:r>
              <w:rPr>
                <w:rFonts w:ascii="Arial" w:eastAsia="Arial" w:hAnsi="Arial" w:cs="Arial"/>
              </w:rPr>
              <w:t>6</w:t>
            </w:r>
            <w:r w:rsidRPr="00585D35">
              <w:rPr>
                <w:rFonts w:ascii="Arial" w:eastAsia="Arial" w:hAnsi="Arial" w:cs="Arial"/>
              </w:rPr>
              <w:t xml:space="preserve"> visita</w:t>
            </w:r>
          </w:p>
        </w:tc>
        <w:tc>
          <w:tcPr>
            <w:tcW w:w="328" w:type="pct"/>
            <w:shd w:val="clear" w:color="auto" w:fill="auto"/>
            <w:tcMar>
              <w:top w:w="100" w:type="dxa"/>
              <w:left w:w="100" w:type="dxa"/>
              <w:bottom w:w="100" w:type="dxa"/>
              <w:right w:w="100" w:type="dxa"/>
            </w:tcMar>
          </w:tcPr>
          <w:p w14:paraId="0CB72334" w14:textId="4BA92510" w:rsidR="00661D0D" w:rsidRPr="00E94850" w:rsidRDefault="00661D0D" w:rsidP="00634542">
            <w:pPr>
              <w:spacing w:line="192" w:lineRule="auto"/>
              <w:ind w:left="-160"/>
              <w:jc w:val="center"/>
              <w:rPr>
                <w:rFonts w:ascii="Arial" w:eastAsia="Arial" w:hAnsi="Arial" w:cs="Arial"/>
              </w:rPr>
            </w:pPr>
            <w:r>
              <w:rPr>
                <w:rFonts w:ascii="Arial" w:eastAsia="Arial" w:hAnsi="Arial" w:cs="Arial"/>
              </w:rPr>
              <w:t>9</w:t>
            </w:r>
            <w:r w:rsidRPr="00585D35">
              <w:rPr>
                <w:rFonts w:ascii="Arial" w:eastAsia="Arial" w:hAnsi="Arial" w:cs="Arial"/>
              </w:rPr>
              <w:t xml:space="preserve"> visita</w:t>
            </w:r>
          </w:p>
        </w:tc>
      </w:tr>
      <w:tr w:rsidR="00B660FE" w:rsidRPr="00E94850" w14:paraId="746A7E61" w14:textId="77777777" w:rsidTr="00B660FE">
        <w:trPr>
          <w:trHeight w:val="22"/>
        </w:trPr>
        <w:tc>
          <w:tcPr>
            <w:tcW w:w="2122" w:type="pct"/>
            <w:shd w:val="clear" w:color="auto" w:fill="FFFFFF" w:themeFill="background1"/>
            <w:tcMar>
              <w:top w:w="100" w:type="dxa"/>
              <w:left w:w="100" w:type="dxa"/>
              <w:bottom w:w="100" w:type="dxa"/>
              <w:right w:w="100" w:type="dxa"/>
            </w:tcMar>
            <w:vAlign w:val="center"/>
          </w:tcPr>
          <w:p w14:paraId="14C9D577" w14:textId="1614D5A2" w:rsidR="00661D0D" w:rsidRPr="00E94850" w:rsidRDefault="00661D0D" w:rsidP="00634542">
            <w:pPr>
              <w:spacing w:line="192" w:lineRule="auto"/>
              <w:jc w:val="both"/>
              <w:rPr>
                <w:rFonts w:ascii="Arial" w:eastAsia="Arial" w:hAnsi="Arial" w:cs="Arial"/>
              </w:rPr>
            </w:pPr>
            <w:r>
              <w:rPr>
                <w:rFonts w:ascii="Arial" w:eastAsia="Arial" w:hAnsi="Arial" w:cs="Arial"/>
              </w:rPr>
              <w:t>A</w:t>
            </w:r>
            <w:r w:rsidRPr="00E94850">
              <w:rPr>
                <w:rFonts w:ascii="Arial" w:eastAsia="Arial" w:hAnsi="Arial" w:cs="Arial"/>
              </w:rPr>
              <w:t>l</w:t>
            </w:r>
            <w:r>
              <w:rPr>
                <w:rFonts w:ascii="Arial" w:eastAsia="Arial" w:hAnsi="Arial" w:cs="Arial"/>
              </w:rPr>
              <w:t xml:space="preserve"> tercer año </w:t>
            </w:r>
            <w:r w:rsidRPr="00E94850">
              <w:rPr>
                <w:rFonts w:ascii="Arial" w:eastAsia="Arial" w:hAnsi="Arial" w:cs="Arial"/>
              </w:rPr>
              <w:t xml:space="preserve"> </w:t>
            </w:r>
            <w:r>
              <w:rPr>
                <w:rFonts w:ascii="Arial" w:eastAsia="Arial" w:hAnsi="Arial" w:cs="Arial"/>
              </w:rPr>
              <w:t xml:space="preserve">los </w:t>
            </w:r>
            <w:r w:rsidRPr="00E94850">
              <w:rPr>
                <w:rFonts w:ascii="Arial" w:eastAsia="Arial" w:hAnsi="Arial" w:cs="Arial"/>
              </w:rPr>
              <w:t xml:space="preserve"> directores y docentes realizan </w:t>
            </w:r>
            <w:r>
              <w:rPr>
                <w:rFonts w:ascii="Arial" w:eastAsia="Arial" w:hAnsi="Arial" w:cs="Arial"/>
              </w:rPr>
              <w:t>6</w:t>
            </w:r>
            <w:r w:rsidRPr="00E94850">
              <w:rPr>
                <w:rFonts w:ascii="Arial" w:eastAsia="Arial" w:hAnsi="Arial" w:cs="Arial"/>
              </w:rPr>
              <w:t xml:space="preserve"> jornadas de reflexión sobre los progresos del aprendizaje de las y los </w:t>
            </w:r>
            <w:r w:rsidRPr="00E94850">
              <w:rPr>
                <w:rFonts w:ascii="Arial" w:eastAsia="Arial" w:hAnsi="Arial" w:cs="Arial"/>
              </w:rPr>
              <w:lastRenderedPageBreak/>
              <w:t>estudiantes identificando alertas e implementando estrategias de mejora.</w:t>
            </w:r>
          </w:p>
        </w:tc>
        <w:tc>
          <w:tcPr>
            <w:tcW w:w="1015" w:type="pct"/>
            <w:tcMar>
              <w:top w:w="100" w:type="dxa"/>
              <w:left w:w="100" w:type="dxa"/>
              <w:bottom w:w="100" w:type="dxa"/>
              <w:right w:w="100" w:type="dxa"/>
            </w:tcMar>
            <w:vAlign w:val="center"/>
          </w:tcPr>
          <w:p w14:paraId="1E0EF326" w14:textId="77777777" w:rsidR="00661D0D" w:rsidRPr="00E94850" w:rsidRDefault="00661D0D" w:rsidP="00634542">
            <w:pPr>
              <w:spacing w:before="80" w:after="80" w:line="192" w:lineRule="auto"/>
              <w:jc w:val="both"/>
              <w:rPr>
                <w:rFonts w:ascii="Arial" w:eastAsia="Arial" w:hAnsi="Arial" w:cs="Arial"/>
              </w:rPr>
            </w:pPr>
            <w:r w:rsidRPr="00E94850">
              <w:rPr>
                <w:rFonts w:ascii="Arial" w:eastAsia="Arial" w:hAnsi="Arial" w:cs="Arial"/>
              </w:rPr>
              <w:lastRenderedPageBreak/>
              <w:t xml:space="preserve">4. Análisis periódico del progreso del aprendizaje de </w:t>
            </w:r>
            <w:r w:rsidRPr="00E94850">
              <w:rPr>
                <w:rFonts w:ascii="Arial" w:eastAsia="Arial" w:hAnsi="Arial" w:cs="Arial"/>
              </w:rPr>
              <w:lastRenderedPageBreak/>
              <w:t>las y los estudiantes identificando alertas e implementando estrategias de mejora.</w:t>
            </w:r>
          </w:p>
        </w:tc>
        <w:tc>
          <w:tcPr>
            <w:tcW w:w="465" w:type="pct"/>
            <w:shd w:val="clear" w:color="auto" w:fill="auto"/>
            <w:tcMar>
              <w:top w:w="100" w:type="dxa"/>
              <w:left w:w="100" w:type="dxa"/>
              <w:bottom w:w="100" w:type="dxa"/>
              <w:right w:w="100" w:type="dxa"/>
            </w:tcMar>
          </w:tcPr>
          <w:p w14:paraId="652C9D69" w14:textId="7B9FA7E6" w:rsidR="00661D0D" w:rsidRPr="00771B80" w:rsidRDefault="00661D0D" w:rsidP="00634542">
            <w:pPr>
              <w:spacing w:line="192" w:lineRule="auto"/>
              <w:ind w:firstLine="708"/>
              <w:jc w:val="center"/>
              <w:rPr>
                <w:rFonts w:ascii="Arial" w:eastAsia="Arial" w:hAnsi="Arial" w:cs="Arial"/>
              </w:rPr>
            </w:pPr>
            <w:r>
              <w:rPr>
                <w:rFonts w:ascii="Arial" w:eastAsia="Arial" w:hAnsi="Arial" w:cs="Arial"/>
              </w:rPr>
              <w:lastRenderedPageBreak/>
              <w:t>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1FC7CB37" w14:textId="5497268C" w:rsidR="00661D0D" w:rsidRPr="00E94850" w:rsidRDefault="00661D0D" w:rsidP="00634542">
            <w:pPr>
              <w:spacing w:line="192" w:lineRule="auto"/>
              <w:ind w:left="-160"/>
              <w:jc w:val="center"/>
              <w:rPr>
                <w:rFonts w:ascii="Arial" w:eastAsia="Arial" w:hAnsi="Arial" w:cs="Arial"/>
              </w:rPr>
            </w:pPr>
            <w:r>
              <w:rPr>
                <w:rFonts w:ascii="Arial" w:eastAsia="Arial" w:hAnsi="Arial" w:cs="Arial"/>
              </w:rPr>
              <w:t>6</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4ECBADAF" w14:textId="2DCD037F" w:rsidR="00661D0D" w:rsidRPr="00E94850" w:rsidRDefault="00661D0D" w:rsidP="00634542">
            <w:pPr>
              <w:spacing w:line="192" w:lineRule="auto"/>
              <w:ind w:left="-160"/>
              <w:jc w:val="center"/>
              <w:rPr>
                <w:rFonts w:ascii="Arial" w:eastAsia="Arial" w:hAnsi="Arial" w:cs="Arial"/>
              </w:rPr>
            </w:pPr>
            <w:r>
              <w:rPr>
                <w:rFonts w:ascii="Arial" w:eastAsia="Arial" w:hAnsi="Arial" w:cs="Arial"/>
              </w:rPr>
              <w:t>2</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76D2EEF5" w14:textId="3FB47C7C" w:rsidR="00661D0D" w:rsidRPr="00E94850" w:rsidRDefault="00661D0D" w:rsidP="00634542">
            <w:pPr>
              <w:spacing w:line="192" w:lineRule="auto"/>
              <w:ind w:left="-160"/>
              <w:jc w:val="center"/>
              <w:rPr>
                <w:rFonts w:ascii="Arial" w:eastAsia="Arial" w:hAnsi="Arial" w:cs="Arial"/>
              </w:rPr>
            </w:pPr>
            <w:r>
              <w:rPr>
                <w:rFonts w:ascii="Arial" w:eastAsia="Arial" w:hAnsi="Arial" w:cs="Arial"/>
              </w:rPr>
              <w:t>4</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15262BC9" w14:textId="66381EC4" w:rsidR="00661D0D" w:rsidRPr="00E94850" w:rsidRDefault="00661D0D" w:rsidP="00634542">
            <w:pPr>
              <w:spacing w:line="192" w:lineRule="auto"/>
              <w:ind w:left="-160"/>
              <w:jc w:val="center"/>
              <w:rPr>
                <w:rFonts w:ascii="Arial" w:eastAsia="Arial" w:hAnsi="Arial" w:cs="Arial"/>
              </w:rPr>
            </w:pPr>
            <w:r>
              <w:rPr>
                <w:rFonts w:ascii="Arial" w:eastAsia="Arial" w:hAnsi="Arial" w:cs="Arial"/>
              </w:rPr>
              <w:t>6</w:t>
            </w:r>
            <w:r w:rsidRPr="00634542">
              <w:rPr>
                <w:rFonts w:ascii="Arial" w:eastAsia="Arial" w:hAnsi="Arial" w:cs="Arial"/>
              </w:rPr>
              <w:t>%</w:t>
            </w:r>
          </w:p>
        </w:tc>
      </w:tr>
      <w:tr w:rsidR="00B660FE" w:rsidRPr="00E94850" w14:paraId="22C6831C" w14:textId="77777777" w:rsidTr="00B660FE">
        <w:trPr>
          <w:trHeight w:val="3792"/>
        </w:trPr>
        <w:tc>
          <w:tcPr>
            <w:tcW w:w="2122" w:type="pct"/>
            <w:shd w:val="clear" w:color="auto" w:fill="auto"/>
            <w:tcMar>
              <w:top w:w="100" w:type="dxa"/>
              <w:left w:w="100" w:type="dxa"/>
              <w:bottom w:w="100" w:type="dxa"/>
              <w:right w:w="100" w:type="dxa"/>
            </w:tcMar>
            <w:vAlign w:val="center"/>
          </w:tcPr>
          <w:p w14:paraId="55692A0F" w14:textId="1057ADF7" w:rsidR="00B30BAE" w:rsidRDefault="00B30BAE" w:rsidP="00634542">
            <w:pPr>
              <w:spacing w:line="192" w:lineRule="auto"/>
              <w:jc w:val="both"/>
              <w:rPr>
                <w:rFonts w:ascii="Arial" w:eastAsia="Arial" w:hAnsi="Arial" w:cs="Arial"/>
              </w:rPr>
            </w:pPr>
            <w:r>
              <w:rPr>
                <w:rFonts w:ascii="Arial" w:eastAsia="Arial" w:hAnsi="Arial" w:cs="Arial"/>
              </w:rPr>
              <w:lastRenderedPageBreak/>
              <w:t>Al 2021 los directores y docentes realizan  6 actividades que  fortalezcan</w:t>
            </w:r>
            <w:r w:rsidRPr="00E94850">
              <w:rPr>
                <w:rFonts w:ascii="Arial" w:eastAsia="Arial" w:hAnsi="Arial" w:cs="Arial"/>
              </w:rPr>
              <w:t xml:space="preserve"> los espacios de participación democrática y organización de la I.E., promoviendo relaciones interpersonales positivas entre los miembros de la comunidad educativa.</w:t>
            </w:r>
          </w:p>
          <w:p w14:paraId="347F5091" w14:textId="226DE27B" w:rsidR="00B30BAE" w:rsidRPr="00E94850" w:rsidRDefault="00B30BAE" w:rsidP="00634542">
            <w:pPr>
              <w:spacing w:before="80" w:after="80" w:line="192" w:lineRule="auto"/>
              <w:jc w:val="both"/>
              <w:rPr>
                <w:rFonts w:ascii="Arial" w:eastAsia="Arial" w:hAnsi="Arial" w:cs="Arial"/>
              </w:rPr>
            </w:pPr>
          </w:p>
        </w:tc>
        <w:tc>
          <w:tcPr>
            <w:tcW w:w="1015" w:type="pct"/>
            <w:shd w:val="clear" w:color="auto" w:fill="auto"/>
            <w:tcMar>
              <w:top w:w="100" w:type="dxa"/>
              <w:left w:w="100" w:type="dxa"/>
              <w:bottom w:w="100" w:type="dxa"/>
              <w:right w:w="100" w:type="dxa"/>
            </w:tcMar>
            <w:vAlign w:val="center"/>
          </w:tcPr>
          <w:p w14:paraId="134291F0" w14:textId="77777777" w:rsidR="00B30BAE" w:rsidRPr="00E94850" w:rsidRDefault="00B30BAE" w:rsidP="00634542">
            <w:pPr>
              <w:spacing w:before="80" w:after="80" w:line="192" w:lineRule="auto"/>
              <w:jc w:val="both"/>
              <w:rPr>
                <w:rFonts w:ascii="Arial" w:eastAsia="Arial" w:hAnsi="Arial" w:cs="Arial"/>
              </w:rPr>
            </w:pPr>
            <w:r w:rsidRPr="00E94850">
              <w:rPr>
                <w:rFonts w:ascii="Arial" w:eastAsia="Arial" w:hAnsi="Arial" w:cs="Arial"/>
              </w:rPr>
              <w:t xml:space="preserve">1. Fortalecimiento de los espacios de participación democrática y organización de la I.E. o programa, promoviendo relaciones interpersonales positivas entre los miembros de la comunidad educativa. </w:t>
            </w:r>
          </w:p>
        </w:tc>
        <w:tc>
          <w:tcPr>
            <w:tcW w:w="465" w:type="pct"/>
            <w:shd w:val="clear" w:color="auto" w:fill="auto"/>
            <w:tcMar>
              <w:top w:w="100" w:type="dxa"/>
              <w:left w:w="100" w:type="dxa"/>
              <w:bottom w:w="100" w:type="dxa"/>
              <w:right w:w="100" w:type="dxa"/>
            </w:tcMar>
          </w:tcPr>
          <w:p w14:paraId="7BE54DB2" w14:textId="48BF8401" w:rsidR="00B30BAE" w:rsidRPr="00E94850" w:rsidRDefault="00B30BAE" w:rsidP="00634542">
            <w:pPr>
              <w:spacing w:line="192" w:lineRule="auto"/>
              <w:ind w:left="-160" w:firstLine="708"/>
              <w:jc w:val="center"/>
              <w:rPr>
                <w:rFonts w:ascii="Arial" w:eastAsia="Arial" w:hAnsi="Arial" w:cs="Arial"/>
              </w:rPr>
            </w:pPr>
            <w:r>
              <w:rPr>
                <w:rFonts w:ascii="Arial" w:eastAsia="Arial" w:hAnsi="Arial" w:cs="Arial"/>
              </w:rPr>
              <w:t>1 actividad</w:t>
            </w:r>
          </w:p>
        </w:tc>
        <w:tc>
          <w:tcPr>
            <w:tcW w:w="371" w:type="pct"/>
            <w:shd w:val="clear" w:color="auto" w:fill="auto"/>
            <w:tcMar>
              <w:top w:w="100" w:type="dxa"/>
              <w:left w:w="100" w:type="dxa"/>
              <w:bottom w:w="100" w:type="dxa"/>
              <w:right w:w="100" w:type="dxa"/>
            </w:tcMar>
          </w:tcPr>
          <w:p w14:paraId="26E297A2" w14:textId="16F68631" w:rsidR="00B30BAE" w:rsidRPr="00E94850" w:rsidRDefault="00B30BAE" w:rsidP="00634542">
            <w:pPr>
              <w:spacing w:line="192" w:lineRule="auto"/>
              <w:ind w:left="-160"/>
              <w:jc w:val="center"/>
              <w:rPr>
                <w:rFonts w:ascii="Arial" w:eastAsia="Arial" w:hAnsi="Arial" w:cs="Arial"/>
              </w:rPr>
            </w:pPr>
            <w:r>
              <w:rPr>
                <w:rFonts w:ascii="Arial" w:eastAsia="Arial" w:hAnsi="Arial" w:cs="Arial"/>
              </w:rPr>
              <w:t>6 actividades</w:t>
            </w:r>
          </w:p>
        </w:tc>
        <w:tc>
          <w:tcPr>
            <w:tcW w:w="328" w:type="pct"/>
            <w:shd w:val="clear" w:color="auto" w:fill="auto"/>
            <w:tcMar>
              <w:top w:w="100" w:type="dxa"/>
              <w:left w:w="100" w:type="dxa"/>
              <w:bottom w:w="100" w:type="dxa"/>
              <w:right w:w="100" w:type="dxa"/>
            </w:tcMar>
          </w:tcPr>
          <w:p w14:paraId="5DDFDFF7" w14:textId="270013B5" w:rsidR="00B30BAE" w:rsidRPr="00E94850" w:rsidRDefault="00B30BAE" w:rsidP="00634542">
            <w:pPr>
              <w:spacing w:line="192" w:lineRule="auto"/>
              <w:ind w:left="-160"/>
              <w:jc w:val="center"/>
              <w:rPr>
                <w:rFonts w:ascii="Arial" w:eastAsia="Arial" w:hAnsi="Arial" w:cs="Arial"/>
              </w:rPr>
            </w:pPr>
            <w:r>
              <w:rPr>
                <w:rFonts w:ascii="Arial" w:eastAsia="Arial" w:hAnsi="Arial" w:cs="Arial"/>
              </w:rPr>
              <w:t>2 actividad</w:t>
            </w:r>
          </w:p>
        </w:tc>
        <w:tc>
          <w:tcPr>
            <w:tcW w:w="371" w:type="pct"/>
            <w:shd w:val="clear" w:color="auto" w:fill="auto"/>
            <w:tcMar>
              <w:top w:w="100" w:type="dxa"/>
              <w:left w:w="100" w:type="dxa"/>
              <w:bottom w:w="100" w:type="dxa"/>
              <w:right w:w="100" w:type="dxa"/>
            </w:tcMar>
          </w:tcPr>
          <w:p w14:paraId="709FF6D2" w14:textId="3DB2C70F" w:rsidR="00B30BAE" w:rsidRPr="00E94850" w:rsidRDefault="00B30BAE" w:rsidP="00634542">
            <w:pPr>
              <w:spacing w:line="192" w:lineRule="auto"/>
              <w:ind w:left="-160"/>
              <w:jc w:val="center"/>
              <w:rPr>
                <w:rFonts w:ascii="Arial" w:eastAsia="Arial" w:hAnsi="Arial" w:cs="Arial"/>
              </w:rPr>
            </w:pPr>
            <w:r>
              <w:rPr>
                <w:rFonts w:ascii="Arial" w:eastAsia="Arial" w:hAnsi="Arial" w:cs="Arial"/>
              </w:rPr>
              <w:t>4 actividades</w:t>
            </w:r>
          </w:p>
        </w:tc>
        <w:tc>
          <w:tcPr>
            <w:tcW w:w="328" w:type="pct"/>
            <w:shd w:val="clear" w:color="auto" w:fill="auto"/>
            <w:tcMar>
              <w:top w:w="100" w:type="dxa"/>
              <w:left w:w="100" w:type="dxa"/>
              <w:bottom w:w="100" w:type="dxa"/>
              <w:right w:w="100" w:type="dxa"/>
            </w:tcMar>
          </w:tcPr>
          <w:p w14:paraId="43CCCC4D" w14:textId="60D0341F" w:rsidR="00B30BAE" w:rsidRPr="00E94850" w:rsidRDefault="00B30BAE" w:rsidP="00634542">
            <w:pPr>
              <w:spacing w:line="192" w:lineRule="auto"/>
              <w:ind w:left="-160"/>
              <w:jc w:val="center"/>
              <w:rPr>
                <w:rFonts w:ascii="Arial" w:eastAsia="Arial" w:hAnsi="Arial" w:cs="Arial"/>
              </w:rPr>
            </w:pPr>
            <w:r>
              <w:rPr>
                <w:rFonts w:ascii="Arial" w:eastAsia="Arial" w:hAnsi="Arial" w:cs="Arial"/>
              </w:rPr>
              <w:t>6 actividad</w:t>
            </w:r>
          </w:p>
        </w:tc>
      </w:tr>
      <w:tr w:rsidR="00B660FE" w:rsidRPr="00E94850" w14:paraId="18030537" w14:textId="77777777" w:rsidTr="00B660FE">
        <w:trPr>
          <w:trHeight w:val="22"/>
        </w:trPr>
        <w:tc>
          <w:tcPr>
            <w:tcW w:w="2122" w:type="pct"/>
            <w:tcMar>
              <w:top w:w="100" w:type="dxa"/>
              <w:left w:w="100" w:type="dxa"/>
              <w:bottom w:w="100" w:type="dxa"/>
              <w:right w:w="100" w:type="dxa"/>
            </w:tcMar>
            <w:vAlign w:val="center"/>
          </w:tcPr>
          <w:p w14:paraId="34A09A8C" w14:textId="38546D3C" w:rsidR="00B30BAE" w:rsidRPr="00E94850" w:rsidRDefault="00B30BAE" w:rsidP="00634542">
            <w:pPr>
              <w:spacing w:line="192" w:lineRule="auto"/>
              <w:jc w:val="both"/>
              <w:rPr>
                <w:rFonts w:ascii="Arial" w:eastAsia="Arial" w:hAnsi="Arial" w:cs="Arial"/>
              </w:rPr>
            </w:pPr>
            <w:r>
              <w:rPr>
                <w:rFonts w:ascii="Arial" w:eastAsia="Arial" w:hAnsi="Arial" w:cs="Arial"/>
              </w:rPr>
              <w:t xml:space="preserve">Al 2021 los directores y docentes </w:t>
            </w:r>
            <w:r w:rsidRPr="00E94850">
              <w:rPr>
                <w:rFonts w:ascii="Arial" w:eastAsia="Arial" w:hAnsi="Arial" w:cs="Arial"/>
              </w:rPr>
              <w:t xml:space="preserve">elaboran </w:t>
            </w:r>
            <w:r>
              <w:rPr>
                <w:rFonts w:ascii="Arial" w:eastAsia="Arial" w:hAnsi="Arial" w:cs="Arial"/>
              </w:rPr>
              <w:t>al 100</w:t>
            </w:r>
            <w:r w:rsidRPr="00634542">
              <w:rPr>
                <w:rFonts w:ascii="Arial" w:eastAsia="Arial" w:hAnsi="Arial" w:cs="Arial"/>
              </w:rPr>
              <w:t>%</w:t>
            </w:r>
            <w:r>
              <w:rPr>
                <w:rFonts w:ascii="Arial" w:eastAsia="Arial" w:hAnsi="Arial" w:cs="Arial"/>
              </w:rPr>
              <w:t xml:space="preserve"> </w:t>
            </w:r>
            <w:r w:rsidRPr="00E94850">
              <w:rPr>
                <w:rFonts w:ascii="Arial" w:eastAsia="Arial" w:hAnsi="Arial" w:cs="Arial"/>
              </w:rPr>
              <w:t xml:space="preserve">las normas de convivencia de manera concertada y </w:t>
            </w:r>
            <w:r>
              <w:rPr>
                <w:rFonts w:ascii="Arial" w:eastAsia="Arial" w:hAnsi="Arial" w:cs="Arial"/>
              </w:rPr>
              <w:t>estas se</w:t>
            </w:r>
            <w:r w:rsidRPr="00E94850">
              <w:rPr>
                <w:rFonts w:ascii="Arial" w:eastAsia="Arial" w:hAnsi="Arial" w:cs="Arial"/>
              </w:rPr>
              <w:t xml:space="preserve"> difunden en la IIEE</w:t>
            </w:r>
            <w:r>
              <w:rPr>
                <w:rFonts w:ascii="Arial" w:eastAsia="Arial" w:hAnsi="Arial" w:cs="Arial"/>
              </w:rPr>
              <w:t>.</w:t>
            </w:r>
          </w:p>
        </w:tc>
        <w:tc>
          <w:tcPr>
            <w:tcW w:w="1015" w:type="pct"/>
            <w:tcMar>
              <w:top w:w="100" w:type="dxa"/>
              <w:left w:w="100" w:type="dxa"/>
              <w:bottom w:w="100" w:type="dxa"/>
              <w:right w:w="100" w:type="dxa"/>
            </w:tcMar>
            <w:vAlign w:val="center"/>
          </w:tcPr>
          <w:p w14:paraId="1055AA61" w14:textId="77777777" w:rsidR="00B30BAE" w:rsidRPr="00E94850" w:rsidRDefault="00B30BAE" w:rsidP="00634542">
            <w:pPr>
              <w:spacing w:before="80" w:after="80" w:line="192" w:lineRule="auto"/>
              <w:jc w:val="both"/>
              <w:rPr>
                <w:rFonts w:ascii="Arial" w:eastAsia="Arial" w:hAnsi="Arial" w:cs="Arial"/>
              </w:rPr>
            </w:pPr>
            <w:r w:rsidRPr="00E94850">
              <w:rPr>
                <w:rFonts w:ascii="Arial" w:eastAsia="Arial" w:hAnsi="Arial" w:cs="Arial"/>
              </w:rPr>
              <w:t>2. Elaboración concertada y difusión de las normas de convivencia.</w:t>
            </w:r>
          </w:p>
        </w:tc>
        <w:tc>
          <w:tcPr>
            <w:tcW w:w="465" w:type="pct"/>
            <w:shd w:val="clear" w:color="auto" w:fill="auto"/>
            <w:tcMar>
              <w:top w:w="100" w:type="dxa"/>
              <w:left w:w="100" w:type="dxa"/>
              <w:bottom w:w="100" w:type="dxa"/>
              <w:right w:w="100" w:type="dxa"/>
            </w:tcMar>
          </w:tcPr>
          <w:p w14:paraId="41760396" w14:textId="1B09FAA7" w:rsidR="00B30BAE" w:rsidRDefault="00B30BAE" w:rsidP="00634542">
            <w:pPr>
              <w:spacing w:line="192" w:lineRule="auto"/>
              <w:ind w:left="-160"/>
              <w:rPr>
                <w:rFonts w:ascii="Arial" w:eastAsia="Arial" w:hAnsi="Arial" w:cs="Arial"/>
              </w:rPr>
            </w:pPr>
          </w:p>
          <w:p w14:paraId="68E18805" w14:textId="2F2C203A" w:rsidR="00B30BAE" w:rsidRPr="00F80B47" w:rsidRDefault="00B30BAE" w:rsidP="00634542">
            <w:pPr>
              <w:spacing w:line="192" w:lineRule="auto"/>
              <w:ind w:firstLine="708"/>
              <w:rPr>
                <w:rFonts w:ascii="Arial" w:eastAsia="Arial" w:hAnsi="Arial" w:cs="Arial"/>
              </w:rPr>
            </w:pPr>
            <w:r>
              <w:rPr>
                <w:rFonts w:ascii="Arial" w:eastAsia="Arial" w:hAnsi="Arial" w:cs="Arial"/>
              </w:rPr>
              <w:t>70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67745BBE" w14:textId="3AC1F9CC" w:rsidR="00B30BAE" w:rsidRDefault="00B30BAE" w:rsidP="00634542">
            <w:pPr>
              <w:spacing w:line="192" w:lineRule="auto"/>
              <w:ind w:left="-160"/>
              <w:rPr>
                <w:rFonts w:ascii="Arial" w:eastAsia="Arial" w:hAnsi="Arial" w:cs="Arial"/>
              </w:rPr>
            </w:pPr>
          </w:p>
          <w:p w14:paraId="3E98D256" w14:textId="07CA152C" w:rsidR="00B30BAE" w:rsidRDefault="00B30BAE" w:rsidP="00634542">
            <w:pPr>
              <w:spacing w:line="192" w:lineRule="auto"/>
              <w:rPr>
                <w:rFonts w:ascii="Arial" w:eastAsia="Arial" w:hAnsi="Arial" w:cs="Arial"/>
              </w:rPr>
            </w:pPr>
          </w:p>
          <w:p w14:paraId="6E9AE9FC" w14:textId="480F60CE" w:rsidR="00B30BAE" w:rsidRPr="00B30BAE" w:rsidRDefault="00B30BAE" w:rsidP="00634542">
            <w:pPr>
              <w:spacing w:line="192" w:lineRule="auto"/>
              <w:jc w:val="center"/>
              <w:rPr>
                <w:rFonts w:ascii="Arial" w:eastAsia="Arial" w:hAnsi="Arial" w:cs="Arial"/>
              </w:rPr>
            </w:pPr>
            <w:r>
              <w:rPr>
                <w:rFonts w:ascii="Arial" w:eastAsia="Arial" w:hAnsi="Arial" w:cs="Arial"/>
              </w:rPr>
              <w:t>30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75F08873" w14:textId="11F7FFC6" w:rsidR="00B30BAE" w:rsidRPr="00E94850" w:rsidRDefault="00B30BAE" w:rsidP="00634542">
            <w:pPr>
              <w:spacing w:line="192" w:lineRule="auto"/>
              <w:ind w:left="-160"/>
              <w:jc w:val="center"/>
              <w:rPr>
                <w:rFonts w:ascii="Arial" w:eastAsia="Arial" w:hAnsi="Arial" w:cs="Arial"/>
              </w:rPr>
            </w:pPr>
            <w:r>
              <w:rPr>
                <w:rFonts w:ascii="Arial" w:eastAsia="Arial" w:hAnsi="Arial" w:cs="Arial"/>
              </w:rPr>
              <w:t>1</w:t>
            </w:r>
            <w:r w:rsidRPr="00C06355">
              <w:rPr>
                <w:rFonts w:ascii="Arial" w:eastAsia="Arial" w:hAnsi="Arial" w:cs="Arial"/>
              </w:rPr>
              <w:t>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27AF8A5B" w14:textId="3A8EDF2F" w:rsidR="00B30BAE" w:rsidRPr="00E94850" w:rsidRDefault="00B30BAE" w:rsidP="00634542">
            <w:pPr>
              <w:spacing w:line="192" w:lineRule="auto"/>
              <w:ind w:left="-160"/>
              <w:jc w:val="center"/>
              <w:rPr>
                <w:rFonts w:ascii="Arial" w:eastAsia="Arial" w:hAnsi="Arial" w:cs="Arial"/>
              </w:rPr>
            </w:pPr>
            <w:r>
              <w:rPr>
                <w:rFonts w:ascii="Arial" w:eastAsia="Arial" w:hAnsi="Arial" w:cs="Arial"/>
              </w:rPr>
              <w:t>2</w:t>
            </w:r>
            <w:r w:rsidRPr="00C06355">
              <w:rPr>
                <w:rFonts w:ascii="Arial" w:eastAsia="Arial" w:hAnsi="Arial" w:cs="Arial"/>
              </w:rPr>
              <w:t>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145B922A" w14:textId="187446F4" w:rsidR="00B30BAE" w:rsidRPr="00E94850" w:rsidRDefault="00B30BAE" w:rsidP="00634542">
            <w:pPr>
              <w:spacing w:line="192" w:lineRule="auto"/>
              <w:ind w:left="-160"/>
              <w:jc w:val="center"/>
              <w:rPr>
                <w:rFonts w:ascii="Arial" w:eastAsia="Arial" w:hAnsi="Arial" w:cs="Arial"/>
              </w:rPr>
            </w:pPr>
            <w:r w:rsidRPr="00C06355">
              <w:rPr>
                <w:rFonts w:ascii="Arial" w:eastAsia="Arial" w:hAnsi="Arial" w:cs="Arial"/>
              </w:rPr>
              <w:t>30</w:t>
            </w:r>
            <w:r w:rsidRPr="00634542">
              <w:rPr>
                <w:rFonts w:ascii="Arial" w:eastAsia="Arial" w:hAnsi="Arial" w:cs="Arial"/>
              </w:rPr>
              <w:t>%</w:t>
            </w:r>
          </w:p>
        </w:tc>
      </w:tr>
      <w:tr w:rsidR="00B660FE" w:rsidRPr="00E94850" w14:paraId="6B9FB229" w14:textId="77777777" w:rsidTr="00B660FE">
        <w:trPr>
          <w:trHeight w:val="22"/>
        </w:trPr>
        <w:tc>
          <w:tcPr>
            <w:tcW w:w="2122" w:type="pct"/>
            <w:shd w:val="clear" w:color="auto" w:fill="FFFFFF" w:themeFill="background1"/>
            <w:tcMar>
              <w:top w:w="100" w:type="dxa"/>
              <w:left w:w="100" w:type="dxa"/>
              <w:bottom w:w="100" w:type="dxa"/>
              <w:right w:w="100" w:type="dxa"/>
            </w:tcMar>
            <w:vAlign w:val="center"/>
          </w:tcPr>
          <w:p w14:paraId="52D31045" w14:textId="32AD07EB" w:rsidR="00B30BAE" w:rsidRDefault="00B30BAE" w:rsidP="00634542">
            <w:pPr>
              <w:spacing w:line="192" w:lineRule="auto"/>
              <w:jc w:val="both"/>
              <w:rPr>
                <w:rFonts w:ascii="Arial" w:eastAsia="Arial" w:hAnsi="Arial" w:cs="Arial"/>
              </w:rPr>
            </w:pPr>
            <w:r>
              <w:rPr>
                <w:rFonts w:ascii="Arial" w:eastAsia="Arial" w:hAnsi="Arial" w:cs="Arial"/>
              </w:rPr>
              <w:t>Al 2021</w:t>
            </w:r>
            <w:r w:rsidRPr="00E94850">
              <w:rPr>
                <w:rFonts w:ascii="Arial" w:eastAsia="Arial" w:hAnsi="Arial" w:cs="Arial"/>
              </w:rPr>
              <w:t xml:space="preserve"> </w:t>
            </w:r>
            <w:r>
              <w:rPr>
                <w:rFonts w:ascii="Arial" w:eastAsia="Arial" w:hAnsi="Arial" w:cs="Arial"/>
              </w:rPr>
              <w:t>los</w:t>
            </w:r>
            <w:r w:rsidRPr="00E94850">
              <w:rPr>
                <w:rFonts w:ascii="Arial" w:eastAsia="Arial" w:hAnsi="Arial" w:cs="Arial"/>
              </w:rPr>
              <w:t xml:space="preserve"> d</w:t>
            </w:r>
            <w:r>
              <w:rPr>
                <w:rFonts w:ascii="Arial" w:eastAsia="Arial" w:hAnsi="Arial" w:cs="Arial"/>
              </w:rPr>
              <w:t xml:space="preserve">irectivos y docentes </w:t>
            </w:r>
            <w:r w:rsidRPr="00E94850">
              <w:rPr>
                <w:rFonts w:ascii="Arial" w:eastAsia="Arial" w:hAnsi="Arial" w:cs="Arial"/>
              </w:rPr>
              <w:t>implementan</w:t>
            </w:r>
            <w:r>
              <w:rPr>
                <w:rFonts w:ascii="Arial" w:eastAsia="Arial" w:hAnsi="Arial" w:cs="Arial"/>
              </w:rPr>
              <w:t xml:space="preserve"> 6</w:t>
            </w:r>
            <w:r w:rsidRPr="00E94850">
              <w:rPr>
                <w:rFonts w:ascii="Arial" w:eastAsia="Arial" w:hAnsi="Arial" w:cs="Arial"/>
              </w:rPr>
              <w:t xml:space="preserve"> acciones de prevención de la violencia con </w:t>
            </w:r>
            <w:r>
              <w:rPr>
                <w:rFonts w:ascii="Arial" w:eastAsia="Arial" w:hAnsi="Arial" w:cs="Arial"/>
              </w:rPr>
              <w:t xml:space="preserve">niños -niñas y </w:t>
            </w:r>
            <w:r w:rsidRPr="00E94850">
              <w:rPr>
                <w:rFonts w:ascii="Arial" w:eastAsia="Arial" w:hAnsi="Arial" w:cs="Arial"/>
              </w:rPr>
              <w:t xml:space="preserve">familias </w:t>
            </w:r>
            <w:r>
              <w:rPr>
                <w:rFonts w:ascii="Arial" w:eastAsia="Arial" w:hAnsi="Arial" w:cs="Arial"/>
              </w:rPr>
              <w:t xml:space="preserve"> </w:t>
            </w:r>
            <w:r w:rsidRPr="00E94850">
              <w:rPr>
                <w:rFonts w:ascii="Arial" w:eastAsia="Arial" w:hAnsi="Arial" w:cs="Arial"/>
              </w:rPr>
              <w:t>de la IE o programa.</w:t>
            </w:r>
          </w:p>
          <w:p w14:paraId="46EBCC0C" w14:textId="79EEA23E" w:rsidR="00B30BAE" w:rsidRPr="00E94850" w:rsidRDefault="00B30BAE" w:rsidP="00634542">
            <w:pPr>
              <w:spacing w:before="80" w:after="80" w:line="192" w:lineRule="auto"/>
              <w:jc w:val="both"/>
              <w:rPr>
                <w:rFonts w:ascii="Arial" w:eastAsia="Arial" w:hAnsi="Arial" w:cs="Arial"/>
              </w:rPr>
            </w:pPr>
          </w:p>
        </w:tc>
        <w:tc>
          <w:tcPr>
            <w:tcW w:w="1015" w:type="pct"/>
            <w:shd w:val="clear" w:color="auto" w:fill="FFFFFF" w:themeFill="background1"/>
            <w:tcMar>
              <w:top w:w="100" w:type="dxa"/>
              <w:left w:w="100" w:type="dxa"/>
              <w:bottom w:w="100" w:type="dxa"/>
              <w:right w:w="100" w:type="dxa"/>
            </w:tcMar>
            <w:vAlign w:val="center"/>
          </w:tcPr>
          <w:p w14:paraId="5EFFC39F" w14:textId="77777777" w:rsidR="00B30BAE" w:rsidRPr="00E94850" w:rsidRDefault="00B30BAE" w:rsidP="00634542">
            <w:pPr>
              <w:spacing w:before="80" w:after="80" w:line="192" w:lineRule="auto"/>
              <w:jc w:val="both"/>
              <w:rPr>
                <w:rFonts w:ascii="Arial" w:eastAsia="Arial" w:hAnsi="Arial" w:cs="Arial"/>
              </w:rPr>
            </w:pPr>
            <w:r w:rsidRPr="00E94850">
              <w:rPr>
                <w:rFonts w:ascii="Arial" w:eastAsia="Arial" w:hAnsi="Arial" w:cs="Arial"/>
              </w:rPr>
              <w:t>3. Implementación de acciones de prevención de la violencia con estudiantes, familias y personal de la IE o programa.</w:t>
            </w:r>
          </w:p>
        </w:tc>
        <w:tc>
          <w:tcPr>
            <w:tcW w:w="465" w:type="pct"/>
            <w:shd w:val="clear" w:color="auto" w:fill="auto"/>
            <w:tcMar>
              <w:top w:w="100" w:type="dxa"/>
              <w:left w:w="100" w:type="dxa"/>
              <w:bottom w:w="100" w:type="dxa"/>
              <w:right w:w="100" w:type="dxa"/>
            </w:tcMar>
          </w:tcPr>
          <w:p w14:paraId="15008DBF" w14:textId="5F58BDD0" w:rsidR="00B30BAE" w:rsidRPr="00E94850" w:rsidRDefault="00B30BAE" w:rsidP="00634542">
            <w:pPr>
              <w:spacing w:line="192" w:lineRule="auto"/>
              <w:ind w:left="-160" w:firstLine="708"/>
              <w:jc w:val="center"/>
              <w:rPr>
                <w:rFonts w:ascii="Arial" w:eastAsia="Arial" w:hAnsi="Arial" w:cs="Arial"/>
              </w:rPr>
            </w:pPr>
            <w:r>
              <w:rPr>
                <w:rFonts w:ascii="Arial" w:eastAsia="Arial" w:hAnsi="Arial" w:cs="Arial"/>
              </w:rPr>
              <w:t>0 acciones</w:t>
            </w:r>
          </w:p>
        </w:tc>
        <w:tc>
          <w:tcPr>
            <w:tcW w:w="371" w:type="pct"/>
            <w:shd w:val="clear" w:color="auto" w:fill="auto"/>
            <w:tcMar>
              <w:top w:w="100" w:type="dxa"/>
              <w:left w:w="100" w:type="dxa"/>
              <w:bottom w:w="100" w:type="dxa"/>
              <w:right w:w="100" w:type="dxa"/>
            </w:tcMar>
          </w:tcPr>
          <w:p w14:paraId="514A89D7" w14:textId="6A76D0E7" w:rsidR="00B30BAE" w:rsidRPr="00E94850" w:rsidRDefault="00B30BAE" w:rsidP="00634542">
            <w:pPr>
              <w:spacing w:line="192" w:lineRule="auto"/>
              <w:ind w:left="-160"/>
              <w:jc w:val="center"/>
              <w:rPr>
                <w:rFonts w:ascii="Arial" w:eastAsia="Arial" w:hAnsi="Arial" w:cs="Arial"/>
              </w:rPr>
            </w:pPr>
            <w:r>
              <w:rPr>
                <w:rFonts w:ascii="Arial" w:eastAsia="Arial" w:hAnsi="Arial" w:cs="Arial"/>
              </w:rPr>
              <w:t>6 acciones</w:t>
            </w:r>
          </w:p>
        </w:tc>
        <w:tc>
          <w:tcPr>
            <w:tcW w:w="328" w:type="pct"/>
            <w:shd w:val="clear" w:color="auto" w:fill="auto"/>
            <w:tcMar>
              <w:top w:w="100" w:type="dxa"/>
              <w:left w:w="100" w:type="dxa"/>
              <w:bottom w:w="100" w:type="dxa"/>
              <w:right w:w="100" w:type="dxa"/>
            </w:tcMar>
          </w:tcPr>
          <w:p w14:paraId="3396D273" w14:textId="2AF30FF7" w:rsidR="00B30BAE" w:rsidRPr="00E94850" w:rsidRDefault="00B30BAE" w:rsidP="00634542">
            <w:pPr>
              <w:spacing w:line="192" w:lineRule="auto"/>
              <w:ind w:left="-160"/>
              <w:jc w:val="center"/>
              <w:rPr>
                <w:rFonts w:ascii="Arial" w:eastAsia="Arial" w:hAnsi="Arial" w:cs="Arial"/>
              </w:rPr>
            </w:pPr>
            <w:r>
              <w:rPr>
                <w:rFonts w:ascii="Arial" w:eastAsia="Arial" w:hAnsi="Arial" w:cs="Arial"/>
              </w:rPr>
              <w:t>2 acciones</w:t>
            </w:r>
          </w:p>
        </w:tc>
        <w:tc>
          <w:tcPr>
            <w:tcW w:w="371" w:type="pct"/>
            <w:shd w:val="clear" w:color="auto" w:fill="auto"/>
            <w:tcMar>
              <w:top w:w="100" w:type="dxa"/>
              <w:left w:w="100" w:type="dxa"/>
              <w:bottom w:w="100" w:type="dxa"/>
              <w:right w:w="100" w:type="dxa"/>
            </w:tcMar>
          </w:tcPr>
          <w:p w14:paraId="3C145B59" w14:textId="39DED46E" w:rsidR="00B30BAE" w:rsidRPr="00E94850" w:rsidRDefault="00B30BAE" w:rsidP="00634542">
            <w:pPr>
              <w:spacing w:line="192" w:lineRule="auto"/>
              <w:ind w:left="-160"/>
              <w:jc w:val="center"/>
              <w:rPr>
                <w:rFonts w:ascii="Arial" w:eastAsia="Arial" w:hAnsi="Arial" w:cs="Arial"/>
              </w:rPr>
            </w:pPr>
            <w:r>
              <w:rPr>
                <w:rFonts w:ascii="Arial" w:eastAsia="Arial" w:hAnsi="Arial" w:cs="Arial"/>
              </w:rPr>
              <w:t>4 acciones</w:t>
            </w:r>
          </w:p>
        </w:tc>
        <w:tc>
          <w:tcPr>
            <w:tcW w:w="328" w:type="pct"/>
            <w:shd w:val="clear" w:color="auto" w:fill="auto"/>
            <w:tcMar>
              <w:top w:w="100" w:type="dxa"/>
              <w:left w:w="100" w:type="dxa"/>
              <w:bottom w:w="100" w:type="dxa"/>
              <w:right w:w="100" w:type="dxa"/>
            </w:tcMar>
          </w:tcPr>
          <w:p w14:paraId="74012970" w14:textId="6B299ED4" w:rsidR="00B30BAE" w:rsidRPr="00E94850" w:rsidRDefault="00B30BAE" w:rsidP="00634542">
            <w:pPr>
              <w:spacing w:line="192" w:lineRule="auto"/>
              <w:ind w:left="-160"/>
              <w:jc w:val="center"/>
              <w:rPr>
                <w:rFonts w:ascii="Arial" w:eastAsia="Arial" w:hAnsi="Arial" w:cs="Arial"/>
              </w:rPr>
            </w:pPr>
            <w:r>
              <w:rPr>
                <w:rFonts w:ascii="Arial" w:eastAsia="Arial" w:hAnsi="Arial" w:cs="Arial"/>
              </w:rPr>
              <w:t>6 acciones</w:t>
            </w:r>
          </w:p>
        </w:tc>
      </w:tr>
      <w:tr w:rsidR="00B660FE" w:rsidRPr="00E94850" w14:paraId="60CB2A20" w14:textId="77777777" w:rsidTr="00B660FE">
        <w:trPr>
          <w:trHeight w:val="22"/>
        </w:trPr>
        <w:tc>
          <w:tcPr>
            <w:tcW w:w="2122" w:type="pct"/>
            <w:tcMar>
              <w:top w:w="100" w:type="dxa"/>
              <w:left w:w="100" w:type="dxa"/>
              <w:bottom w:w="100" w:type="dxa"/>
              <w:right w:w="100" w:type="dxa"/>
            </w:tcMar>
            <w:vAlign w:val="center"/>
          </w:tcPr>
          <w:p w14:paraId="3E778FA9" w14:textId="20C9D2C2" w:rsidR="00B30BAE" w:rsidRPr="00E94850" w:rsidRDefault="00B30BAE" w:rsidP="00634542">
            <w:pPr>
              <w:spacing w:line="192" w:lineRule="auto"/>
              <w:jc w:val="both"/>
              <w:rPr>
                <w:rFonts w:ascii="Arial" w:eastAsia="Arial" w:hAnsi="Arial" w:cs="Arial"/>
              </w:rPr>
            </w:pPr>
            <w:r>
              <w:rPr>
                <w:rFonts w:ascii="Arial" w:eastAsia="Arial" w:hAnsi="Arial" w:cs="Arial"/>
              </w:rPr>
              <w:t>Al 2021</w:t>
            </w:r>
            <w:r w:rsidRPr="00E94850">
              <w:rPr>
                <w:rFonts w:ascii="Arial" w:eastAsia="Arial" w:hAnsi="Arial" w:cs="Arial"/>
              </w:rPr>
              <w:t xml:space="preserve"> </w:t>
            </w:r>
            <w:r>
              <w:rPr>
                <w:rFonts w:ascii="Arial" w:eastAsia="Arial" w:hAnsi="Arial" w:cs="Arial"/>
              </w:rPr>
              <w:t>los</w:t>
            </w:r>
            <w:r w:rsidRPr="00E94850">
              <w:rPr>
                <w:rFonts w:ascii="Arial" w:eastAsia="Arial" w:hAnsi="Arial" w:cs="Arial"/>
              </w:rPr>
              <w:t xml:space="preserve"> </w:t>
            </w:r>
            <w:r>
              <w:rPr>
                <w:rFonts w:ascii="Arial" w:eastAsia="Arial" w:hAnsi="Arial" w:cs="Arial"/>
              </w:rPr>
              <w:t>directores y docentes manejan al 100</w:t>
            </w:r>
            <w:r w:rsidRPr="00634542">
              <w:rPr>
                <w:rFonts w:ascii="Arial" w:eastAsia="Arial" w:hAnsi="Arial" w:cs="Arial"/>
              </w:rPr>
              <w:t>%</w:t>
            </w:r>
            <w:r>
              <w:rPr>
                <w:rFonts w:ascii="Arial" w:eastAsia="Arial" w:hAnsi="Arial" w:cs="Arial"/>
              </w:rPr>
              <w:t xml:space="preserve"> un registro </w:t>
            </w:r>
            <w:r w:rsidRPr="00E94850">
              <w:rPr>
                <w:rFonts w:ascii="Arial" w:eastAsia="Arial" w:hAnsi="Arial" w:cs="Arial"/>
              </w:rPr>
              <w:t>situaciones de violencia contra niñas, niños y adolescentes de acuerdo a los protocolos vigentes.</w:t>
            </w:r>
          </w:p>
          <w:p w14:paraId="6882AE20" w14:textId="2F6E8881" w:rsidR="00B30BAE" w:rsidRPr="00E94850" w:rsidRDefault="00B30BAE" w:rsidP="00634542">
            <w:pPr>
              <w:spacing w:before="80" w:after="80" w:line="192" w:lineRule="auto"/>
              <w:jc w:val="both"/>
              <w:rPr>
                <w:rFonts w:ascii="Arial" w:eastAsia="Arial" w:hAnsi="Arial" w:cs="Arial"/>
              </w:rPr>
            </w:pPr>
          </w:p>
        </w:tc>
        <w:tc>
          <w:tcPr>
            <w:tcW w:w="1015" w:type="pct"/>
            <w:tcMar>
              <w:top w:w="100" w:type="dxa"/>
              <w:left w:w="100" w:type="dxa"/>
              <w:bottom w:w="100" w:type="dxa"/>
              <w:right w:w="100" w:type="dxa"/>
            </w:tcMar>
            <w:vAlign w:val="center"/>
          </w:tcPr>
          <w:p w14:paraId="785EFCBB" w14:textId="77777777" w:rsidR="00B30BAE" w:rsidRPr="00E94850" w:rsidRDefault="00B30BAE" w:rsidP="00634542">
            <w:pPr>
              <w:spacing w:before="80" w:after="80" w:line="192" w:lineRule="auto"/>
              <w:jc w:val="both"/>
              <w:rPr>
                <w:rFonts w:ascii="Arial" w:eastAsia="Arial" w:hAnsi="Arial" w:cs="Arial"/>
              </w:rPr>
            </w:pPr>
            <w:r w:rsidRPr="00E94850">
              <w:rPr>
                <w:rFonts w:ascii="Arial" w:eastAsia="Arial" w:hAnsi="Arial" w:cs="Arial"/>
              </w:rPr>
              <w:lastRenderedPageBreak/>
              <w:t xml:space="preserve">4. Atención oportuna de situaciones de violencia contra niñas, niños y </w:t>
            </w:r>
            <w:r w:rsidRPr="00E94850">
              <w:rPr>
                <w:rFonts w:ascii="Arial" w:eastAsia="Arial" w:hAnsi="Arial" w:cs="Arial"/>
              </w:rPr>
              <w:lastRenderedPageBreak/>
              <w:t>adolescentes de acuerdo a los protocolos vigentes.</w:t>
            </w:r>
          </w:p>
        </w:tc>
        <w:tc>
          <w:tcPr>
            <w:tcW w:w="465" w:type="pct"/>
            <w:shd w:val="clear" w:color="auto" w:fill="auto"/>
            <w:tcMar>
              <w:top w:w="100" w:type="dxa"/>
              <w:left w:w="100" w:type="dxa"/>
              <w:bottom w:w="100" w:type="dxa"/>
              <w:right w:w="100" w:type="dxa"/>
            </w:tcMar>
          </w:tcPr>
          <w:p w14:paraId="6F127C7B" w14:textId="212BA52C" w:rsidR="00B30BAE" w:rsidRPr="00E94850" w:rsidRDefault="00B30BAE" w:rsidP="00634542">
            <w:pPr>
              <w:spacing w:line="192" w:lineRule="auto"/>
              <w:ind w:left="-160" w:firstLine="708"/>
              <w:rPr>
                <w:rFonts w:ascii="Arial" w:eastAsia="Arial" w:hAnsi="Arial" w:cs="Arial"/>
              </w:rPr>
            </w:pPr>
            <w:r>
              <w:rPr>
                <w:rFonts w:ascii="Arial" w:eastAsia="Arial" w:hAnsi="Arial" w:cs="Arial"/>
              </w:rPr>
              <w:lastRenderedPageBreak/>
              <w:t>50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333E5FEA" w14:textId="6B71A8BD" w:rsidR="00B30BAE" w:rsidRPr="00E94850" w:rsidRDefault="00B30BAE" w:rsidP="00634542">
            <w:pPr>
              <w:spacing w:line="192" w:lineRule="auto"/>
              <w:ind w:left="-160"/>
              <w:jc w:val="center"/>
              <w:rPr>
                <w:rFonts w:ascii="Arial" w:eastAsia="Arial" w:hAnsi="Arial" w:cs="Arial"/>
              </w:rPr>
            </w:pPr>
            <w:r w:rsidRPr="00FF1629">
              <w:rPr>
                <w:rFonts w:ascii="Arial" w:eastAsia="Arial" w:hAnsi="Arial" w:cs="Arial"/>
              </w:rPr>
              <w:t>50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7AF256C4" w14:textId="11582874" w:rsidR="00B30BAE" w:rsidRPr="00E94850" w:rsidRDefault="00B30BAE" w:rsidP="00634542">
            <w:pPr>
              <w:spacing w:line="192" w:lineRule="auto"/>
              <w:ind w:left="-160"/>
              <w:jc w:val="center"/>
              <w:rPr>
                <w:rFonts w:ascii="Arial" w:eastAsia="Arial" w:hAnsi="Arial" w:cs="Arial"/>
              </w:rPr>
            </w:pPr>
            <w:r>
              <w:rPr>
                <w:rFonts w:ascii="Arial" w:eastAsia="Arial" w:hAnsi="Arial" w:cs="Arial"/>
              </w:rPr>
              <w:t>15</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3DF79756" w14:textId="76DE745A" w:rsidR="00B30BAE" w:rsidRPr="00E94850" w:rsidRDefault="00B30BAE" w:rsidP="00634542">
            <w:pPr>
              <w:spacing w:line="192" w:lineRule="auto"/>
              <w:ind w:left="-160"/>
              <w:jc w:val="center"/>
              <w:rPr>
                <w:rFonts w:ascii="Arial" w:eastAsia="Arial" w:hAnsi="Arial" w:cs="Arial"/>
              </w:rPr>
            </w:pPr>
            <w:r>
              <w:rPr>
                <w:rFonts w:ascii="Arial" w:eastAsia="Arial" w:hAnsi="Arial" w:cs="Arial"/>
              </w:rPr>
              <w:t>3</w:t>
            </w:r>
            <w:r w:rsidRPr="00FF1629">
              <w:rPr>
                <w:rFonts w:ascii="Arial" w:eastAsia="Arial" w:hAnsi="Arial" w:cs="Arial"/>
              </w:rPr>
              <w:t>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5E759B14" w14:textId="4C100305" w:rsidR="00B30BAE" w:rsidRPr="00E94850" w:rsidRDefault="00B30BAE" w:rsidP="00634542">
            <w:pPr>
              <w:spacing w:line="192" w:lineRule="auto"/>
              <w:ind w:left="-160"/>
              <w:jc w:val="center"/>
              <w:rPr>
                <w:rFonts w:ascii="Arial" w:eastAsia="Arial" w:hAnsi="Arial" w:cs="Arial"/>
              </w:rPr>
            </w:pPr>
            <w:r w:rsidRPr="00FF1629">
              <w:rPr>
                <w:rFonts w:ascii="Arial" w:eastAsia="Arial" w:hAnsi="Arial" w:cs="Arial"/>
              </w:rPr>
              <w:t>50</w:t>
            </w:r>
            <w:r w:rsidRPr="00634542">
              <w:rPr>
                <w:rFonts w:ascii="Arial" w:eastAsia="Arial" w:hAnsi="Arial" w:cs="Arial"/>
              </w:rPr>
              <w:t>%</w:t>
            </w:r>
          </w:p>
        </w:tc>
      </w:tr>
      <w:tr w:rsidR="00B660FE" w:rsidRPr="00E94850" w14:paraId="7FD501F1" w14:textId="77777777" w:rsidTr="00B660FE">
        <w:trPr>
          <w:trHeight w:val="22"/>
        </w:trPr>
        <w:tc>
          <w:tcPr>
            <w:tcW w:w="2122" w:type="pct"/>
            <w:shd w:val="clear" w:color="auto" w:fill="FFFFFF" w:themeFill="background1"/>
            <w:tcMar>
              <w:top w:w="100" w:type="dxa"/>
              <w:left w:w="100" w:type="dxa"/>
              <w:bottom w:w="100" w:type="dxa"/>
              <w:right w:w="100" w:type="dxa"/>
            </w:tcMar>
            <w:vAlign w:val="center"/>
          </w:tcPr>
          <w:p w14:paraId="6D1C01FC" w14:textId="155104C1" w:rsidR="00B30BAE" w:rsidRPr="00E94850" w:rsidRDefault="00B30BAE" w:rsidP="00634542">
            <w:pPr>
              <w:spacing w:line="192" w:lineRule="auto"/>
              <w:jc w:val="both"/>
              <w:rPr>
                <w:rFonts w:ascii="Arial" w:eastAsia="Arial" w:hAnsi="Arial" w:cs="Arial"/>
              </w:rPr>
            </w:pPr>
            <w:r>
              <w:rPr>
                <w:rFonts w:ascii="Arial" w:eastAsia="Arial" w:hAnsi="Arial" w:cs="Arial"/>
              </w:rPr>
              <w:lastRenderedPageBreak/>
              <w:t>Al 2021</w:t>
            </w:r>
            <w:r w:rsidRPr="00E94850">
              <w:rPr>
                <w:rFonts w:ascii="Arial" w:eastAsia="Arial" w:hAnsi="Arial" w:cs="Arial"/>
              </w:rPr>
              <w:t xml:space="preserve"> </w:t>
            </w:r>
            <w:r>
              <w:rPr>
                <w:rFonts w:ascii="Arial" w:eastAsia="Arial" w:hAnsi="Arial" w:cs="Arial"/>
              </w:rPr>
              <w:t>los</w:t>
            </w:r>
            <w:r w:rsidRPr="00E94850">
              <w:rPr>
                <w:rFonts w:ascii="Arial" w:eastAsia="Arial" w:hAnsi="Arial" w:cs="Arial"/>
              </w:rPr>
              <w:t xml:space="preserve"> </w:t>
            </w:r>
            <w:r>
              <w:rPr>
                <w:rFonts w:ascii="Arial" w:eastAsia="Arial" w:hAnsi="Arial" w:cs="Arial"/>
              </w:rPr>
              <w:t>directores y docentes al 100</w:t>
            </w:r>
            <w:r w:rsidRPr="00634542">
              <w:rPr>
                <w:rFonts w:ascii="Arial" w:eastAsia="Arial" w:hAnsi="Arial" w:cs="Arial"/>
              </w:rPr>
              <w:t>%</w:t>
            </w:r>
            <w:r>
              <w:rPr>
                <w:rFonts w:ascii="Arial" w:eastAsia="Arial" w:hAnsi="Arial" w:cs="Arial"/>
              </w:rPr>
              <w:t xml:space="preserve"> promueven la organización de </w:t>
            </w:r>
            <w:r w:rsidRPr="00E94850">
              <w:rPr>
                <w:rFonts w:ascii="Arial" w:eastAsia="Arial" w:hAnsi="Arial" w:cs="Arial"/>
              </w:rPr>
              <w:t>una red de protección para la prevención y atención de la violencia escolar</w:t>
            </w:r>
            <w:r>
              <w:rPr>
                <w:rFonts w:ascii="Arial" w:eastAsia="Arial" w:hAnsi="Arial" w:cs="Arial"/>
              </w:rPr>
              <w:t>.</w:t>
            </w:r>
          </w:p>
        </w:tc>
        <w:tc>
          <w:tcPr>
            <w:tcW w:w="1015" w:type="pct"/>
            <w:shd w:val="clear" w:color="auto" w:fill="FFFFFF" w:themeFill="background1"/>
            <w:tcMar>
              <w:top w:w="100" w:type="dxa"/>
              <w:left w:w="100" w:type="dxa"/>
              <w:bottom w:w="100" w:type="dxa"/>
              <w:right w:w="100" w:type="dxa"/>
            </w:tcMar>
            <w:vAlign w:val="center"/>
          </w:tcPr>
          <w:p w14:paraId="6685241E" w14:textId="77777777" w:rsidR="00B30BAE" w:rsidRPr="00E94850" w:rsidRDefault="00B30BAE" w:rsidP="00634542">
            <w:pPr>
              <w:spacing w:line="192" w:lineRule="auto"/>
              <w:jc w:val="both"/>
              <w:rPr>
                <w:rFonts w:ascii="Arial" w:eastAsia="Arial" w:hAnsi="Arial" w:cs="Arial"/>
              </w:rPr>
            </w:pPr>
            <w:r w:rsidRPr="00E94850">
              <w:rPr>
                <w:rFonts w:ascii="Arial" w:eastAsia="Arial" w:hAnsi="Arial" w:cs="Arial"/>
              </w:rPr>
              <w:t>5. Establecimiento de una red de protección para la prevención y atención de la violencia escolar.</w:t>
            </w:r>
          </w:p>
        </w:tc>
        <w:tc>
          <w:tcPr>
            <w:tcW w:w="465" w:type="pct"/>
            <w:shd w:val="clear" w:color="auto" w:fill="auto"/>
            <w:tcMar>
              <w:top w:w="100" w:type="dxa"/>
              <w:left w:w="100" w:type="dxa"/>
              <w:bottom w:w="100" w:type="dxa"/>
              <w:right w:w="100" w:type="dxa"/>
            </w:tcMar>
          </w:tcPr>
          <w:p w14:paraId="1CC7919B" w14:textId="226C569D" w:rsidR="00B30BAE" w:rsidRDefault="00B30BAE" w:rsidP="00634542">
            <w:pPr>
              <w:spacing w:line="192" w:lineRule="auto"/>
              <w:ind w:left="-160"/>
              <w:rPr>
                <w:rFonts w:ascii="Arial" w:eastAsia="Arial" w:hAnsi="Arial" w:cs="Arial"/>
              </w:rPr>
            </w:pPr>
          </w:p>
          <w:p w14:paraId="31437F68" w14:textId="057B7F5E" w:rsidR="00B30BAE" w:rsidRPr="00F80B47" w:rsidRDefault="00B30BAE" w:rsidP="00634542">
            <w:pPr>
              <w:spacing w:line="192" w:lineRule="auto"/>
              <w:jc w:val="center"/>
              <w:rPr>
                <w:rFonts w:ascii="Arial" w:eastAsia="Arial" w:hAnsi="Arial" w:cs="Arial"/>
              </w:rPr>
            </w:pPr>
            <w:r>
              <w:rPr>
                <w:rFonts w:ascii="Arial" w:eastAsia="Arial" w:hAnsi="Arial" w:cs="Arial"/>
              </w:rPr>
              <w:t>60</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2F29A0B4" w14:textId="60300B7F" w:rsidR="00B30BAE" w:rsidRDefault="00B30BAE" w:rsidP="00634542">
            <w:pPr>
              <w:spacing w:line="192" w:lineRule="auto"/>
              <w:ind w:left="-160"/>
              <w:rPr>
                <w:rFonts w:ascii="Arial" w:eastAsia="Arial" w:hAnsi="Arial" w:cs="Arial"/>
              </w:rPr>
            </w:pPr>
          </w:p>
          <w:p w14:paraId="2E35E77F" w14:textId="64FEBD3D" w:rsidR="00B30BAE" w:rsidRPr="00B30BAE" w:rsidRDefault="00B30BAE" w:rsidP="00634542">
            <w:pPr>
              <w:spacing w:line="192" w:lineRule="auto"/>
              <w:jc w:val="center"/>
              <w:rPr>
                <w:rFonts w:ascii="Arial" w:eastAsia="Arial" w:hAnsi="Arial" w:cs="Arial"/>
              </w:rPr>
            </w:pPr>
            <w:r>
              <w:rPr>
                <w:rFonts w:ascii="Arial" w:eastAsia="Arial" w:hAnsi="Arial" w:cs="Arial"/>
              </w:rPr>
              <w:t>40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6B06F879" w14:textId="2B3CCACC" w:rsidR="00B30BAE" w:rsidRPr="00E94850" w:rsidRDefault="00B30BAE" w:rsidP="00634542">
            <w:pPr>
              <w:spacing w:line="192" w:lineRule="auto"/>
              <w:ind w:left="-160"/>
              <w:jc w:val="center"/>
              <w:rPr>
                <w:rFonts w:ascii="Arial" w:eastAsia="Arial" w:hAnsi="Arial" w:cs="Arial"/>
              </w:rPr>
            </w:pPr>
            <w:r>
              <w:rPr>
                <w:rFonts w:ascii="Arial" w:eastAsia="Arial" w:hAnsi="Arial" w:cs="Arial"/>
              </w:rPr>
              <w:t>15</w:t>
            </w:r>
            <w:r w:rsidRPr="00634542">
              <w:rPr>
                <w:rFonts w:ascii="Arial" w:eastAsia="Arial" w:hAnsi="Arial" w:cs="Arial"/>
              </w:rPr>
              <w:t>%</w:t>
            </w:r>
          </w:p>
        </w:tc>
        <w:tc>
          <w:tcPr>
            <w:tcW w:w="371" w:type="pct"/>
            <w:shd w:val="clear" w:color="auto" w:fill="auto"/>
            <w:tcMar>
              <w:top w:w="100" w:type="dxa"/>
              <w:left w:w="100" w:type="dxa"/>
              <w:bottom w:w="100" w:type="dxa"/>
              <w:right w:w="100" w:type="dxa"/>
            </w:tcMar>
          </w:tcPr>
          <w:p w14:paraId="0577270E" w14:textId="75E3B2E1" w:rsidR="00B30BAE" w:rsidRPr="00E94850" w:rsidRDefault="00B30BAE" w:rsidP="00634542">
            <w:pPr>
              <w:spacing w:line="192" w:lineRule="auto"/>
              <w:ind w:left="-160"/>
              <w:jc w:val="center"/>
              <w:rPr>
                <w:rFonts w:ascii="Arial" w:eastAsia="Arial" w:hAnsi="Arial" w:cs="Arial"/>
              </w:rPr>
            </w:pPr>
            <w:r>
              <w:rPr>
                <w:rFonts w:ascii="Arial" w:eastAsia="Arial" w:hAnsi="Arial" w:cs="Arial"/>
              </w:rPr>
              <w:t>3</w:t>
            </w:r>
            <w:r w:rsidRPr="00CF4E1B">
              <w:rPr>
                <w:rFonts w:ascii="Arial" w:eastAsia="Arial" w:hAnsi="Arial" w:cs="Arial"/>
              </w:rPr>
              <w:t>0</w:t>
            </w:r>
            <w:r w:rsidRPr="00634542">
              <w:rPr>
                <w:rFonts w:ascii="Arial" w:eastAsia="Arial" w:hAnsi="Arial" w:cs="Arial"/>
              </w:rPr>
              <w:t>%</w:t>
            </w:r>
          </w:p>
        </w:tc>
        <w:tc>
          <w:tcPr>
            <w:tcW w:w="328" w:type="pct"/>
            <w:shd w:val="clear" w:color="auto" w:fill="auto"/>
            <w:tcMar>
              <w:top w:w="100" w:type="dxa"/>
              <w:left w:w="100" w:type="dxa"/>
              <w:bottom w:w="100" w:type="dxa"/>
              <w:right w:w="100" w:type="dxa"/>
            </w:tcMar>
          </w:tcPr>
          <w:p w14:paraId="4722098B" w14:textId="2BFE7289" w:rsidR="00B30BAE" w:rsidRPr="00E94850" w:rsidRDefault="00B30BAE" w:rsidP="00634542">
            <w:pPr>
              <w:spacing w:line="192" w:lineRule="auto"/>
              <w:ind w:left="-160"/>
              <w:jc w:val="center"/>
              <w:rPr>
                <w:rFonts w:ascii="Arial" w:eastAsia="Arial" w:hAnsi="Arial" w:cs="Arial"/>
              </w:rPr>
            </w:pPr>
            <w:r w:rsidRPr="00CF4E1B">
              <w:rPr>
                <w:rFonts w:ascii="Arial" w:eastAsia="Arial" w:hAnsi="Arial" w:cs="Arial"/>
              </w:rPr>
              <w:t>40</w:t>
            </w:r>
            <w:r w:rsidRPr="00634542">
              <w:rPr>
                <w:rFonts w:ascii="Arial" w:eastAsia="Arial" w:hAnsi="Arial" w:cs="Arial"/>
              </w:rPr>
              <w:t>%</w:t>
            </w:r>
          </w:p>
        </w:tc>
      </w:tr>
    </w:tbl>
    <w:p w14:paraId="29B882B2" w14:textId="77777777" w:rsidR="00937C52" w:rsidRPr="00E94850" w:rsidRDefault="00937C52" w:rsidP="00937C52">
      <w:pPr>
        <w:spacing w:line="276" w:lineRule="auto"/>
        <w:jc w:val="center"/>
        <w:rPr>
          <w:rFonts w:ascii="Arial" w:eastAsia="Arial" w:hAnsi="Arial" w:cs="Arial"/>
          <w:b/>
        </w:rPr>
      </w:pPr>
    </w:p>
    <w:p w14:paraId="267AC227" w14:textId="77777777" w:rsidR="0095643D" w:rsidRPr="00E94850" w:rsidRDefault="0095643D">
      <w:pPr>
        <w:rPr>
          <w:rFonts w:ascii="Arial" w:eastAsia="Arial" w:hAnsi="Arial" w:cs="Arial"/>
          <w:b/>
        </w:rPr>
      </w:pPr>
      <w:r w:rsidRPr="00E94850">
        <w:rPr>
          <w:rFonts w:ascii="Arial" w:eastAsia="Arial" w:hAnsi="Arial" w:cs="Arial"/>
          <w:b/>
        </w:rPr>
        <w:br w:type="page"/>
      </w:r>
    </w:p>
    <w:p w14:paraId="456B7499" w14:textId="77777777" w:rsidR="00C20F64" w:rsidRDefault="00C20F64" w:rsidP="008868EB">
      <w:pPr>
        <w:pStyle w:val="Prrafodelista"/>
        <w:spacing w:after="0" w:line="276" w:lineRule="auto"/>
        <w:jc w:val="both"/>
        <w:rPr>
          <w:rFonts w:ascii="Arial" w:eastAsia="Arial" w:hAnsi="Arial" w:cs="Arial"/>
          <w:b/>
          <w:sz w:val="22"/>
          <w:szCs w:val="22"/>
        </w:rPr>
        <w:sectPr w:rsidR="00C20F64" w:rsidSect="00E46E93">
          <w:pgSz w:w="16838" w:h="11906" w:orient="landscape" w:code="9"/>
          <w:pgMar w:top="720" w:right="720" w:bottom="720" w:left="720" w:header="709" w:footer="709" w:gutter="0"/>
          <w:pgNumType w:start="0"/>
          <w:cols w:space="708"/>
          <w:docGrid w:linePitch="360"/>
        </w:sectPr>
      </w:pPr>
    </w:p>
    <w:p w14:paraId="33C38554" w14:textId="3D7ED2D8" w:rsidR="008868EB" w:rsidRDefault="008868EB" w:rsidP="008868EB">
      <w:pPr>
        <w:pStyle w:val="Prrafodelista"/>
        <w:spacing w:after="0" w:line="276" w:lineRule="auto"/>
        <w:jc w:val="both"/>
        <w:rPr>
          <w:rFonts w:ascii="Arial" w:eastAsia="Arial" w:hAnsi="Arial" w:cs="Arial"/>
          <w:b/>
          <w:sz w:val="22"/>
          <w:szCs w:val="22"/>
        </w:rPr>
      </w:pPr>
    </w:p>
    <w:p w14:paraId="6EDEB118" w14:textId="77777777" w:rsidR="008868EB" w:rsidRDefault="008868EB" w:rsidP="008868EB">
      <w:pPr>
        <w:pStyle w:val="Prrafodelista"/>
        <w:spacing w:after="0" w:line="276" w:lineRule="auto"/>
        <w:jc w:val="both"/>
        <w:rPr>
          <w:rFonts w:ascii="Arial" w:eastAsia="Arial" w:hAnsi="Arial" w:cs="Arial"/>
          <w:b/>
          <w:sz w:val="22"/>
          <w:szCs w:val="22"/>
        </w:rPr>
      </w:pPr>
    </w:p>
    <w:p w14:paraId="703CCDCB" w14:textId="77777777" w:rsidR="008868EB" w:rsidRDefault="008868EB" w:rsidP="008868EB">
      <w:pPr>
        <w:pStyle w:val="Prrafodelista"/>
        <w:spacing w:after="0" w:line="276" w:lineRule="auto"/>
        <w:jc w:val="both"/>
        <w:rPr>
          <w:rFonts w:ascii="Arial" w:eastAsia="Arial" w:hAnsi="Arial" w:cs="Arial"/>
          <w:b/>
          <w:sz w:val="22"/>
          <w:szCs w:val="22"/>
        </w:rPr>
      </w:pPr>
    </w:p>
    <w:p w14:paraId="67AFCA1F" w14:textId="77777777" w:rsidR="008868EB" w:rsidRDefault="008868EB" w:rsidP="008868EB">
      <w:pPr>
        <w:pStyle w:val="Prrafodelista"/>
        <w:spacing w:after="0" w:line="276" w:lineRule="auto"/>
        <w:jc w:val="both"/>
        <w:rPr>
          <w:rFonts w:ascii="Arial" w:eastAsia="Arial" w:hAnsi="Arial" w:cs="Arial"/>
          <w:b/>
          <w:sz w:val="22"/>
          <w:szCs w:val="22"/>
        </w:rPr>
      </w:pPr>
    </w:p>
    <w:p w14:paraId="5DE9FE52" w14:textId="77777777" w:rsidR="008868EB" w:rsidRDefault="008868EB" w:rsidP="008868EB">
      <w:pPr>
        <w:pStyle w:val="Prrafodelista"/>
        <w:spacing w:after="0" w:line="276" w:lineRule="auto"/>
        <w:jc w:val="both"/>
        <w:rPr>
          <w:rFonts w:ascii="Arial" w:eastAsia="Arial" w:hAnsi="Arial" w:cs="Arial"/>
          <w:b/>
          <w:sz w:val="22"/>
          <w:szCs w:val="22"/>
        </w:rPr>
      </w:pPr>
    </w:p>
    <w:p w14:paraId="74CE81AD" w14:textId="77777777" w:rsidR="008868EB" w:rsidRDefault="008868EB" w:rsidP="008868EB">
      <w:pPr>
        <w:pStyle w:val="Prrafodelista"/>
        <w:spacing w:after="0" w:line="276" w:lineRule="auto"/>
        <w:jc w:val="both"/>
        <w:rPr>
          <w:rFonts w:ascii="Arial" w:eastAsia="Arial" w:hAnsi="Arial" w:cs="Arial"/>
          <w:b/>
          <w:sz w:val="22"/>
          <w:szCs w:val="22"/>
        </w:rPr>
      </w:pPr>
    </w:p>
    <w:p w14:paraId="3151CDA6" w14:textId="77777777" w:rsidR="008868EB" w:rsidRDefault="008868EB" w:rsidP="008868EB">
      <w:pPr>
        <w:pStyle w:val="Prrafodelista"/>
        <w:spacing w:after="0" w:line="276" w:lineRule="auto"/>
        <w:jc w:val="both"/>
        <w:rPr>
          <w:rFonts w:ascii="Arial" w:eastAsia="Arial" w:hAnsi="Arial" w:cs="Arial"/>
          <w:b/>
          <w:sz w:val="22"/>
          <w:szCs w:val="22"/>
        </w:rPr>
      </w:pPr>
    </w:p>
    <w:p w14:paraId="2A4B2043" w14:textId="77777777" w:rsidR="008868EB" w:rsidRDefault="008868EB" w:rsidP="008868EB">
      <w:pPr>
        <w:pStyle w:val="Prrafodelista"/>
        <w:spacing w:after="0" w:line="276" w:lineRule="auto"/>
        <w:jc w:val="both"/>
        <w:rPr>
          <w:rFonts w:ascii="Arial" w:eastAsia="Arial" w:hAnsi="Arial" w:cs="Arial"/>
          <w:b/>
          <w:sz w:val="22"/>
          <w:szCs w:val="22"/>
        </w:rPr>
      </w:pPr>
    </w:p>
    <w:p w14:paraId="1F2184B5" w14:textId="77777777" w:rsidR="008868EB" w:rsidRDefault="008868EB" w:rsidP="008868EB">
      <w:pPr>
        <w:pStyle w:val="Prrafodelista"/>
        <w:spacing w:after="0" w:line="276" w:lineRule="auto"/>
        <w:jc w:val="both"/>
        <w:rPr>
          <w:rFonts w:ascii="Arial" w:eastAsia="Arial" w:hAnsi="Arial" w:cs="Arial"/>
          <w:b/>
          <w:sz w:val="22"/>
          <w:szCs w:val="22"/>
        </w:rPr>
      </w:pPr>
    </w:p>
    <w:p w14:paraId="63ECC97A" w14:textId="77777777" w:rsidR="008868EB" w:rsidRDefault="008868EB" w:rsidP="008868EB">
      <w:pPr>
        <w:pStyle w:val="Prrafodelista"/>
        <w:spacing w:after="0" w:line="276" w:lineRule="auto"/>
        <w:jc w:val="both"/>
        <w:rPr>
          <w:rFonts w:ascii="Arial" w:eastAsia="Arial" w:hAnsi="Arial" w:cs="Arial"/>
          <w:b/>
          <w:sz w:val="22"/>
          <w:szCs w:val="22"/>
        </w:rPr>
      </w:pPr>
    </w:p>
    <w:p w14:paraId="0DFA303B" w14:textId="77777777" w:rsidR="008868EB" w:rsidRDefault="008868EB" w:rsidP="008868EB">
      <w:pPr>
        <w:pStyle w:val="Prrafodelista"/>
        <w:spacing w:after="0" w:line="276" w:lineRule="auto"/>
        <w:jc w:val="both"/>
        <w:rPr>
          <w:rFonts w:ascii="Arial" w:eastAsia="Arial" w:hAnsi="Arial" w:cs="Arial"/>
          <w:b/>
          <w:sz w:val="22"/>
          <w:szCs w:val="22"/>
        </w:rPr>
      </w:pPr>
    </w:p>
    <w:p w14:paraId="5218F1EB" w14:textId="77777777" w:rsidR="008868EB" w:rsidRDefault="008868EB" w:rsidP="008868EB">
      <w:pPr>
        <w:pStyle w:val="Prrafodelista"/>
        <w:spacing w:after="0" w:line="276" w:lineRule="auto"/>
        <w:jc w:val="both"/>
        <w:rPr>
          <w:rFonts w:ascii="Arial" w:eastAsia="Arial" w:hAnsi="Arial" w:cs="Arial"/>
          <w:b/>
          <w:sz w:val="22"/>
          <w:szCs w:val="22"/>
        </w:rPr>
      </w:pPr>
    </w:p>
    <w:p w14:paraId="259BED8F" w14:textId="77777777" w:rsidR="00501192" w:rsidRPr="005353E1" w:rsidRDefault="00501192" w:rsidP="00501192">
      <w:pPr>
        <w:jc w:val="center"/>
        <w:rPr>
          <w:b/>
          <w:color w:val="806000" w:themeColor="accent4" w:themeShade="80"/>
          <w:sz w:val="88"/>
          <w:szCs w:val="88"/>
        </w:rPr>
      </w:pPr>
      <w:r w:rsidRPr="005353E1">
        <w:rPr>
          <w:b/>
          <w:color w:val="806000" w:themeColor="accent4" w:themeShade="80"/>
          <w:sz w:val="88"/>
          <w:szCs w:val="88"/>
        </w:rPr>
        <w:t>CAP</w:t>
      </w:r>
      <w:r>
        <w:rPr>
          <w:b/>
          <w:color w:val="806000" w:themeColor="accent4" w:themeShade="80"/>
          <w:sz w:val="88"/>
          <w:szCs w:val="88"/>
        </w:rPr>
        <w:t>ÍTULO IV</w:t>
      </w:r>
    </w:p>
    <w:p w14:paraId="22F591D2" w14:textId="77777777" w:rsidR="008868EB" w:rsidRDefault="008868EB" w:rsidP="008868EB">
      <w:pPr>
        <w:ind w:left="708"/>
      </w:pPr>
    </w:p>
    <w:p w14:paraId="41E7F1A4" w14:textId="77777777" w:rsidR="008868EB" w:rsidRDefault="008868EB" w:rsidP="008868EB">
      <w:pPr>
        <w:shd w:val="clear" w:color="auto" w:fill="385623" w:themeFill="accent6" w:themeFillShade="80"/>
      </w:pPr>
    </w:p>
    <w:p w14:paraId="5590C976" w14:textId="52A23ED1" w:rsidR="00C20F64" w:rsidRPr="005353E1" w:rsidRDefault="00C20F64" w:rsidP="008868EB">
      <w:pPr>
        <w:jc w:val="center"/>
        <w:rPr>
          <w:b/>
          <w:color w:val="806000" w:themeColor="accent4" w:themeShade="80"/>
          <w:sz w:val="88"/>
          <w:szCs w:val="88"/>
        </w:rPr>
      </w:pPr>
      <w:r w:rsidRPr="00C20F64">
        <w:rPr>
          <w:b/>
          <w:color w:val="806000" w:themeColor="accent4" w:themeShade="80"/>
          <w:sz w:val="88"/>
          <w:szCs w:val="88"/>
        </w:rPr>
        <w:t>PROPUESTA DE GESTIÓN ESCOLAR CENTRADAS EN LOS APRENDIZAJES</w:t>
      </w:r>
    </w:p>
    <w:p w14:paraId="61919AD2" w14:textId="77777777" w:rsidR="008868EB" w:rsidRDefault="008868EB" w:rsidP="008868EB">
      <w:pPr>
        <w:shd w:val="clear" w:color="auto" w:fill="385623" w:themeFill="accent6" w:themeFillShade="80"/>
      </w:pPr>
    </w:p>
    <w:p w14:paraId="29ED5118" w14:textId="77777777" w:rsidR="008868EB" w:rsidRDefault="008868EB" w:rsidP="008868EB">
      <w:pPr>
        <w:pStyle w:val="Prrafodelista"/>
        <w:spacing w:after="0" w:line="276" w:lineRule="auto"/>
        <w:jc w:val="both"/>
        <w:rPr>
          <w:rFonts w:ascii="Arial" w:eastAsia="Arial" w:hAnsi="Arial" w:cs="Arial"/>
          <w:b/>
          <w:sz w:val="22"/>
          <w:szCs w:val="22"/>
        </w:rPr>
      </w:pPr>
    </w:p>
    <w:p w14:paraId="104CC14A" w14:textId="77777777" w:rsidR="008868EB" w:rsidRDefault="008868EB" w:rsidP="008868EB">
      <w:pPr>
        <w:pStyle w:val="Prrafodelista"/>
        <w:spacing w:after="0" w:line="276" w:lineRule="auto"/>
        <w:jc w:val="both"/>
        <w:rPr>
          <w:rFonts w:ascii="Arial" w:eastAsia="Arial" w:hAnsi="Arial" w:cs="Arial"/>
          <w:b/>
          <w:sz w:val="22"/>
          <w:szCs w:val="22"/>
        </w:rPr>
      </w:pPr>
    </w:p>
    <w:p w14:paraId="6B9FF6DE" w14:textId="77777777" w:rsidR="008868EB" w:rsidRDefault="008868EB" w:rsidP="008868EB">
      <w:pPr>
        <w:pStyle w:val="Prrafodelista"/>
        <w:spacing w:after="0" w:line="276" w:lineRule="auto"/>
        <w:jc w:val="both"/>
        <w:rPr>
          <w:rFonts w:ascii="Arial" w:eastAsia="Arial" w:hAnsi="Arial" w:cs="Arial"/>
          <w:b/>
          <w:sz w:val="22"/>
          <w:szCs w:val="22"/>
        </w:rPr>
      </w:pPr>
    </w:p>
    <w:p w14:paraId="72CE8B52" w14:textId="77777777" w:rsidR="008868EB" w:rsidRDefault="008868EB" w:rsidP="008868EB">
      <w:pPr>
        <w:pStyle w:val="Prrafodelista"/>
        <w:spacing w:after="0" w:line="276" w:lineRule="auto"/>
        <w:jc w:val="both"/>
        <w:rPr>
          <w:rFonts w:ascii="Arial" w:eastAsia="Arial" w:hAnsi="Arial" w:cs="Arial"/>
          <w:b/>
          <w:sz w:val="22"/>
          <w:szCs w:val="22"/>
        </w:rPr>
      </w:pPr>
    </w:p>
    <w:p w14:paraId="78C3BF8C" w14:textId="77777777" w:rsidR="008868EB" w:rsidRDefault="008868EB" w:rsidP="008868EB">
      <w:pPr>
        <w:pStyle w:val="Prrafodelista"/>
        <w:spacing w:after="0" w:line="276" w:lineRule="auto"/>
        <w:jc w:val="both"/>
        <w:rPr>
          <w:rFonts w:ascii="Arial" w:eastAsia="Arial" w:hAnsi="Arial" w:cs="Arial"/>
          <w:b/>
          <w:sz w:val="22"/>
          <w:szCs w:val="22"/>
        </w:rPr>
      </w:pPr>
    </w:p>
    <w:p w14:paraId="08985A52" w14:textId="77777777" w:rsidR="008868EB" w:rsidRDefault="008868EB" w:rsidP="008868EB">
      <w:pPr>
        <w:pStyle w:val="Prrafodelista"/>
        <w:spacing w:after="0" w:line="276" w:lineRule="auto"/>
        <w:jc w:val="both"/>
        <w:rPr>
          <w:rFonts w:ascii="Arial" w:eastAsia="Arial" w:hAnsi="Arial" w:cs="Arial"/>
          <w:b/>
          <w:sz w:val="22"/>
          <w:szCs w:val="22"/>
        </w:rPr>
      </w:pPr>
    </w:p>
    <w:p w14:paraId="57CDA406" w14:textId="77777777" w:rsidR="008868EB" w:rsidRDefault="008868EB" w:rsidP="008868EB">
      <w:pPr>
        <w:pStyle w:val="Prrafodelista"/>
        <w:spacing w:after="0" w:line="276" w:lineRule="auto"/>
        <w:jc w:val="both"/>
        <w:rPr>
          <w:rFonts w:ascii="Arial" w:eastAsia="Arial" w:hAnsi="Arial" w:cs="Arial"/>
          <w:b/>
          <w:sz w:val="22"/>
          <w:szCs w:val="22"/>
        </w:rPr>
      </w:pPr>
    </w:p>
    <w:p w14:paraId="6C563A53" w14:textId="77777777" w:rsidR="008868EB" w:rsidRDefault="008868EB">
      <w:pPr>
        <w:rPr>
          <w:rFonts w:ascii="Arial" w:eastAsia="Arial" w:hAnsi="Arial" w:cs="Arial"/>
          <w:b/>
        </w:rPr>
      </w:pPr>
    </w:p>
    <w:p w14:paraId="430862CF" w14:textId="0B9320EA" w:rsidR="00BE2580" w:rsidRDefault="00BE2580">
      <w:pPr>
        <w:rPr>
          <w:rFonts w:ascii="Arial" w:eastAsia="Arial" w:hAnsi="Arial" w:cs="Arial"/>
          <w:b/>
        </w:rPr>
      </w:pPr>
      <w:r>
        <w:rPr>
          <w:rFonts w:ascii="Arial" w:eastAsia="Arial" w:hAnsi="Arial" w:cs="Arial"/>
          <w:b/>
        </w:rPr>
        <w:br w:type="page"/>
      </w:r>
    </w:p>
    <w:p w14:paraId="26626EC0" w14:textId="77777777" w:rsidR="008868EB" w:rsidRDefault="008868EB">
      <w:pPr>
        <w:rPr>
          <w:rFonts w:ascii="Arial" w:eastAsia="Arial" w:hAnsi="Arial" w:cs="Arial"/>
          <w:b/>
        </w:rPr>
      </w:pPr>
    </w:p>
    <w:p w14:paraId="4BA108C1" w14:textId="70F4E76C" w:rsidR="008868EB" w:rsidRDefault="008868EB">
      <w:pPr>
        <w:rPr>
          <w:rFonts w:ascii="Arial" w:eastAsia="Arial" w:hAnsi="Arial" w:cs="Arial"/>
          <w:b/>
        </w:rPr>
      </w:pPr>
      <w:r>
        <w:rPr>
          <w:rFonts w:ascii="Arial" w:eastAsia="Arial" w:hAnsi="Arial" w:cs="Arial"/>
          <w:b/>
        </w:rPr>
        <w:br w:type="page"/>
      </w:r>
    </w:p>
    <w:p w14:paraId="384EAF7A" w14:textId="260D7DE9" w:rsidR="00951BA3" w:rsidRDefault="001B6BED" w:rsidP="00C45583">
      <w:pPr>
        <w:pStyle w:val="Ttulo1"/>
        <w:numPr>
          <w:ilvl w:val="0"/>
          <w:numId w:val="2"/>
        </w:numPr>
        <w:ind w:left="426" w:hanging="425"/>
        <w:rPr>
          <w:rFonts w:eastAsia="Arial"/>
          <w:b/>
          <w:color w:val="385623" w:themeColor="accent6" w:themeShade="80"/>
        </w:rPr>
      </w:pPr>
      <w:bookmarkStart w:id="69" w:name="_Toc27773454"/>
      <w:bookmarkStart w:id="70" w:name="_Toc27774617"/>
      <w:bookmarkStart w:id="71" w:name="_Toc27774687"/>
      <w:bookmarkStart w:id="72" w:name="_Toc17202866"/>
      <w:r>
        <w:rPr>
          <w:rFonts w:eastAsia="Arial"/>
          <w:b/>
          <w:color w:val="385623" w:themeColor="accent6" w:themeShade="80"/>
        </w:rPr>
        <w:lastRenderedPageBreak/>
        <w:t>P</w:t>
      </w:r>
      <w:r w:rsidR="00951BA3">
        <w:rPr>
          <w:rFonts w:eastAsia="Arial"/>
          <w:b/>
          <w:color w:val="385623" w:themeColor="accent6" w:themeShade="80"/>
        </w:rPr>
        <w:t>ROPUESTA DE GESTIÓN ESCOLAR CENTRADAS EN LOS APRE</w:t>
      </w:r>
      <w:r w:rsidR="00C20F64">
        <w:rPr>
          <w:rFonts w:eastAsia="Arial"/>
          <w:b/>
          <w:color w:val="385623" w:themeColor="accent6" w:themeShade="80"/>
        </w:rPr>
        <w:t>N</w:t>
      </w:r>
      <w:r w:rsidR="00951BA3">
        <w:rPr>
          <w:rFonts w:eastAsia="Arial"/>
          <w:b/>
          <w:color w:val="385623" w:themeColor="accent6" w:themeShade="80"/>
        </w:rPr>
        <w:t>DIZAJES</w:t>
      </w:r>
      <w:bookmarkEnd w:id="69"/>
      <w:bookmarkEnd w:id="70"/>
      <w:bookmarkEnd w:id="71"/>
    </w:p>
    <w:p w14:paraId="21A5865A" w14:textId="782D27B0" w:rsidR="004A63B4" w:rsidRPr="00384F8A" w:rsidRDefault="00B479A6" w:rsidP="00C45583">
      <w:pPr>
        <w:pStyle w:val="Ttulo2"/>
        <w:numPr>
          <w:ilvl w:val="1"/>
          <w:numId w:val="2"/>
        </w:numPr>
        <w:ind w:left="993" w:hanging="589"/>
        <w:rPr>
          <w:rFonts w:eastAsia="Arial"/>
          <w:b/>
          <w:color w:val="auto"/>
        </w:rPr>
      </w:pPr>
      <w:bookmarkStart w:id="73" w:name="_Toc27773455"/>
      <w:bookmarkStart w:id="74" w:name="_Toc27774618"/>
      <w:bookmarkStart w:id="75" w:name="_Toc27774688"/>
      <w:r w:rsidRPr="00384F8A">
        <w:rPr>
          <w:rFonts w:eastAsia="Arial"/>
          <w:b/>
          <w:color w:val="auto"/>
        </w:rPr>
        <w:t>PROPUESTA PEDAGÓGICA</w:t>
      </w:r>
      <w:bookmarkEnd w:id="73"/>
      <w:bookmarkEnd w:id="74"/>
      <w:bookmarkEnd w:id="75"/>
    </w:p>
    <w:p w14:paraId="6871E121" w14:textId="5C4FFD30" w:rsidR="003A0E58" w:rsidRPr="00384F8A" w:rsidRDefault="005F5B46" w:rsidP="00C45583">
      <w:pPr>
        <w:pStyle w:val="Ttulo2"/>
        <w:numPr>
          <w:ilvl w:val="2"/>
          <w:numId w:val="2"/>
        </w:numPr>
        <w:rPr>
          <w:rFonts w:eastAsia="Arial"/>
          <w:b/>
          <w:color w:val="auto"/>
        </w:rPr>
      </w:pPr>
      <w:bookmarkStart w:id="76" w:name="_Toc27773456"/>
      <w:bookmarkStart w:id="77" w:name="_Toc27774619"/>
      <w:bookmarkStart w:id="78" w:name="_Toc27774689"/>
      <w:r w:rsidRPr="00384F8A">
        <w:rPr>
          <w:rFonts w:eastAsia="Arial"/>
          <w:b/>
          <w:color w:val="auto"/>
        </w:rPr>
        <w:t>Modelo de Servicio Educativo Intercultural Bilingüe</w:t>
      </w:r>
      <w:bookmarkEnd w:id="72"/>
      <w:bookmarkEnd w:id="76"/>
      <w:bookmarkEnd w:id="77"/>
      <w:bookmarkEnd w:id="78"/>
    </w:p>
    <w:p w14:paraId="03B0F46E" w14:textId="77777777" w:rsidR="005F5B46" w:rsidRPr="001B6BED" w:rsidRDefault="005F5B46" w:rsidP="005F5B46">
      <w:pPr>
        <w:spacing w:after="0" w:line="240" w:lineRule="auto"/>
        <w:jc w:val="both"/>
        <w:rPr>
          <w:rFonts w:eastAsia="Times New Roman" w:cstheme="minorHAnsi"/>
          <w:lang w:eastAsia="es-PE"/>
        </w:rPr>
      </w:pPr>
    </w:p>
    <w:p w14:paraId="40AE6876" w14:textId="58971964" w:rsidR="005F5B46" w:rsidRPr="001B6BED" w:rsidRDefault="005F5B46" w:rsidP="005F5B46">
      <w:pPr>
        <w:spacing w:after="0" w:line="240" w:lineRule="auto"/>
        <w:jc w:val="both"/>
        <w:rPr>
          <w:rFonts w:eastAsia="Times New Roman" w:cstheme="minorHAnsi"/>
          <w:lang w:eastAsia="es-PE"/>
        </w:rPr>
      </w:pPr>
      <w:r w:rsidRPr="001B6BED">
        <w:rPr>
          <w:rFonts w:eastAsia="Times New Roman" w:cstheme="minorHAnsi"/>
          <w:lang w:eastAsia="es-PE"/>
        </w:rPr>
        <w:t>El Modelo de Servicio Educativo Intercultural Bilingüe aprobado por RVM Nº 519-2018-ED; está diseñado para brindar un servicio educativo de calidad y pertinente a las características socio cultural y lingüística de los estudiantes de pueblos originarios o indígenas.</w:t>
      </w:r>
    </w:p>
    <w:p w14:paraId="7DEA5DF7" w14:textId="77777777" w:rsidR="005F5B46" w:rsidRPr="001B6BED" w:rsidRDefault="005F5B46" w:rsidP="005F5B46">
      <w:pPr>
        <w:spacing w:after="0" w:line="240" w:lineRule="auto"/>
        <w:jc w:val="both"/>
        <w:rPr>
          <w:rFonts w:eastAsia="Times New Roman" w:cstheme="minorHAnsi"/>
          <w:lang w:eastAsia="es-PE"/>
        </w:rPr>
      </w:pPr>
    </w:p>
    <w:p w14:paraId="2323CA8A" w14:textId="77777777" w:rsidR="005F5B46" w:rsidRPr="001B6BED" w:rsidRDefault="005F5B46" w:rsidP="005F5B46">
      <w:pPr>
        <w:spacing w:after="0" w:line="240" w:lineRule="auto"/>
        <w:jc w:val="both"/>
        <w:rPr>
          <w:rFonts w:eastAsia="Times New Roman" w:cstheme="minorHAnsi"/>
          <w:lang w:eastAsia="es-PE"/>
        </w:rPr>
      </w:pPr>
      <w:r w:rsidRPr="001B6BED">
        <w:rPr>
          <w:rFonts w:eastAsia="Times New Roman" w:cstheme="minorHAnsi"/>
          <w:lang w:eastAsia="es-PE"/>
        </w:rPr>
        <w:t>El objetivo general es:</w:t>
      </w:r>
    </w:p>
    <w:p w14:paraId="2F1DC2B6" w14:textId="77777777" w:rsidR="005F5B46" w:rsidRPr="001B6BED" w:rsidRDefault="005F5B46" w:rsidP="005F5B46">
      <w:pPr>
        <w:spacing w:after="0" w:line="240" w:lineRule="auto"/>
        <w:jc w:val="both"/>
        <w:rPr>
          <w:rFonts w:eastAsia="Times New Roman" w:cstheme="minorHAnsi"/>
          <w:lang w:eastAsia="es-PE"/>
        </w:rPr>
      </w:pPr>
    </w:p>
    <w:p w14:paraId="23C38AE6" w14:textId="77777777" w:rsidR="005F5B46" w:rsidRPr="001B6BED" w:rsidRDefault="005F5B46" w:rsidP="005F5B46">
      <w:pPr>
        <w:spacing w:after="0" w:line="240" w:lineRule="auto"/>
        <w:jc w:val="both"/>
        <w:rPr>
          <w:rFonts w:eastAsia="Times New Roman" w:cstheme="minorHAnsi"/>
          <w:lang w:eastAsia="es-PE"/>
        </w:rPr>
      </w:pPr>
      <w:r w:rsidRPr="001B6BED">
        <w:rPr>
          <w:rFonts w:eastAsia="Times New Roman" w:cstheme="minorHAnsi"/>
          <w:lang w:eastAsia="es-PE"/>
        </w:rPr>
        <w:t>Brindar un servicio educativo de calidad, con pertinente cultural y lingüística, diversificada en formas de atención que responden a los diversos escenarios sociocultural y lingüísticas del país para mejorar el logro de aprendizajes de los estudiantes de pueblos originarios o indígenas.</w:t>
      </w:r>
    </w:p>
    <w:p w14:paraId="1FB457AC" w14:textId="77777777" w:rsidR="005F5B46" w:rsidRPr="001B6BED" w:rsidRDefault="005F5B46" w:rsidP="005F5B46">
      <w:pPr>
        <w:spacing w:after="0" w:line="240" w:lineRule="auto"/>
        <w:jc w:val="both"/>
        <w:rPr>
          <w:rFonts w:eastAsia="Times New Roman" w:cstheme="minorHAnsi"/>
          <w:lang w:eastAsia="es-PE"/>
        </w:rPr>
      </w:pPr>
    </w:p>
    <w:p w14:paraId="64942B36" w14:textId="77777777" w:rsidR="005F5B46" w:rsidRPr="001B6BED" w:rsidRDefault="005F5B46" w:rsidP="005F5B46">
      <w:pPr>
        <w:spacing w:after="0" w:line="240" w:lineRule="auto"/>
        <w:jc w:val="both"/>
        <w:rPr>
          <w:rFonts w:eastAsia="Times New Roman" w:cstheme="minorHAnsi"/>
          <w:lang w:eastAsia="es-PE"/>
        </w:rPr>
      </w:pPr>
      <w:r w:rsidRPr="001B6BED">
        <w:rPr>
          <w:rFonts w:eastAsia="Times New Roman" w:cstheme="minorHAnsi"/>
          <w:lang w:eastAsia="es-PE"/>
        </w:rPr>
        <w:t>Los objetivos específicos son tres:</w:t>
      </w:r>
    </w:p>
    <w:p w14:paraId="234AACA2" w14:textId="77777777" w:rsidR="005F5B46" w:rsidRPr="001B6BED" w:rsidRDefault="005F5B46" w:rsidP="00EC54E8">
      <w:pPr>
        <w:numPr>
          <w:ilvl w:val="0"/>
          <w:numId w:val="4"/>
        </w:numPr>
        <w:spacing w:after="0" w:line="240" w:lineRule="auto"/>
        <w:jc w:val="both"/>
        <w:rPr>
          <w:rFonts w:eastAsia="Times New Roman" w:cstheme="minorHAnsi"/>
          <w:lang w:eastAsia="es-PE"/>
        </w:rPr>
      </w:pPr>
      <w:r w:rsidRPr="001B6BED">
        <w:rPr>
          <w:rFonts w:eastAsia="Times New Roman" w:cstheme="minorHAnsi"/>
          <w:lang w:eastAsia="es-PE"/>
        </w:rPr>
        <w:t>Implementar la propuesta pedagógica según la forma de atención del Modelo de Servicio Educativo Intercultural Bilingüe, que respondan a las diferentes características socioculturales y lingüísticas de los estudiantes de los pueblos indígenas u originarios.</w:t>
      </w:r>
    </w:p>
    <w:p w14:paraId="02CD798E" w14:textId="77777777" w:rsidR="005F5B46" w:rsidRPr="001B6BED" w:rsidRDefault="005F5B46" w:rsidP="00EC54E8">
      <w:pPr>
        <w:numPr>
          <w:ilvl w:val="0"/>
          <w:numId w:val="4"/>
        </w:numPr>
        <w:spacing w:after="0" w:line="240" w:lineRule="auto"/>
        <w:jc w:val="both"/>
        <w:rPr>
          <w:rFonts w:eastAsia="Times New Roman" w:cstheme="minorHAnsi"/>
          <w:lang w:eastAsia="es-PE"/>
        </w:rPr>
      </w:pPr>
      <w:r w:rsidRPr="001B6BED">
        <w:rPr>
          <w:rFonts w:eastAsia="Times New Roman" w:cstheme="minorHAnsi"/>
          <w:lang w:eastAsia="es-PE"/>
        </w:rPr>
        <w:t>Desarrollar una gestión escolar intercultural eficiente centrada en el aprendizaje de los estudiantes y que promueva la participación comunitaria con sus actores claves, así como la participación de las familias, que constituye un ambiente favorable y de formación integral de los estudiantes.</w:t>
      </w:r>
    </w:p>
    <w:p w14:paraId="1FBCE0A1" w14:textId="77777777" w:rsidR="005F5B46" w:rsidRPr="001B6BED" w:rsidRDefault="005F5B46" w:rsidP="00EC54E8">
      <w:pPr>
        <w:numPr>
          <w:ilvl w:val="0"/>
          <w:numId w:val="4"/>
        </w:numPr>
        <w:spacing w:after="0" w:line="240" w:lineRule="auto"/>
        <w:jc w:val="both"/>
        <w:rPr>
          <w:rFonts w:eastAsia="Times New Roman" w:cstheme="minorHAnsi"/>
          <w:lang w:eastAsia="es-PE"/>
        </w:rPr>
      </w:pPr>
      <w:r w:rsidRPr="001B6BED">
        <w:rPr>
          <w:rFonts w:eastAsia="Times New Roman" w:cstheme="minorHAnsi"/>
          <w:lang w:eastAsia="es-PE"/>
        </w:rPr>
        <w:t>Generar las condiciones necesarias de soporte pedagógico, recursos educativos, tecnológicos e infraestructura para el desarrollo de una educación intercultural bilingüe de calidad de calidad que garantice la mejora de aprendizajes de los estudiantes de pueblos originarios o indígenas.</w:t>
      </w:r>
    </w:p>
    <w:p w14:paraId="2C024221" w14:textId="77777777" w:rsidR="005F5B46" w:rsidRPr="001B6BED" w:rsidRDefault="005F5B46" w:rsidP="005F5B46">
      <w:pPr>
        <w:spacing w:after="0" w:line="240" w:lineRule="auto"/>
        <w:jc w:val="both"/>
        <w:rPr>
          <w:rFonts w:eastAsia="Times New Roman" w:cstheme="minorHAnsi"/>
          <w:lang w:eastAsia="es-PE"/>
        </w:rPr>
      </w:pPr>
    </w:p>
    <w:p w14:paraId="6DAFBAF6" w14:textId="77777777" w:rsidR="005F5B46" w:rsidRPr="001B6BED" w:rsidRDefault="005F5B46" w:rsidP="005F5B46">
      <w:pPr>
        <w:jc w:val="both"/>
        <w:rPr>
          <w:rFonts w:eastAsia="Calibri" w:cstheme="minorHAnsi"/>
          <w:sz w:val="24"/>
          <w:szCs w:val="24"/>
        </w:rPr>
      </w:pPr>
      <w:r w:rsidRPr="001B6BED">
        <w:rPr>
          <w:rFonts w:eastAsia="Calibri" w:cstheme="minorHAnsi"/>
          <w:sz w:val="24"/>
          <w:szCs w:val="24"/>
        </w:rPr>
        <w:t>Este componente plantea una propuesta pedagógica pertinente a las características y necesidades de los estudiantes con base al dialogo de saberes y tratamiento de lenguas, considerando las orientaciones de la programación curricular.</w:t>
      </w:r>
    </w:p>
    <w:p w14:paraId="09A45A72" w14:textId="77777777" w:rsidR="005F5B46" w:rsidRPr="001B6BED" w:rsidRDefault="005F5B46" w:rsidP="005F5B46">
      <w:pPr>
        <w:jc w:val="both"/>
        <w:rPr>
          <w:rFonts w:eastAsia="Calibri" w:cstheme="minorHAnsi"/>
          <w:b/>
          <w:sz w:val="24"/>
          <w:szCs w:val="24"/>
        </w:rPr>
      </w:pPr>
      <w:r w:rsidRPr="001B6BED">
        <w:rPr>
          <w:rFonts w:eastAsia="Calibri" w:cstheme="minorHAnsi"/>
          <w:b/>
          <w:sz w:val="24"/>
          <w:szCs w:val="24"/>
        </w:rPr>
        <w:t>I.- PROPUESTA PEDAGÓGICA:</w:t>
      </w:r>
    </w:p>
    <w:p w14:paraId="012E6A43" w14:textId="77777777" w:rsidR="005F5B46" w:rsidRPr="001B6BED" w:rsidRDefault="005F5B46" w:rsidP="005F5B46">
      <w:pPr>
        <w:jc w:val="both"/>
        <w:rPr>
          <w:rFonts w:eastAsia="Calibri" w:cstheme="minorHAnsi"/>
          <w:sz w:val="24"/>
          <w:szCs w:val="24"/>
        </w:rPr>
      </w:pPr>
      <w:r w:rsidRPr="001B6BED">
        <w:rPr>
          <w:rFonts w:eastAsia="Calibri" w:cstheme="minorHAnsi"/>
          <w:sz w:val="24"/>
          <w:szCs w:val="24"/>
        </w:rPr>
        <w:t>Los estudiantes de cualquier lugar del mundo logran mejores aprendizajes si lo hacen desde su referente socio ambiental y cultural y en su lengua materna para transferir a su segunda lengua a partir de las actividades socio productivo y la problemática de la comunidad.</w:t>
      </w:r>
    </w:p>
    <w:p w14:paraId="6CAF2B35" w14:textId="77777777" w:rsidR="005F5B46" w:rsidRPr="001B6BED" w:rsidRDefault="005F5B46" w:rsidP="00EC54E8">
      <w:pPr>
        <w:numPr>
          <w:ilvl w:val="1"/>
          <w:numId w:val="5"/>
        </w:numPr>
        <w:contextualSpacing/>
        <w:jc w:val="both"/>
        <w:rPr>
          <w:rFonts w:eastAsia="Calibri" w:cstheme="minorHAnsi"/>
          <w:b/>
          <w:sz w:val="24"/>
          <w:szCs w:val="24"/>
        </w:rPr>
      </w:pPr>
      <w:r w:rsidRPr="001B6BED">
        <w:rPr>
          <w:rFonts w:eastAsia="Calibri" w:cstheme="minorHAnsi"/>
          <w:b/>
          <w:sz w:val="24"/>
          <w:szCs w:val="24"/>
        </w:rPr>
        <w:t xml:space="preserve">Desarrollo de las áreas curriculares.- </w:t>
      </w:r>
      <w:r w:rsidRPr="001B6BED">
        <w:rPr>
          <w:rFonts w:eastAsia="Calibri" w:cstheme="minorHAnsi"/>
          <w:sz w:val="24"/>
          <w:szCs w:val="24"/>
        </w:rPr>
        <w:t>Las áreas curriculares deben estar orientadas al reconocimiento y la valoración de la identidad personal y colectiva de los estudiantes a través del desarrollo del pensamiento crítico y prepositivo, que permite abordar las desigualdades y las prácticas discriminatorias y racistas todo ello promoverá el desarrollo de las competencias, la visibilizarían e incorporación de las prácticas culturales de los pueblos originarios a través del dialogo de saberes.</w:t>
      </w:r>
    </w:p>
    <w:p w14:paraId="17198A2B" w14:textId="77777777" w:rsidR="005F5B46" w:rsidRPr="001B6BED" w:rsidRDefault="005F5B46" w:rsidP="00EC54E8">
      <w:pPr>
        <w:numPr>
          <w:ilvl w:val="0"/>
          <w:numId w:val="8"/>
        </w:numPr>
        <w:contextualSpacing/>
        <w:jc w:val="both"/>
        <w:rPr>
          <w:rFonts w:eastAsia="Calibri" w:cstheme="minorHAnsi"/>
          <w:sz w:val="24"/>
          <w:szCs w:val="24"/>
        </w:rPr>
      </w:pPr>
      <w:r w:rsidRPr="001B6BED">
        <w:rPr>
          <w:rFonts w:eastAsia="Calibri" w:cstheme="minorHAnsi"/>
          <w:sz w:val="24"/>
          <w:szCs w:val="24"/>
        </w:rPr>
        <w:t xml:space="preserve"> Que al momento de precisar los desempeños incorporar los conocimientos y prácticas culturales de los pueblos originarios (</w:t>
      </w:r>
      <w:proofErr w:type="spellStart"/>
      <w:r w:rsidRPr="001B6BED">
        <w:rPr>
          <w:rFonts w:eastAsia="Calibri" w:cstheme="minorHAnsi"/>
          <w:sz w:val="24"/>
          <w:szCs w:val="24"/>
        </w:rPr>
        <w:t>vivenciaciones</w:t>
      </w:r>
      <w:proofErr w:type="spellEnd"/>
      <w:r w:rsidRPr="001B6BED">
        <w:rPr>
          <w:rFonts w:eastAsia="Calibri" w:cstheme="minorHAnsi"/>
          <w:sz w:val="24"/>
          <w:szCs w:val="24"/>
        </w:rPr>
        <w:t xml:space="preserve"> de sembrío).</w:t>
      </w:r>
    </w:p>
    <w:p w14:paraId="49D640A7" w14:textId="77777777" w:rsidR="005F5B46" w:rsidRPr="001B6BED" w:rsidRDefault="005F5B46" w:rsidP="005F5B46">
      <w:pPr>
        <w:ind w:left="720"/>
        <w:contextualSpacing/>
        <w:jc w:val="both"/>
        <w:rPr>
          <w:rFonts w:eastAsia="Calibri" w:cstheme="minorHAnsi"/>
          <w:b/>
          <w:sz w:val="24"/>
          <w:szCs w:val="24"/>
        </w:rPr>
      </w:pPr>
    </w:p>
    <w:p w14:paraId="3B7B26E0" w14:textId="77777777" w:rsidR="005F5B46" w:rsidRPr="001B6BED" w:rsidRDefault="005F5B46" w:rsidP="00EC54E8">
      <w:pPr>
        <w:numPr>
          <w:ilvl w:val="1"/>
          <w:numId w:val="5"/>
        </w:numPr>
        <w:contextualSpacing/>
        <w:jc w:val="both"/>
        <w:rPr>
          <w:rFonts w:eastAsia="Calibri" w:cstheme="minorHAnsi"/>
          <w:b/>
          <w:sz w:val="24"/>
          <w:szCs w:val="24"/>
        </w:rPr>
      </w:pPr>
      <w:r w:rsidRPr="001B6BED">
        <w:rPr>
          <w:rFonts w:eastAsia="Calibri" w:cstheme="minorHAnsi"/>
          <w:b/>
          <w:sz w:val="24"/>
          <w:szCs w:val="24"/>
        </w:rPr>
        <w:t xml:space="preserve">Dialogo de saberes.- </w:t>
      </w:r>
      <w:r w:rsidRPr="001B6BED">
        <w:rPr>
          <w:rFonts w:eastAsia="Calibri" w:cstheme="minorHAnsi"/>
          <w:sz w:val="24"/>
          <w:szCs w:val="24"/>
        </w:rPr>
        <w:t>Se entiende como un proceso que desarrollan la interrelación dinámica, enriquecedora, equitativa y permanente entre sistemas de saberes y conocimientos de diferentes tradiciones culturales, desarrollando en todas las áreas curriculares para construir aprendizajes significativos.</w:t>
      </w:r>
    </w:p>
    <w:p w14:paraId="7E8F41E7" w14:textId="77777777" w:rsidR="005F5B46" w:rsidRPr="001B6BED" w:rsidRDefault="005F5B46" w:rsidP="005F5B46">
      <w:pPr>
        <w:ind w:left="360"/>
        <w:contextualSpacing/>
        <w:jc w:val="both"/>
        <w:rPr>
          <w:rFonts w:eastAsia="Calibri" w:cstheme="minorHAnsi"/>
          <w:sz w:val="24"/>
          <w:szCs w:val="24"/>
        </w:rPr>
      </w:pPr>
      <w:r w:rsidRPr="001B6BED">
        <w:rPr>
          <w:rFonts w:eastAsia="Calibri" w:cstheme="minorHAnsi"/>
          <w:sz w:val="24"/>
          <w:szCs w:val="24"/>
        </w:rPr>
        <w:t>El dialogo de saberes se puede desarrollar a través de profundización de conocimientos y comparación de conocimientos y planteamiento de alternativas de solución.</w:t>
      </w:r>
    </w:p>
    <w:p w14:paraId="58E035A6" w14:textId="77777777" w:rsidR="005F5B46" w:rsidRPr="001B6BED" w:rsidRDefault="005F5B46" w:rsidP="00EC54E8">
      <w:pPr>
        <w:numPr>
          <w:ilvl w:val="0"/>
          <w:numId w:val="7"/>
        </w:numPr>
        <w:contextualSpacing/>
        <w:jc w:val="both"/>
        <w:rPr>
          <w:rFonts w:eastAsia="Calibri" w:cstheme="minorHAnsi"/>
          <w:sz w:val="24"/>
          <w:szCs w:val="24"/>
        </w:rPr>
      </w:pPr>
      <w:r w:rsidRPr="001B6BED">
        <w:rPr>
          <w:rFonts w:eastAsia="Calibri" w:cstheme="minorHAnsi"/>
          <w:sz w:val="24"/>
          <w:szCs w:val="24"/>
        </w:rPr>
        <w:lastRenderedPageBreak/>
        <w:t xml:space="preserve">Estos procesos se incorporan desde la planificación de las unidades didácticas y se </w:t>
      </w:r>
      <w:proofErr w:type="spellStart"/>
      <w:r w:rsidRPr="001B6BED">
        <w:rPr>
          <w:rFonts w:eastAsia="Calibri" w:cstheme="minorHAnsi"/>
          <w:sz w:val="24"/>
          <w:szCs w:val="24"/>
        </w:rPr>
        <w:t>operativizan</w:t>
      </w:r>
      <w:proofErr w:type="spellEnd"/>
      <w:r w:rsidRPr="001B6BED">
        <w:rPr>
          <w:rFonts w:eastAsia="Calibri" w:cstheme="minorHAnsi"/>
          <w:sz w:val="24"/>
          <w:szCs w:val="24"/>
        </w:rPr>
        <w:t xml:space="preserve"> en las sesiones de aprendizaje.</w:t>
      </w:r>
    </w:p>
    <w:p w14:paraId="2C770F87" w14:textId="77777777" w:rsidR="005F5B46" w:rsidRPr="001B6BED" w:rsidRDefault="005F5B46" w:rsidP="005F5B46">
      <w:pPr>
        <w:ind w:left="720"/>
        <w:contextualSpacing/>
        <w:jc w:val="both"/>
        <w:rPr>
          <w:rFonts w:eastAsia="Calibri" w:cstheme="minorHAnsi"/>
          <w:sz w:val="24"/>
          <w:szCs w:val="24"/>
        </w:rPr>
      </w:pPr>
    </w:p>
    <w:p w14:paraId="6E9B68EF" w14:textId="77777777" w:rsidR="005F5B46" w:rsidRPr="001B6BED" w:rsidRDefault="005F5B46" w:rsidP="00EC54E8">
      <w:pPr>
        <w:numPr>
          <w:ilvl w:val="1"/>
          <w:numId w:val="5"/>
        </w:numPr>
        <w:contextualSpacing/>
        <w:jc w:val="both"/>
        <w:rPr>
          <w:rFonts w:eastAsia="Calibri" w:cstheme="minorHAnsi"/>
          <w:sz w:val="24"/>
          <w:szCs w:val="24"/>
        </w:rPr>
      </w:pPr>
      <w:r w:rsidRPr="001B6BED">
        <w:rPr>
          <w:rFonts w:eastAsia="Calibri" w:cstheme="minorHAnsi"/>
          <w:b/>
          <w:sz w:val="24"/>
          <w:szCs w:val="24"/>
        </w:rPr>
        <w:t>Desarrollo del bilingüismo</w:t>
      </w:r>
      <w:r w:rsidRPr="001B6BED">
        <w:rPr>
          <w:rFonts w:eastAsia="Calibri" w:cstheme="minorHAnsi"/>
          <w:sz w:val="24"/>
          <w:szCs w:val="24"/>
        </w:rPr>
        <w:t>.- El uso de la lengua materna es importante en el desarrollo afectivo, social y cognitivo de los niños y niñas porque facilita y contextualiza los aprendizajes.</w:t>
      </w:r>
    </w:p>
    <w:p w14:paraId="5B15902F" w14:textId="77777777" w:rsidR="005F5B46" w:rsidRPr="001B6BED" w:rsidRDefault="005F5B46" w:rsidP="005F5B46">
      <w:pPr>
        <w:ind w:left="360"/>
        <w:contextualSpacing/>
        <w:jc w:val="both"/>
        <w:rPr>
          <w:rFonts w:eastAsia="Calibri" w:cstheme="minorHAnsi"/>
          <w:sz w:val="24"/>
          <w:szCs w:val="24"/>
        </w:rPr>
      </w:pPr>
      <w:r w:rsidRPr="001B6BED">
        <w:rPr>
          <w:rFonts w:eastAsia="Calibri" w:cstheme="minorHAnsi"/>
          <w:sz w:val="24"/>
          <w:szCs w:val="24"/>
        </w:rPr>
        <w:t>La propuesta pedagógica de EIB se enmarca en el enfoque del mantenimiento y desarrollo de las lenguas que implica adicionar a la primera lengua una segunda lengua para desarrollarlas y hacer uso de estas como instrumento de comunicación y aprendizaje a lo largo de la educación de los estudiantes.</w:t>
      </w:r>
    </w:p>
    <w:p w14:paraId="6549428C" w14:textId="77777777" w:rsidR="005F5B46" w:rsidRPr="001B6BED" w:rsidRDefault="005F5B46" w:rsidP="00EC54E8">
      <w:pPr>
        <w:numPr>
          <w:ilvl w:val="0"/>
          <w:numId w:val="6"/>
        </w:numPr>
        <w:contextualSpacing/>
        <w:jc w:val="both"/>
        <w:rPr>
          <w:rFonts w:eastAsia="Calibri" w:cstheme="minorHAnsi"/>
          <w:sz w:val="24"/>
          <w:szCs w:val="24"/>
        </w:rPr>
      </w:pPr>
      <w:r w:rsidRPr="001B6BED">
        <w:rPr>
          <w:rFonts w:eastAsia="Calibri" w:cstheme="minorHAnsi"/>
          <w:sz w:val="24"/>
          <w:szCs w:val="24"/>
        </w:rPr>
        <w:t>Desarrollar las lenguas como área curricular.</w:t>
      </w:r>
    </w:p>
    <w:p w14:paraId="468AEF24" w14:textId="77777777" w:rsidR="005F5B46" w:rsidRPr="001B6BED" w:rsidRDefault="005F5B46" w:rsidP="00EC54E8">
      <w:pPr>
        <w:numPr>
          <w:ilvl w:val="0"/>
          <w:numId w:val="6"/>
        </w:numPr>
        <w:contextualSpacing/>
        <w:jc w:val="both"/>
        <w:rPr>
          <w:rFonts w:eastAsia="Calibri" w:cstheme="minorHAnsi"/>
          <w:sz w:val="24"/>
          <w:szCs w:val="24"/>
        </w:rPr>
      </w:pPr>
      <w:r w:rsidRPr="001B6BED">
        <w:rPr>
          <w:rFonts w:eastAsia="Calibri" w:cstheme="minorHAnsi"/>
          <w:sz w:val="24"/>
          <w:szCs w:val="24"/>
        </w:rPr>
        <w:t>Hacer uso de las lenguas como instrumento de aprendizaje.</w:t>
      </w:r>
    </w:p>
    <w:p w14:paraId="5B0522B3" w14:textId="77777777" w:rsidR="005F5B46" w:rsidRPr="001B6BED" w:rsidRDefault="005F5B46" w:rsidP="005F5B46">
      <w:pPr>
        <w:ind w:left="720"/>
        <w:contextualSpacing/>
        <w:jc w:val="both"/>
        <w:rPr>
          <w:rFonts w:eastAsia="Calibri" w:cstheme="minorHAnsi"/>
          <w:sz w:val="24"/>
          <w:szCs w:val="24"/>
        </w:rPr>
      </w:pPr>
    </w:p>
    <w:p w14:paraId="6F111912" w14:textId="77777777" w:rsidR="005F5B46" w:rsidRPr="001B6BED" w:rsidRDefault="005F5B46" w:rsidP="00EC54E8">
      <w:pPr>
        <w:numPr>
          <w:ilvl w:val="1"/>
          <w:numId w:val="5"/>
        </w:numPr>
        <w:contextualSpacing/>
        <w:jc w:val="both"/>
        <w:rPr>
          <w:rFonts w:eastAsia="Calibri" w:cstheme="minorHAnsi"/>
          <w:b/>
          <w:sz w:val="24"/>
          <w:szCs w:val="24"/>
        </w:rPr>
      </w:pPr>
      <w:r w:rsidRPr="001B6BED">
        <w:rPr>
          <w:rFonts w:eastAsia="Calibri" w:cstheme="minorHAnsi"/>
          <w:b/>
          <w:sz w:val="24"/>
          <w:szCs w:val="24"/>
        </w:rPr>
        <w:t xml:space="preserve">Tratamiento de lenguas según formas de atención.- </w:t>
      </w:r>
      <w:r w:rsidRPr="001B6BED">
        <w:rPr>
          <w:rFonts w:eastAsia="Calibri" w:cstheme="minorHAnsi"/>
          <w:sz w:val="24"/>
          <w:szCs w:val="24"/>
        </w:rPr>
        <w:t>Es importante la caracterización psicolingüística que permite identificar las lenguas que habla el estudiante.</w:t>
      </w:r>
    </w:p>
    <w:p w14:paraId="7DFBC4E4" w14:textId="77777777" w:rsidR="005F5B46" w:rsidRPr="001B6BED" w:rsidRDefault="005F5B46" w:rsidP="00EC54E8">
      <w:pPr>
        <w:numPr>
          <w:ilvl w:val="0"/>
          <w:numId w:val="6"/>
        </w:numPr>
        <w:contextualSpacing/>
        <w:jc w:val="both"/>
        <w:rPr>
          <w:rFonts w:eastAsia="Calibri" w:cstheme="minorHAnsi"/>
          <w:sz w:val="24"/>
          <w:szCs w:val="24"/>
        </w:rPr>
      </w:pPr>
      <w:r w:rsidRPr="001B6BED">
        <w:rPr>
          <w:rFonts w:eastAsia="Calibri" w:cstheme="minorHAnsi"/>
          <w:sz w:val="24"/>
          <w:szCs w:val="24"/>
        </w:rPr>
        <w:t>Establece el horario de uso de lenguas.</w:t>
      </w:r>
    </w:p>
    <w:p w14:paraId="3EBD5AAF" w14:textId="77777777" w:rsidR="005F5B46" w:rsidRPr="001B6BED" w:rsidRDefault="005F5B46" w:rsidP="005F5B46">
      <w:pPr>
        <w:ind w:left="720"/>
        <w:contextualSpacing/>
        <w:jc w:val="both"/>
        <w:rPr>
          <w:rFonts w:eastAsia="Calibri" w:cstheme="minorHAnsi"/>
          <w:b/>
          <w:sz w:val="24"/>
          <w:szCs w:val="24"/>
        </w:rPr>
      </w:pPr>
    </w:p>
    <w:p w14:paraId="014CCF28" w14:textId="77777777" w:rsidR="005F5B46" w:rsidRPr="001B6BED" w:rsidRDefault="005F5B46" w:rsidP="005F5B46">
      <w:pPr>
        <w:jc w:val="both"/>
        <w:rPr>
          <w:rFonts w:eastAsia="Calibri" w:cstheme="minorHAnsi"/>
          <w:b/>
          <w:sz w:val="24"/>
          <w:szCs w:val="24"/>
        </w:rPr>
      </w:pPr>
      <w:r w:rsidRPr="001B6BED">
        <w:rPr>
          <w:rFonts w:eastAsia="Calibri" w:cstheme="minorHAnsi"/>
          <w:b/>
          <w:sz w:val="24"/>
          <w:szCs w:val="24"/>
        </w:rPr>
        <w:t>II.- ORIENTACIONES PARA LA PLANIFICACIÓN CURRICULAR:</w:t>
      </w:r>
    </w:p>
    <w:p w14:paraId="7AB3F45D" w14:textId="77777777" w:rsidR="005F5B46" w:rsidRPr="001B6BED" w:rsidRDefault="005F5B46" w:rsidP="005F5B46">
      <w:pPr>
        <w:ind w:left="360"/>
        <w:jc w:val="both"/>
        <w:rPr>
          <w:rFonts w:eastAsia="Calibri" w:cstheme="minorHAnsi"/>
          <w:sz w:val="24"/>
          <w:szCs w:val="24"/>
        </w:rPr>
      </w:pPr>
      <w:r w:rsidRPr="001B6BED">
        <w:rPr>
          <w:rFonts w:eastAsia="Calibri" w:cstheme="minorHAnsi"/>
          <w:sz w:val="24"/>
          <w:szCs w:val="24"/>
        </w:rPr>
        <w:t>La planificación curricular inicia con la identificación de necesidades de aprendizaje y las características lingüísticas de los estudiantes de forma articulada con la institución educativa, padres y madres de familia y autoridades comunales.</w:t>
      </w:r>
    </w:p>
    <w:p w14:paraId="64B294E3" w14:textId="77777777" w:rsidR="005F5B46" w:rsidRPr="001B6BED" w:rsidRDefault="005F5B46" w:rsidP="005F5B46">
      <w:pPr>
        <w:ind w:left="360"/>
        <w:jc w:val="both"/>
        <w:rPr>
          <w:rFonts w:eastAsia="Calibri" w:cstheme="minorHAnsi"/>
          <w:b/>
          <w:sz w:val="24"/>
          <w:szCs w:val="24"/>
        </w:rPr>
      </w:pPr>
      <w:r w:rsidRPr="001B6BED">
        <w:rPr>
          <w:rFonts w:eastAsia="Calibri" w:cstheme="minorHAnsi"/>
          <w:b/>
          <w:sz w:val="24"/>
          <w:szCs w:val="24"/>
        </w:rPr>
        <w:t xml:space="preserve">2.1.- Caracterización sociocultural y lingüística.- </w:t>
      </w:r>
    </w:p>
    <w:p w14:paraId="3206ACA5" w14:textId="77777777" w:rsidR="005F5B46" w:rsidRPr="001B6BED" w:rsidRDefault="005F5B46" w:rsidP="00EC54E8">
      <w:pPr>
        <w:numPr>
          <w:ilvl w:val="2"/>
          <w:numId w:val="9"/>
        </w:numPr>
        <w:contextualSpacing/>
        <w:jc w:val="both"/>
        <w:rPr>
          <w:rFonts w:eastAsia="Calibri" w:cstheme="minorHAnsi"/>
          <w:sz w:val="24"/>
          <w:szCs w:val="24"/>
        </w:rPr>
      </w:pPr>
      <w:r w:rsidRPr="001B6BED">
        <w:rPr>
          <w:rFonts w:eastAsia="Calibri" w:cstheme="minorHAnsi"/>
          <w:sz w:val="24"/>
          <w:szCs w:val="24"/>
        </w:rPr>
        <w:t>La organización de los saberes y conocimientos y prácticas de la comunidad a través del calendario comunal para las formas de atención EIB, y la identificación de los:</w:t>
      </w:r>
    </w:p>
    <w:p w14:paraId="451A0A29" w14:textId="75D7821B" w:rsidR="005F5B46" w:rsidRPr="001366DB" w:rsidRDefault="005F5B46" w:rsidP="00EC54E8">
      <w:pPr>
        <w:pStyle w:val="Prrafodelista"/>
        <w:numPr>
          <w:ilvl w:val="0"/>
          <w:numId w:val="34"/>
        </w:numPr>
        <w:jc w:val="both"/>
        <w:rPr>
          <w:rFonts w:eastAsia="Calibri" w:cstheme="minorHAnsi"/>
          <w:sz w:val="24"/>
          <w:szCs w:val="24"/>
        </w:rPr>
      </w:pPr>
      <w:r w:rsidRPr="001366DB">
        <w:rPr>
          <w:rFonts w:eastAsia="Calibri" w:cstheme="minorHAnsi"/>
          <w:sz w:val="24"/>
          <w:szCs w:val="24"/>
        </w:rPr>
        <w:t>Problemas y potencialidades de la comunidad.</w:t>
      </w:r>
    </w:p>
    <w:p w14:paraId="1304A708" w14:textId="7C0CAEF8" w:rsidR="005F5B46" w:rsidRPr="001366DB" w:rsidRDefault="005F5B46" w:rsidP="00EC54E8">
      <w:pPr>
        <w:pStyle w:val="Prrafodelista"/>
        <w:numPr>
          <w:ilvl w:val="0"/>
          <w:numId w:val="34"/>
        </w:numPr>
        <w:jc w:val="both"/>
        <w:rPr>
          <w:rFonts w:eastAsia="Calibri" w:cstheme="minorHAnsi"/>
          <w:sz w:val="24"/>
          <w:szCs w:val="24"/>
        </w:rPr>
      </w:pPr>
      <w:r w:rsidRPr="001366DB">
        <w:rPr>
          <w:rFonts w:eastAsia="Calibri" w:cstheme="minorHAnsi"/>
          <w:sz w:val="24"/>
          <w:szCs w:val="24"/>
        </w:rPr>
        <w:t>Demandas y expectativas de los padres de familia.</w:t>
      </w:r>
    </w:p>
    <w:p w14:paraId="3488931B" w14:textId="27E9C280" w:rsidR="005F5B46" w:rsidRPr="001366DB" w:rsidRDefault="005F5B46" w:rsidP="00EC54E8">
      <w:pPr>
        <w:pStyle w:val="Prrafodelista"/>
        <w:numPr>
          <w:ilvl w:val="0"/>
          <w:numId w:val="34"/>
        </w:numPr>
        <w:jc w:val="both"/>
        <w:rPr>
          <w:rFonts w:eastAsia="Calibri" w:cstheme="minorHAnsi"/>
          <w:sz w:val="24"/>
          <w:szCs w:val="24"/>
        </w:rPr>
      </w:pPr>
      <w:r w:rsidRPr="001366DB">
        <w:rPr>
          <w:rFonts w:eastAsia="Calibri" w:cstheme="minorHAnsi"/>
          <w:sz w:val="24"/>
          <w:szCs w:val="24"/>
        </w:rPr>
        <w:t>Necesidades e interés de los estudiantes.</w:t>
      </w:r>
    </w:p>
    <w:p w14:paraId="76804B4C" w14:textId="77777777" w:rsidR="005F5B46" w:rsidRPr="001B6BED" w:rsidRDefault="005F5B46" w:rsidP="00EC54E8">
      <w:pPr>
        <w:numPr>
          <w:ilvl w:val="2"/>
          <w:numId w:val="9"/>
        </w:numPr>
        <w:contextualSpacing/>
        <w:jc w:val="both"/>
        <w:rPr>
          <w:rFonts w:eastAsia="Calibri" w:cstheme="minorHAnsi"/>
          <w:sz w:val="24"/>
          <w:szCs w:val="24"/>
        </w:rPr>
      </w:pPr>
      <w:r w:rsidRPr="001B6BED">
        <w:rPr>
          <w:rFonts w:eastAsia="Calibri" w:cstheme="minorHAnsi"/>
          <w:sz w:val="24"/>
          <w:szCs w:val="24"/>
        </w:rPr>
        <w:t>La caracterización lingüística consiste en recoger información de las lenguas que se hablan en la comunidad así como a valoración y actitudes de las personas tienen sobre ellas a través de la caracterización sociolingüística.</w:t>
      </w:r>
    </w:p>
    <w:p w14:paraId="32D5904E" w14:textId="77777777" w:rsidR="005F5B46" w:rsidRPr="001B6BED" w:rsidRDefault="005F5B46" w:rsidP="005F5B46">
      <w:pPr>
        <w:ind w:left="1800"/>
        <w:contextualSpacing/>
        <w:jc w:val="both"/>
        <w:rPr>
          <w:rFonts w:eastAsia="Calibri" w:cstheme="minorHAnsi"/>
          <w:sz w:val="24"/>
          <w:szCs w:val="24"/>
        </w:rPr>
      </w:pPr>
    </w:p>
    <w:p w14:paraId="460DD72E" w14:textId="77777777" w:rsidR="005F5B46" w:rsidRPr="001B6BED" w:rsidRDefault="005F5B46" w:rsidP="005F5B46">
      <w:pPr>
        <w:ind w:left="900"/>
        <w:contextualSpacing/>
        <w:jc w:val="both"/>
        <w:rPr>
          <w:rFonts w:eastAsia="Calibri" w:cstheme="minorHAnsi"/>
          <w:sz w:val="24"/>
          <w:szCs w:val="24"/>
        </w:rPr>
      </w:pPr>
      <w:r w:rsidRPr="001B6BED">
        <w:rPr>
          <w:rFonts w:eastAsia="Calibri" w:cstheme="minorHAnsi"/>
          <w:sz w:val="24"/>
          <w:szCs w:val="24"/>
        </w:rPr>
        <w:t>a) Determinar el uso de la lengua originaria o castellano a través de la caracterización sociolingüísticas que permitirá establecer los niveles de desarrollo de las competencias comunicativas establecidos en el currículo vigente.</w:t>
      </w:r>
    </w:p>
    <w:p w14:paraId="1C04C732" w14:textId="77777777" w:rsidR="005F5B46" w:rsidRPr="001B6BED" w:rsidRDefault="005F5B46" w:rsidP="005F5B46">
      <w:pPr>
        <w:ind w:left="900"/>
        <w:contextualSpacing/>
        <w:jc w:val="both"/>
        <w:rPr>
          <w:rFonts w:eastAsia="Calibri" w:cstheme="minorHAnsi"/>
          <w:sz w:val="24"/>
          <w:szCs w:val="24"/>
        </w:rPr>
      </w:pPr>
      <w:r w:rsidRPr="001B6BED">
        <w:rPr>
          <w:rFonts w:eastAsia="Calibri" w:cstheme="minorHAnsi"/>
          <w:sz w:val="24"/>
          <w:szCs w:val="24"/>
        </w:rPr>
        <w:t>b) Planificar el uso de las lenguas según formas de atención del MSEIB.</w:t>
      </w:r>
    </w:p>
    <w:p w14:paraId="7E5A8793" w14:textId="77777777" w:rsidR="005F5B46" w:rsidRPr="001B6BED" w:rsidRDefault="005F5B46" w:rsidP="005F5B46">
      <w:pPr>
        <w:ind w:left="900"/>
        <w:contextualSpacing/>
        <w:jc w:val="both"/>
        <w:rPr>
          <w:rFonts w:eastAsia="Calibri" w:cstheme="minorHAnsi"/>
          <w:sz w:val="24"/>
          <w:szCs w:val="24"/>
        </w:rPr>
      </w:pPr>
      <w:r w:rsidRPr="001B6BED">
        <w:rPr>
          <w:rFonts w:eastAsia="Calibri" w:cstheme="minorHAnsi"/>
          <w:sz w:val="24"/>
          <w:szCs w:val="24"/>
        </w:rPr>
        <w:t>c) La caracterización de las necesidades de aprendizaje consiste en lo siguiente:</w:t>
      </w:r>
    </w:p>
    <w:p w14:paraId="72101E5E" w14:textId="0B6E3BF9" w:rsidR="005F5B46" w:rsidRPr="001B6BED" w:rsidRDefault="005F5B46" w:rsidP="00EC54E8">
      <w:pPr>
        <w:pStyle w:val="Prrafodelista"/>
        <w:numPr>
          <w:ilvl w:val="0"/>
          <w:numId w:val="34"/>
        </w:numPr>
        <w:jc w:val="both"/>
        <w:rPr>
          <w:rFonts w:eastAsia="Calibri" w:cstheme="minorHAnsi"/>
          <w:sz w:val="24"/>
          <w:szCs w:val="24"/>
        </w:rPr>
      </w:pPr>
      <w:r w:rsidRPr="001B6BED">
        <w:rPr>
          <w:rFonts w:eastAsia="Calibri" w:cstheme="minorHAnsi"/>
          <w:sz w:val="24"/>
          <w:szCs w:val="24"/>
        </w:rPr>
        <w:t>Identificación de las necesidades de aprendizajes e interés de los estudiantes.</w:t>
      </w:r>
    </w:p>
    <w:p w14:paraId="6F69E1AC" w14:textId="4792FBE3" w:rsidR="005F5B46" w:rsidRPr="001B6BED" w:rsidRDefault="005F5B46" w:rsidP="00EC54E8">
      <w:pPr>
        <w:pStyle w:val="Prrafodelista"/>
        <w:numPr>
          <w:ilvl w:val="0"/>
          <w:numId w:val="34"/>
        </w:numPr>
        <w:jc w:val="both"/>
        <w:rPr>
          <w:rFonts w:eastAsia="Calibri" w:cstheme="minorHAnsi"/>
          <w:sz w:val="24"/>
          <w:szCs w:val="24"/>
        </w:rPr>
      </w:pPr>
      <w:r w:rsidRPr="001B6BED">
        <w:rPr>
          <w:rFonts w:eastAsia="Calibri" w:cstheme="minorHAnsi"/>
          <w:sz w:val="24"/>
          <w:szCs w:val="24"/>
        </w:rPr>
        <w:t>Identificar el nivel de desarrollo alcanzado por los estudiantes en sus distintas competencias, identificar la brecha de aprendizajes en relación al nivel esperado.</w:t>
      </w:r>
    </w:p>
    <w:p w14:paraId="37B5FC67" w14:textId="77777777" w:rsidR="005F5B46" w:rsidRPr="001B6BED" w:rsidRDefault="005F5B46" w:rsidP="005F5B46">
      <w:pPr>
        <w:spacing w:after="0" w:line="240" w:lineRule="auto"/>
        <w:jc w:val="both"/>
        <w:rPr>
          <w:rFonts w:eastAsia="Times New Roman" w:cstheme="minorHAnsi"/>
          <w:lang w:eastAsia="es-PE"/>
        </w:rPr>
      </w:pPr>
    </w:p>
    <w:p w14:paraId="4C03887B" w14:textId="77777777" w:rsidR="005F5B46" w:rsidRPr="001B6BED" w:rsidRDefault="005F5B46" w:rsidP="005F5B46">
      <w:pPr>
        <w:spacing w:after="0" w:line="240" w:lineRule="auto"/>
        <w:jc w:val="both"/>
        <w:rPr>
          <w:rFonts w:eastAsia="Times New Roman" w:cstheme="minorHAnsi"/>
          <w:lang w:eastAsia="es-PE"/>
        </w:rPr>
      </w:pPr>
      <w:r w:rsidRPr="001B6BED">
        <w:rPr>
          <w:rFonts w:eastAsia="Times New Roman" w:cstheme="minorHAnsi"/>
          <w:lang w:eastAsia="es-PE"/>
        </w:rPr>
        <w:t>En esta perspectiva se establecen las siguientes orientaciones:</w:t>
      </w:r>
    </w:p>
    <w:p w14:paraId="3E97C068" w14:textId="77777777" w:rsidR="005F5B46" w:rsidRPr="001B6BED" w:rsidRDefault="005F5B46" w:rsidP="005F5B46">
      <w:pPr>
        <w:spacing w:after="0" w:line="240" w:lineRule="auto"/>
        <w:jc w:val="both"/>
        <w:rPr>
          <w:rFonts w:eastAsia="Times New Roman" w:cstheme="minorHAnsi"/>
          <w:lang w:eastAsia="es-PE"/>
        </w:rPr>
      </w:pPr>
    </w:p>
    <w:p w14:paraId="5EBD3AEF"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lastRenderedPageBreak/>
        <w:t>Mejorar el servicio educativo intercultural bilingüe, teniendo como eje central el logro de los aprendizajes de los estudiantes.</w:t>
      </w:r>
    </w:p>
    <w:p w14:paraId="1C8AC4E8"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Promover la participación de los sabios y líderes comunitarios en el apoyo de la comunidad educativa en la implementación de la propuesta curricular, de acuerdo a las formas atención pedagógica del MSEIB.</w:t>
      </w:r>
    </w:p>
    <w:p w14:paraId="12B0C935"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 xml:space="preserve">Implementar la forma de atención pedagógica EIB de “Fortalecimiento Cultural y Lingüístico”: escenario 1 y 2.  </w:t>
      </w:r>
    </w:p>
    <w:p w14:paraId="2323B053"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Implementar la forma de atención pedagógica EIB de “Revitalización Cultural y Lingüística: escenario  3 y 4.</w:t>
      </w:r>
    </w:p>
    <w:p w14:paraId="2B30313A"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 xml:space="preserve">Promover la conformación del Comité de Revitalización Cultural y Lingüística, integrado por los pobladores de la comunidad. </w:t>
      </w:r>
    </w:p>
    <w:p w14:paraId="72DD4613"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Implementar la forma de atención pedagógica “EIB Urbana: escenario  5, considerando la participación de las familias o miembros de la localidad, hablantes de alguna de las lenguas originarias o indígenas y desarrollar las prácticas culturales, a fin de propiciar espacios de aprendizaje.</w:t>
      </w:r>
    </w:p>
    <w:p w14:paraId="2DD63619"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Desarrollar estrategias según las formas de atención pedagógica del Modelo del Servicio de Educación Intercultural Bilingüe.</w:t>
      </w:r>
    </w:p>
    <w:p w14:paraId="0DE625D7"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Realizar el diagnóstico socio lingüístico y psicolingüístico para establecer los horarios de lenguas de L1 y L2.</w:t>
      </w:r>
    </w:p>
    <w:p w14:paraId="51466AE4"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Promover comunidades de aprendizaje de docentes, grupos de inter aprendizaje.</w:t>
      </w:r>
    </w:p>
    <w:p w14:paraId="157F991A"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Movilizar a la comunidad educativa en acciones que contribuyan al fortalecimiento de las culturas y lenguas originarias, según la atención del MSEIB.</w:t>
      </w:r>
    </w:p>
    <w:p w14:paraId="5B213FFA"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Brindar soporte y orientaciones pedagógicas a los docentes, actores claves, en la implementación pedagógica del MSEIB.</w:t>
      </w:r>
    </w:p>
    <w:p w14:paraId="25A0493E"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Asumir y dirigir las acciones y estrategias de acompañamiento pedagógico, enmarcado en los protocolos establecidos por el sector y la normativa vigente. Así mismo, considerar los procesos pedagógicos de cada forma de atención pedagógica del MSEIB.</w:t>
      </w:r>
    </w:p>
    <w:p w14:paraId="112686D3"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Promover el inter aprendizaje entre los actores de la comunidad educativa con la finalidad de contribuir al fortalecimiento y revitalización de las prácticas y saberes locales y en el uso de las lenguas originarias, orientadas a mejorar los aprendizajes de los estudiantes.</w:t>
      </w:r>
    </w:p>
    <w:p w14:paraId="0E0F0214" w14:textId="77777777" w:rsidR="005F5B46" w:rsidRPr="001B6BED"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Contribuir a la formación en servicio de docentes mediante la promoción de la conformación de comunidades profesionales de aprendizaje EIB, a través del trabajo colaborativo entre pares.</w:t>
      </w:r>
    </w:p>
    <w:p w14:paraId="70CF804C" w14:textId="77777777" w:rsidR="005F5B46" w:rsidRDefault="005F5B46" w:rsidP="00EC54E8">
      <w:pPr>
        <w:numPr>
          <w:ilvl w:val="0"/>
          <w:numId w:val="3"/>
        </w:numPr>
        <w:spacing w:after="0" w:line="240" w:lineRule="auto"/>
        <w:jc w:val="both"/>
        <w:rPr>
          <w:rFonts w:eastAsia="Times New Roman" w:cstheme="minorHAnsi"/>
          <w:lang w:eastAsia="es-PE"/>
        </w:rPr>
      </w:pPr>
      <w:r w:rsidRPr="001B6BED">
        <w:rPr>
          <w:rFonts w:eastAsia="Times New Roman" w:cstheme="minorHAnsi"/>
          <w:lang w:eastAsia="es-PE"/>
        </w:rPr>
        <w:t>Generar estrategias de participación efectiva de sabios de la comunidad, así como de las familias, en los procesos pedagógicos en función de la atención pedagógica del MSEIB.</w:t>
      </w:r>
    </w:p>
    <w:p w14:paraId="6CD60489" w14:textId="6978EA23" w:rsidR="001366DB" w:rsidRDefault="001366DB">
      <w:pPr>
        <w:rPr>
          <w:rFonts w:eastAsia="Times New Roman" w:cstheme="minorHAnsi"/>
          <w:lang w:eastAsia="es-PE"/>
        </w:rPr>
      </w:pPr>
      <w:r>
        <w:rPr>
          <w:rFonts w:eastAsia="Times New Roman" w:cstheme="minorHAnsi"/>
          <w:lang w:eastAsia="es-PE"/>
        </w:rPr>
        <w:br w:type="page"/>
      </w:r>
    </w:p>
    <w:p w14:paraId="5EBB2FFB" w14:textId="77777777" w:rsidR="001366DB" w:rsidRPr="001B6BED" w:rsidRDefault="001366DB" w:rsidP="001366DB">
      <w:pPr>
        <w:spacing w:after="0" w:line="240" w:lineRule="auto"/>
        <w:ind w:left="720"/>
        <w:jc w:val="both"/>
        <w:rPr>
          <w:rFonts w:eastAsia="Times New Roman" w:cstheme="minorHAnsi"/>
          <w:lang w:eastAsia="es-PE"/>
        </w:rPr>
      </w:pPr>
    </w:p>
    <w:p w14:paraId="5ED0688C" w14:textId="77777777" w:rsidR="00520DCC" w:rsidRPr="00384F8A" w:rsidRDefault="00520DCC" w:rsidP="00C45583">
      <w:pPr>
        <w:pStyle w:val="Ttulo2"/>
        <w:numPr>
          <w:ilvl w:val="2"/>
          <w:numId w:val="2"/>
        </w:numPr>
        <w:rPr>
          <w:rFonts w:eastAsia="Arial"/>
          <w:b/>
          <w:color w:val="auto"/>
        </w:rPr>
      </w:pPr>
      <w:bookmarkStart w:id="79" w:name="_Toc26297007"/>
      <w:bookmarkStart w:id="80" w:name="_Toc27773457"/>
      <w:bookmarkStart w:id="81" w:name="_Toc27774620"/>
      <w:bookmarkStart w:id="82" w:name="_Toc27774690"/>
      <w:r w:rsidRPr="00384F8A">
        <w:rPr>
          <w:rFonts w:eastAsia="Arial"/>
          <w:b/>
          <w:color w:val="auto"/>
        </w:rPr>
        <w:t>Perfil de egreso</w:t>
      </w:r>
      <w:bookmarkEnd w:id="79"/>
      <w:bookmarkEnd w:id="80"/>
      <w:bookmarkEnd w:id="81"/>
      <w:bookmarkEnd w:id="82"/>
    </w:p>
    <w:p w14:paraId="7C47A0AB" w14:textId="77777777" w:rsidR="00520DCC" w:rsidRPr="001B6BED" w:rsidRDefault="00520DCC" w:rsidP="00520DCC">
      <w:pPr>
        <w:rPr>
          <w:rFonts w:eastAsia="Calibri" w:cstheme="minorHAnsi"/>
        </w:rPr>
        <w:sectPr w:rsidR="00520DCC" w:rsidRPr="001B6BED" w:rsidSect="00242C6F">
          <w:pgSz w:w="11906" w:h="16838" w:code="9"/>
          <w:pgMar w:top="720" w:right="720" w:bottom="720" w:left="720" w:header="709" w:footer="709" w:gutter="0"/>
          <w:pgNumType w:start="0"/>
          <w:cols w:space="708"/>
          <w:docGrid w:linePitch="360"/>
        </w:sectPr>
      </w:pPr>
    </w:p>
    <w:p w14:paraId="62EBA9D8" w14:textId="77777777" w:rsidR="00520DCC" w:rsidRPr="001B6BED" w:rsidRDefault="00520DCC" w:rsidP="00520DCC">
      <w:pPr>
        <w:jc w:val="both"/>
        <w:rPr>
          <w:rFonts w:eastAsia="Calibri" w:cstheme="minorHAnsi"/>
        </w:rPr>
      </w:pPr>
      <w:r w:rsidRPr="001B6BED">
        <w:rPr>
          <w:rFonts w:eastAsia="Calibri" w:cstheme="minorHAnsi"/>
        </w:rPr>
        <w:lastRenderedPageBreak/>
        <w:t>El Perfil de egreso de la Educación Básica es el siguiente:</w:t>
      </w:r>
    </w:p>
    <w:p w14:paraId="05DFA8B3" w14:textId="2622A319" w:rsidR="00520DCC" w:rsidRPr="001B6BED" w:rsidRDefault="00520DCC" w:rsidP="00520DCC">
      <w:pPr>
        <w:jc w:val="both"/>
        <w:rPr>
          <w:rFonts w:eastAsia="Calibri" w:cstheme="minorHAnsi"/>
          <w:b/>
        </w:rPr>
      </w:pPr>
      <w:r w:rsidRPr="001B6BED">
        <w:rPr>
          <w:rFonts w:eastAsia="Calibri" w:cstheme="minorHAnsi"/>
          <w:b/>
        </w:rPr>
        <w:t>1 El estudiante se reconoce como persona valiosa y se identifica con su cultura en diferentes contextos.</w:t>
      </w:r>
    </w:p>
    <w:p w14:paraId="70579DB6" w14:textId="77777777" w:rsidR="00520DCC" w:rsidRPr="001B6BED" w:rsidRDefault="00520DCC" w:rsidP="00520DCC">
      <w:pPr>
        <w:jc w:val="both"/>
        <w:rPr>
          <w:rFonts w:eastAsia="Calibri" w:cstheme="minorHAnsi"/>
        </w:rPr>
      </w:pPr>
      <w:r w:rsidRPr="001B6BED">
        <w:rPr>
          <w:rFonts w:eastAsia="Calibri" w:cstheme="minorHAnsi"/>
        </w:rPr>
        <w:t>El estudiante valora, desde su individualidad e interacción con su entorno sociocultural y ambiental, sus propias características generacionales, las distintas identidades que lo definen, y las raíces históricas y culturales que le dan sentido de pertenencia. Toma decisiones con autonomía, cuidando de sí mismo y de los otros, procurando su bienestar y el de los demás.</w:t>
      </w:r>
    </w:p>
    <w:p w14:paraId="6C4A4248" w14:textId="77777777" w:rsidR="00520DCC" w:rsidRPr="001B6BED" w:rsidRDefault="00520DCC" w:rsidP="00520DCC">
      <w:pPr>
        <w:jc w:val="both"/>
        <w:rPr>
          <w:rFonts w:eastAsia="Calibri" w:cstheme="minorHAnsi"/>
        </w:rPr>
      </w:pPr>
      <w:r w:rsidRPr="001B6BED">
        <w:rPr>
          <w:rFonts w:eastAsia="Calibri" w:cstheme="minorHAnsi"/>
        </w:rPr>
        <w:t>Asume sus derechos y deberes. Reconoce y valora su diferencia y la de los demás. Vive su sexualidad estableciendo vínculos afectivos saludables.</w:t>
      </w:r>
    </w:p>
    <w:p w14:paraId="77DDA509" w14:textId="19D7CAD4" w:rsidR="00520DCC" w:rsidRPr="001B6BED" w:rsidRDefault="00520DCC" w:rsidP="00520DCC">
      <w:pPr>
        <w:jc w:val="both"/>
        <w:rPr>
          <w:rFonts w:eastAsia="Calibri" w:cstheme="minorHAnsi"/>
          <w:b/>
        </w:rPr>
      </w:pPr>
      <w:r w:rsidRPr="001B6BED">
        <w:rPr>
          <w:rFonts w:eastAsia="Calibri" w:cstheme="minorHAnsi"/>
          <w:b/>
        </w:rPr>
        <w:t>2 El estudiante propicia la vida en democracia a partir del reconocimiento de sus derechos y deberes y de la comprensión de los procesos históricos y sociales de nuestro país y del mundo.</w:t>
      </w:r>
    </w:p>
    <w:p w14:paraId="0D11453B" w14:textId="77777777" w:rsidR="00520DCC" w:rsidRPr="001B6BED" w:rsidRDefault="00520DCC" w:rsidP="00520DCC">
      <w:pPr>
        <w:jc w:val="both"/>
        <w:rPr>
          <w:rFonts w:eastAsia="Calibri" w:cstheme="minorHAnsi"/>
        </w:rPr>
      </w:pPr>
      <w:r w:rsidRPr="001B6BED">
        <w:rPr>
          <w:rFonts w:eastAsia="Calibri" w:cstheme="minorHAnsi"/>
        </w:rPr>
        <w:t>El estudiante actúa en la sociedad promoviendo la democracia como forma de gobierno y como un modo de convivencia social; también, la defensa y el respeto a los derechos humanos y deberes ciudadanos. Reflexiona críticamente sobre el rol que cumple cada persona en la sociedad y aplica en su vida los conocimientos vinculados al civismo, referidos al funcionamiento de las instituciones, las leyes y los procedimientos de la vida política. Analiza procesos históricos, económicos, ambientales y geográficos que le permiten comprender y explicar el contexto en el que vive y ejercer una ciudadanía informada. Interactúa de manera ética, empática, asertiva y tolerante. Colabora con los otros en función de objetivos comunes, regulando sus emociones y comportamientos, siendo consciente de las consecuencias de su comportamiento en los demás y en la naturaleza.</w:t>
      </w:r>
    </w:p>
    <w:p w14:paraId="6A999EC1" w14:textId="77777777" w:rsidR="00520DCC" w:rsidRPr="001B6BED" w:rsidRDefault="00520DCC" w:rsidP="00520DCC">
      <w:pPr>
        <w:jc w:val="both"/>
        <w:rPr>
          <w:rFonts w:eastAsia="Calibri" w:cstheme="minorHAnsi"/>
        </w:rPr>
      </w:pPr>
      <w:r w:rsidRPr="001B6BED">
        <w:rPr>
          <w:rFonts w:eastAsia="Calibri" w:cstheme="minorHAnsi"/>
        </w:rPr>
        <w:t>Asume la interculturalidad, la equidad de género y la inclusión como formas de convivencia para un enriquecimiento y aprendizaje mutuo. Se relaciona armónicamente con el ambiente, delibera sobre los asuntos públicos, sintiéndose involucrado como ciudadano, y participa de manera informada con libertad y autonomía para la construcción de una sociedad justa, democrática y equitativa.</w:t>
      </w:r>
    </w:p>
    <w:p w14:paraId="226C4667" w14:textId="55512C70" w:rsidR="00520DCC" w:rsidRPr="001B6BED" w:rsidRDefault="00520DCC" w:rsidP="00520DCC">
      <w:pPr>
        <w:jc w:val="both"/>
        <w:rPr>
          <w:rFonts w:eastAsia="Calibri" w:cstheme="minorHAnsi"/>
          <w:b/>
        </w:rPr>
      </w:pPr>
      <w:r w:rsidRPr="001B6BED">
        <w:rPr>
          <w:rFonts w:eastAsia="Calibri" w:cstheme="minorHAnsi"/>
          <w:b/>
        </w:rPr>
        <w:lastRenderedPageBreak/>
        <w:t>3 El estudiante practica una vida activa y saludable para su bienestar, cuida su cuerpo e interactúa respetuosamente en la práctica de distintas actividades físicas, cotidianas o deportivas.</w:t>
      </w:r>
    </w:p>
    <w:p w14:paraId="2ED5B3A9" w14:textId="77777777" w:rsidR="00520DCC" w:rsidRPr="001B6BED" w:rsidRDefault="00520DCC" w:rsidP="00520DCC">
      <w:pPr>
        <w:jc w:val="both"/>
        <w:rPr>
          <w:rFonts w:eastAsia="Calibri" w:cstheme="minorHAnsi"/>
        </w:rPr>
      </w:pPr>
      <w:r w:rsidRPr="001B6BED">
        <w:rPr>
          <w:rFonts w:eastAsia="Calibri" w:cstheme="minorHAnsi"/>
        </w:rPr>
        <w:t xml:space="preserve">El estudiante tiene una comprensión y conciencia de sí mismo, que le permite interiorizar y mejorar la calidad de sus movimientos en un espacio y tiempo determinados, así como expresarse y comunicarse corporalmente. Asume un estilo de vida activo, saludable y placentero a través de la realización de prácticas que contribuyen al desarrollo de una actitud crítica hacia el cuidado de su salud y a comprender cómo impactan en su bienestar social, emocional, mental y físico. Demuestra habilidades </w:t>
      </w:r>
      <w:proofErr w:type="spellStart"/>
      <w:r w:rsidRPr="001B6BED">
        <w:rPr>
          <w:rFonts w:eastAsia="Calibri" w:cstheme="minorHAnsi"/>
        </w:rPr>
        <w:t>sociomotrices</w:t>
      </w:r>
      <w:proofErr w:type="spellEnd"/>
      <w:r w:rsidRPr="001B6BED">
        <w:rPr>
          <w:rFonts w:eastAsia="Calibri" w:cstheme="minorHAnsi"/>
        </w:rPr>
        <w:t xml:space="preserve"> como la resolución de conflictos, pensamiento estratégico, igualdad de género, trabajo en equipo y logro de objetivos comunes, entre otros.</w:t>
      </w:r>
    </w:p>
    <w:p w14:paraId="575A36DB" w14:textId="4C04201F" w:rsidR="00520DCC" w:rsidRPr="001B6BED" w:rsidRDefault="00520DCC" w:rsidP="00520DCC">
      <w:pPr>
        <w:jc w:val="both"/>
        <w:rPr>
          <w:rFonts w:eastAsia="Calibri" w:cstheme="minorHAnsi"/>
          <w:b/>
        </w:rPr>
      </w:pPr>
      <w:r w:rsidRPr="001B6BED">
        <w:rPr>
          <w:rFonts w:eastAsia="Calibri" w:cstheme="minorHAnsi"/>
          <w:b/>
        </w:rPr>
        <w:t>4 El estudiante aprecia manifestaciones artístico-culturales para comprender el aporte del arte a la cultura y a la sociedad, y crea proyectos artísticos utilizando los diversos lenguajes del arte para comunicar sus ideas a otros.</w:t>
      </w:r>
    </w:p>
    <w:p w14:paraId="3AF74EF1" w14:textId="77777777" w:rsidR="00520DCC" w:rsidRPr="001B6BED" w:rsidRDefault="00520DCC" w:rsidP="00520DCC">
      <w:pPr>
        <w:jc w:val="both"/>
        <w:rPr>
          <w:rFonts w:eastAsia="Calibri" w:cstheme="minorHAnsi"/>
        </w:rPr>
      </w:pPr>
      <w:r w:rsidRPr="001B6BED">
        <w:rPr>
          <w:rFonts w:eastAsia="Calibri" w:cstheme="minorHAnsi"/>
        </w:rPr>
        <w:t>El estudiante interactúa con diversas manifestaciones artístico- culturales, desde las formas más tradicionales hasta las formas emergentes y contemporáneas, para descifrar sus significados y comprender la contribución que hacen a la cultura y a la sociedad. Asimismo, usa los diversos lenguajes de las artes para crear producciones individuales y colectivas, interpretar y reinterpretar las de otros, lo que le permite comunicar mensajes, ideas y sentimientos pertinentes a su realidad personal y social.</w:t>
      </w:r>
    </w:p>
    <w:p w14:paraId="3C9C5628" w14:textId="5D9F86D2" w:rsidR="00520DCC" w:rsidRPr="001B6BED" w:rsidRDefault="00520DCC" w:rsidP="00520DCC">
      <w:pPr>
        <w:jc w:val="both"/>
        <w:rPr>
          <w:rFonts w:eastAsia="Calibri" w:cstheme="minorHAnsi"/>
          <w:b/>
        </w:rPr>
      </w:pPr>
      <w:r w:rsidRPr="001B6BED">
        <w:rPr>
          <w:rFonts w:eastAsia="Calibri" w:cstheme="minorHAnsi"/>
          <w:b/>
        </w:rPr>
        <w:t>5 El estudiante se comunica en su lengua materna, en castellano como segunda lengua y en inglés como lengua extranjera de manera asertiva y responsable para interactuar con otras personas en diversos contextos y con distintos propósitos.</w:t>
      </w:r>
    </w:p>
    <w:p w14:paraId="54A217DE" w14:textId="77777777" w:rsidR="00520DCC" w:rsidRPr="001B6BED" w:rsidRDefault="00520DCC" w:rsidP="00520DCC">
      <w:pPr>
        <w:jc w:val="both"/>
        <w:rPr>
          <w:rFonts w:eastAsia="Calibri" w:cstheme="minorHAnsi"/>
        </w:rPr>
      </w:pPr>
      <w:r w:rsidRPr="001B6BED">
        <w:rPr>
          <w:rFonts w:eastAsia="Calibri" w:cstheme="minorHAnsi"/>
        </w:rPr>
        <w:t xml:space="preserve">El estudiante usa el lenguaje para comunicarse según sus propósitos en situaciones distintas, en las que se producen y comprenden diversos tipos de textos. Emplea recursos y estrategias en su comunicación oral, escrita, multimodal o en sistemas alternativos y aumentativos como el braille. Utiliza el lenguaje para aprender, apreciar manifestaciones literarias, </w:t>
      </w:r>
      <w:r w:rsidRPr="001B6BED">
        <w:rPr>
          <w:rFonts w:eastAsia="Calibri" w:cstheme="minorHAnsi"/>
        </w:rPr>
        <w:lastRenderedPageBreak/>
        <w:t>desenvolverse en distintos contextos socioculturales y contribuir a la construcción de comunidades interculturales, democráticas e inclusivas.</w:t>
      </w:r>
    </w:p>
    <w:p w14:paraId="697A8998" w14:textId="5F1FAF93" w:rsidR="00520DCC" w:rsidRPr="001B6BED" w:rsidRDefault="00520DCC" w:rsidP="00520DCC">
      <w:pPr>
        <w:jc w:val="both"/>
        <w:rPr>
          <w:rFonts w:eastAsia="Calibri" w:cstheme="minorHAnsi"/>
          <w:b/>
        </w:rPr>
      </w:pPr>
      <w:r w:rsidRPr="001B6BED">
        <w:rPr>
          <w:rFonts w:eastAsia="Calibri" w:cstheme="minorHAnsi"/>
          <w:b/>
        </w:rPr>
        <w:t>6 El estudiante indaga y comprende el mundo natural y artificial utilizando conocimientos científicos en diálogo con saberes locales para mejorar la calidad de vida y cuidando la naturaleza.</w:t>
      </w:r>
    </w:p>
    <w:p w14:paraId="1CFD8648" w14:textId="77777777" w:rsidR="00520DCC" w:rsidRPr="001B6BED" w:rsidRDefault="00520DCC" w:rsidP="00520DCC">
      <w:pPr>
        <w:jc w:val="both"/>
        <w:rPr>
          <w:rFonts w:eastAsia="Calibri" w:cstheme="minorHAnsi"/>
        </w:rPr>
      </w:pPr>
      <w:r w:rsidRPr="001B6BED">
        <w:rPr>
          <w:rFonts w:eastAsia="Calibri" w:cstheme="minorHAnsi"/>
        </w:rPr>
        <w:t>El estudiante indaga sobre el mundo natural y artificial para comprender y apreciar su estructura y funcionamiento. En consecuencia, asume posturas críticas y éticas para tomar decisiones informadas en ámbitos de la vida y del conocimiento relacionados con los seres vivos, la materia y energía, biodiversidad, Tierra y universo. Según sus características, utiliza o propone soluciones a problemas derivados de sus propias acciones y necesidades, considerando el cuidado responsable del ambiente y adaptación al cambio climático.</w:t>
      </w:r>
    </w:p>
    <w:p w14:paraId="45152783" w14:textId="77777777" w:rsidR="00520DCC" w:rsidRPr="001B6BED" w:rsidRDefault="00520DCC" w:rsidP="00520DCC">
      <w:pPr>
        <w:jc w:val="both"/>
        <w:rPr>
          <w:rFonts w:eastAsia="Calibri" w:cstheme="minorHAnsi"/>
        </w:rPr>
      </w:pPr>
      <w:r w:rsidRPr="001B6BED">
        <w:rPr>
          <w:rFonts w:eastAsia="Calibri" w:cstheme="minorHAnsi"/>
        </w:rPr>
        <w:t>Usa procedimientos científicos para probar la validez de sus hipótesis, saberes locales u observaciones como una manera de relacionarse con el mundo natural y artificial.</w:t>
      </w:r>
    </w:p>
    <w:p w14:paraId="57999EA3" w14:textId="38661BBC" w:rsidR="00520DCC" w:rsidRPr="001B6BED" w:rsidRDefault="00520DCC" w:rsidP="00520DCC">
      <w:pPr>
        <w:jc w:val="both"/>
        <w:rPr>
          <w:rFonts w:eastAsia="Calibri" w:cstheme="minorHAnsi"/>
          <w:b/>
        </w:rPr>
      </w:pPr>
      <w:r w:rsidRPr="001B6BED">
        <w:rPr>
          <w:rFonts w:eastAsia="Calibri" w:cstheme="minorHAnsi"/>
          <w:b/>
        </w:rPr>
        <w:t>7 El estudiante interpreta la realidad y toma decisiones a partir de conocimientos matemáticos que aporten a su contexto.</w:t>
      </w:r>
    </w:p>
    <w:p w14:paraId="3B67A915" w14:textId="77777777" w:rsidR="00520DCC" w:rsidRPr="001B6BED" w:rsidRDefault="00520DCC" w:rsidP="00520DCC">
      <w:pPr>
        <w:jc w:val="both"/>
        <w:rPr>
          <w:rFonts w:eastAsia="Calibri" w:cstheme="minorHAnsi"/>
        </w:rPr>
      </w:pPr>
      <w:r w:rsidRPr="001B6BED">
        <w:rPr>
          <w:rFonts w:eastAsia="Calibri" w:cstheme="minorHAnsi"/>
        </w:rPr>
        <w:t>El estudiante busca, sistematiza y analiza información para entender el mundo que lo rodea, resolver problemas y tomar decisiones relacionadas con el entorno. Usa de forma flexible estrategias y conocimientos matemáticos en diversas situaciones, a partir de los cuales elabora argumentos y comunica sus ideas mediante el lenguaje matemático, así como diversas representaciones y recursos.</w:t>
      </w:r>
    </w:p>
    <w:p w14:paraId="12CE6A9D" w14:textId="0F34BA2A" w:rsidR="00520DCC" w:rsidRPr="001B6BED" w:rsidRDefault="00520DCC" w:rsidP="00520DCC">
      <w:pPr>
        <w:jc w:val="both"/>
        <w:rPr>
          <w:rFonts w:eastAsia="Calibri" w:cstheme="minorHAnsi"/>
          <w:b/>
        </w:rPr>
      </w:pPr>
      <w:r w:rsidRPr="001B6BED">
        <w:rPr>
          <w:rFonts w:eastAsia="Calibri" w:cstheme="minorHAnsi"/>
          <w:b/>
        </w:rPr>
        <w:t>8 El estudiante gestiona proyectos de emprendimiento económico o social de manera ética, que le permiten articularse con el mundo del trabajo y con el desarrollo social, económico y ambiental del entorno.</w:t>
      </w:r>
    </w:p>
    <w:p w14:paraId="13DCD6AA" w14:textId="77777777" w:rsidR="00520DCC" w:rsidRPr="001B6BED" w:rsidRDefault="00520DCC" w:rsidP="00520DCC">
      <w:pPr>
        <w:jc w:val="both"/>
        <w:rPr>
          <w:rFonts w:eastAsia="Calibri" w:cstheme="minorHAnsi"/>
        </w:rPr>
      </w:pPr>
      <w:r w:rsidRPr="001B6BED">
        <w:rPr>
          <w:rFonts w:eastAsia="Calibri" w:cstheme="minorHAnsi"/>
        </w:rPr>
        <w:t xml:space="preserve">El estudiante, de acuerdo a sus características, realiza proyectos de emprendimiento con ética y sentido de iniciativa, que generan recursos económicos o valor social, cultural y ambiental con beneficios propios y colectivos, tangibles o intangibles, con el fin de mejorar su bienestar material o subjetivo, así como las condiciones sociales, culturales o económicas de su entorno. Muestra habilidades socioemocionales y técnicas que favorezcan su conexión con el mundo del </w:t>
      </w:r>
      <w:r w:rsidRPr="001B6BED">
        <w:rPr>
          <w:rFonts w:eastAsia="Calibri" w:cstheme="minorHAnsi"/>
        </w:rPr>
        <w:lastRenderedPageBreak/>
        <w:t>trabajo a través de un empleo dependiente, independiente o autogenerado.</w:t>
      </w:r>
    </w:p>
    <w:p w14:paraId="1A23F221" w14:textId="77777777" w:rsidR="00520DCC" w:rsidRPr="001B6BED" w:rsidRDefault="00520DCC" w:rsidP="00520DCC">
      <w:pPr>
        <w:jc w:val="both"/>
        <w:rPr>
          <w:rFonts w:eastAsia="Calibri" w:cstheme="minorHAnsi"/>
        </w:rPr>
      </w:pPr>
      <w:r w:rsidRPr="001B6BED">
        <w:rPr>
          <w:rFonts w:eastAsia="Calibri" w:cstheme="minorHAnsi"/>
        </w:rPr>
        <w:t>Propone ideas, planifica actividades, estrategias y recursos, dando soluciones creativas, éticas, sostenibles y responsables con el ambiente y la comunidad. Selecciona las más útiles, viables y pertinentes; las ejecuta con perseverancia y asume riesgos; adapta e innova; trabaja cooperativa y proactivamente. Evalúa los procesos y resultados de su proyecto para incorporar mejoras.</w:t>
      </w:r>
    </w:p>
    <w:p w14:paraId="700CA291" w14:textId="668FB909" w:rsidR="00520DCC" w:rsidRPr="001B6BED" w:rsidRDefault="00520DCC" w:rsidP="00520DCC">
      <w:pPr>
        <w:jc w:val="both"/>
        <w:rPr>
          <w:rFonts w:eastAsia="Calibri" w:cstheme="minorHAnsi"/>
          <w:b/>
        </w:rPr>
      </w:pPr>
      <w:r w:rsidRPr="001B6BED">
        <w:rPr>
          <w:rFonts w:eastAsia="Calibri" w:cstheme="minorHAnsi"/>
          <w:b/>
        </w:rPr>
        <w:t>9 El estudiante aprovecha responsablemente las tecnologías de la información y de la comunicación (TIC) para interactuar con la información, gestionar su comunicación y aprendizaje.</w:t>
      </w:r>
    </w:p>
    <w:p w14:paraId="2FC598ED" w14:textId="77777777" w:rsidR="00520DCC" w:rsidRPr="001B6BED" w:rsidRDefault="00520DCC" w:rsidP="00520DCC">
      <w:pPr>
        <w:jc w:val="both"/>
        <w:rPr>
          <w:rFonts w:eastAsia="Calibri" w:cstheme="minorHAnsi"/>
        </w:rPr>
      </w:pPr>
      <w:r w:rsidRPr="001B6BED">
        <w:rPr>
          <w:rFonts w:eastAsia="Calibri" w:cstheme="minorHAnsi"/>
        </w:rPr>
        <w:t>El estudiante discrimina y organiza información de manera interactiva; se expresa a través de la modificación y creación de materiales digitales; selecciona e instala aplicaciones según sus necesidades para satisfacer nuevas demandas y cambios en su contexto. Identifica y elige interfaces según sus condiciones personales o de su entorno sociocultural y ambiental.</w:t>
      </w:r>
    </w:p>
    <w:p w14:paraId="4A888680" w14:textId="77777777" w:rsidR="00520DCC" w:rsidRPr="001B6BED" w:rsidRDefault="00520DCC" w:rsidP="00520DCC">
      <w:pPr>
        <w:jc w:val="both"/>
        <w:rPr>
          <w:rFonts w:eastAsia="Calibri" w:cstheme="minorHAnsi"/>
        </w:rPr>
      </w:pPr>
      <w:r w:rsidRPr="001B6BED">
        <w:rPr>
          <w:rFonts w:eastAsia="Calibri" w:cstheme="minorHAnsi"/>
        </w:rPr>
        <w:t>Participa y se relaciona con responsabilidad en redes sociales y comunidades virtuales, a través de diálogos basados en el respeto y el desarrollo colaborativo de proyectos. Además, lleva a cabo todas estas actividades de manera sistemática y con capacidad de autorregulación de sus acciones.</w:t>
      </w:r>
    </w:p>
    <w:p w14:paraId="729CC47F" w14:textId="77777777" w:rsidR="00520DCC" w:rsidRPr="001B6BED" w:rsidRDefault="00520DCC" w:rsidP="00520DCC">
      <w:pPr>
        <w:jc w:val="both"/>
        <w:rPr>
          <w:rFonts w:eastAsia="Calibri" w:cstheme="minorHAnsi"/>
        </w:rPr>
      </w:pPr>
    </w:p>
    <w:p w14:paraId="032B40D7" w14:textId="0547E1C8" w:rsidR="00520DCC" w:rsidRPr="001B6BED" w:rsidRDefault="00520DCC" w:rsidP="00520DCC">
      <w:pPr>
        <w:jc w:val="both"/>
        <w:rPr>
          <w:rFonts w:eastAsia="Calibri" w:cstheme="minorHAnsi"/>
          <w:b/>
        </w:rPr>
      </w:pPr>
      <w:r w:rsidRPr="001B6BED">
        <w:rPr>
          <w:rFonts w:eastAsia="Calibri" w:cstheme="minorHAnsi"/>
          <w:b/>
        </w:rPr>
        <w:t>10 El estudiante desarrolla procesos autónomos de aprendizaje en forma permanente para la mejora continua de su proceso de aprendizaje y de sus resultados.</w:t>
      </w:r>
    </w:p>
    <w:p w14:paraId="2D631F98" w14:textId="77777777" w:rsidR="00520DCC" w:rsidRPr="001B6BED" w:rsidRDefault="00520DCC" w:rsidP="00520DCC">
      <w:pPr>
        <w:jc w:val="both"/>
        <w:rPr>
          <w:rFonts w:eastAsia="Calibri" w:cstheme="minorHAnsi"/>
        </w:rPr>
      </w:pPr>
      <w:r w:rsidRPr="001B6BED">
        <w:rPr>
          <w:rFonts w:eastAsia="Calibri" w:cstheme="minorHAnsi"/>
        </w:rPr>
        <w:t>El estudiante toma conciencia de su aprendizaje como un proceso activo. De esta manera participa directamente en él, evaluando por sí mismo sus avances, dificultades y asumiendo el control de su proceso de aprendizaje, de manera disciplinada, responsable y comprometida respecto de la mejora continua de este y sus resultados. Asimismo, el estudiante organiza y potencia por sí mismo, a través de distintas estrategias, los distintos procesos de aprendizaje que emprende en su vida académica.</w:t>
      </w:r>
    </w:p>
    <w:p w14:paraId="4EBFD97F" w14:textId="77777777" w:rsidR="00520DCC" w:rsidRPr="001B6BED" w:rsidRDefault="00520DCC" w:rsidP="00520DCC">
      <w:pPr>
        <w:jc w:val="both"/>
        <w:rPr>
          <w:rFonts w:eastAsia="Calibri" w:cstheme="minorHAnsi"/>
        </w:rPr>
      </w:pPr>
    </w:p>
    <w:p w14:paraId="3107AE5C" w14:textId="66A0AC49" w:rsidR="00520DCC" w:rsidRPr="001B6BED" w:rsidRDefault="00520DCC" w:rsidP="00520DCC">
      <w:pPr>
        <w:jc w:val="both"/>
        <w:rPr>
          <w:rFonts w:eastAsia="Calibri" w:cstheme="minorHAnsi"/>
          <w:b/>
        </w:rPr>
      </w:pPr>
      <w:r w:rsidRPr="001B6BED">
        <w:rPr>
          <w:rFonts w:eastAsia="Calibri" w:cstheme="minorHAnsi"/>
          <w:b/>
        </w:rPr>
        <w:lastRenderedPageBreak/>
        <w:t>11 El estudiante comprende y aprecia la dimensión espiritual y religiosa en la vida de las personas y de las sociedades.</w:t>
      </w:r>
    </w:p>
    <w:p w14:paraId="0EB8D55E" w14:textId="77777777" w:rsidR="00520DCC" w:rsidRPr="001B6BED" w:rsidRDefault="00520DCC" w:rsidP="00520DCC">
      <w:pPr>
        <w:jc w:val="both"/>
        <w:rPr>
          <w:rFonts w:eastAsia="Calibri" w:cstheme="minorHAnsi"/>
        </w:rPr>
      </w:pPr>
    </w:p>
    <w:p w14:paraId="63DE37BC" w14:textId="77777777" w:rsidR="00520DCC" w:rsidRPr="001B6BED" w:rsidRDefault="00520DCC" w:rsidP="00520DCC">
      <w:pPr>
        <w:jc w:val="both"/>
        <w:rPr>
          <w:rFonts w:eastAsia="Calibri" w:cstheme="minorHAnsi"/>
        </w:rPr>
      </w:pPr>
      <w:r w:rsidRPr="001B6BED">
        <w:rPr>
          <w:rFonts w:eastAsia="Calibri" w:cstheme="minorHAnsi"/>
        </w:rPr>
        <w:t xml:space="preserve">El estudiante comprende la trascendencia que tiene la dimensión espiritual y religiosa en la vida moral, cultural y social de las personas. Esto le permite </w:t>
      </w:r>
      <w:r w:rsidRPr="001B6BED">
        <w:rPr>
          <w:rFonts w:eastAsia="Calibri" w:cstheme="minorHAnsi"/>
        </w:rPr>
        <w:lastRenderedPageBreak/>
        <w:t>reflexionar sobre el sentido de su vida, el compromiso ético y existencial en la construcción de un mundo más justo, solidario y fraterno. Asimismo, muestra respeto y tolerancia por las diversas cosmovisiones, religiones y creencias de las personas.</w:t>
      </w:r>
    </w:p>
    <w:p w14:paraId="3DDBE436" w14:textId="77777777" w:rsidR="00520DCC" w:rsidRPr="001B6BED" w:rsidRDefault="00520DCC" w:rsidP="00520DCC">
      <w:pPr>
        <w:jc w:val="both"/>
        <w:rPr>
          <w:rFonts w:eastAsia="Calibri" w:cstheme="minorHAnsi"/>
        </w:rPr>
      </w:pPr>
    </w:p>
    <w:p w14:paraId="37CEB4E6" w14:textId="77777777" w:rsidR="00520DCC" w:rsidRPr="001B6BED" w:rsidRDefault="00520DCC" w:rsidP="00520DCC">
      <w:pPr>
        <w:jc w:val="both"/>
        <w:rPr>
          <w:rFonts w:eastAsia="Calibri" w:cstheme="minorHAnsi"/>
        </w:rPr>
      </w:pPr>
    </w:p>
    <w:p w14:paraId="0FFEA7C3" w14:textId="77777777" w:rsidR="00520DCC" w:rsidRPr="001B6BED" w:rsidRDefault="00520DCC" w:rsidP="00520DCC">
      <w:pPr>
        <w:rPr>
          <w:rFonts w:eastAsia="Calibri" w:cstheme="minorHAnsi"/>
        </w:rPr>
        <w:sectPr w:rsidR="00520DCC" w:rsidRPr="001B6BED" w:rsidSect="00C20F64">
          <w:type w:val="continuous"/>
          <w:pgSz w:w="11906" w:h="16838" w:code="9"/>
          <w:pgMar w:top="720" w:right="720" w:bottom="720" w:left="720" w:header="709" w:footer="709" w:gutter="0"/>
          <w:cols w:num="2" w:sep="1" w:space="709"/>
          <w:docGrid w:linePitch="360"/>
        </w:sectPr>
      </w:pPr>
    </w:p>
    <w:p w14:paraId="37768CE7" w14:textId="77777777" w:rsidR="00520DCC" w:rsidRPr="001B6BED" w:rsidRDefault="00520DCC" w:rsidP="00520DCC">
      <w:pPr>
        <w:spacing w:after="200" w:line="276" w:lineRule="auto"/>
        <w:rPr>
          <w:rFonts w:eastAsia="Calibri" w:cstheme="minorHAnsi"/>
        </w:rPr>
      </w:pPr>
      <w:r w:rsidRPr="001B6BED">
        <w:rPr>
          <w:rFonts w:eastAsia="Calibri" w:cstheme="minorHAnsi"/>
        </w:rPr>
        <w:lastRenderedPageBreak/>
        <w:br w:type="page"/>
      </w:r>
    </w:p>
    <w:p w14:paraId="5A084213" w14:textId="77777777" w:rsidR="00520DCC" w:rsidRPr="00384F8A" w:rsidRDefault="00520DCC" w:rsidP="00C45583">
      <w:pPr>
        <w:pStyle w:val="Ttulo2"/>
        <w:numPr>
          <w:ilvl w:val="2"/>
          <w:numId w:val="2"/>
        </w:numPr>
        <w:rPr>
          <w:rFonts w:eastAsia="Arial"/>
          <w:b/>
          <w:color w:val="auto"/>
        </w:rPr>
      </w:pPr>
      <w:bookmarkStart w:id="83" w:name="_Toc26297008"/>
      <w:bookmarkStart w:id="84" w:name="_Toc27773458"/>
      <w:bookmarkStart w:id="85" w:name="_Toc27774621"/>
      <w:bookmarkStart w:id="86" w:name="_Toc27774691"/>
      <w:r w:rsidRPr="00384F8A">
        <w:rPr>
          <w:rFonts w:eastAsia="Arial"/>
          <w:b/>
          <w:color w:val="auto"/>
        </w:rPr>
        <w:lastRenderedPageBreak/>
        <w:t>Características del perfil</w:t>
      </w:r>
      <w:bookmarkEnd w:id="83"/>
      <w:bookmarkEnd w:id="84"/>
      <w:bookmarkEnd w:id="85"/>
      <w:bookmarkEnd w:id="86"/>
    </w:p>
    <w:tbl>
      <w:tblPr>
        <w:tblStyle w:val="Tabladecuadrcula4-nfasis32"/>
        <w:tblW w:w="5000" w:type="pct"/>
        <w:tblLook w:val="04A0" w:firstRow="1" w:lastRow="0" w:firstColumn="1" w:lastColumn="0" w:noHBand="0" w:noVBand="1"/>
      </w:tblPr>
      <w:tblGrid>
        <w:gridCol w:w="3375"/>
        <w:gridCol w:w="7081"/>
      </w:tblGrid>
      <w:tr w:rsidR="00520DCC" w:rsidRPr="001B6BED" w14:paraId="4B08EBFF" w14:textId="77777777" w:rsidTr="00FE4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09DBA9AC" w14:textId="77777777" w:rsidR="00520DCC" w:rsidRPr="001B6BED" w:rsidRDefault="00520DCC" w:rsidP="00520DCC">
            <w:pPr>
              <w:jc w:val="center"/>
              <w:rPr>
                <w:rFonts w:eastAsia="Calibri" w:cstheme="minorHAnsi"/>
              </w:rPr>
            </w:pPr>
            <w:r w:rsidRPr="001B6BED">
              <w:rPr>
                <w:rFonts w:eastAsia="Calibri" w:cstheme="minorHAnsi"/>
              </w:rPr>
              <w:t>EL PERFIL DE EGRESO DE LA EDUCACIÓN BÁSICA.</w:t>
            </w:r>
          </w:p>
        </w:tc>
      </w:tr>
      <w:tr w:rsidR="00520DCC" w:rsidRPr="001B6BED" w14:paraId="462A49B0" w14:textId="77777777" w:rsidTr="00FE4137">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614" w:type="pct"/>
          </w:tcPr>
          <w:p w14:paraId="30527E8A" w14:textId="77777777" w:rsidR="00520DCC" w:rsidRPr="001B6BED" w:rsidRDefault="00520DCC" w:rsidP="00520DCC">
            <w:pPr>
              <w:jc w:val="center"/>
              <w:rPr>
                <w:rFonts w:eastAsia="Calibri" w:cstheme="minorHAnsi"/>
              </w:rPr>
            </w:pPr>
            <w:r w:rsidRPr="001B6BED">
              <w:rPr>
                <w:rFonts w:eastAsia="Calibri" w:cstheme="minorHAnsi"/>
              </w:rPr>
              <w:t>PERFIL</w:t>
            </w:r>
          </w:p>
        </w:tc>
        <w:tc>
          <w:tcPr>
            <w:tcW w:w="3386" w:type="pct"/>
          </w:tcPr>
          <w:p w14:paraId="67CD32FF" w14:textId="77777777" w:rsidR="00520DCC" w:rsidRPr="001B6BED" w:rsidRDefault="00520DCC" w:rsidP="00520DCC">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CARACTERÍSTICAS</w:t>
            </w:r>
          </w:p>
        </w:tc>
      </w:tr>
      <w:tr w:rsidR="00520DCC" w:rsidRPr="001B6BED" w14:paraId="6FE0BECD" w14:textId="77777777" w:rsidTr="00FE4137">
        <w:tc>
          <w:tcPr>
            <w:cnfStyle w:val="001000000000" w:firstRow="0" w:lastRow="0" w:firstColumn="1" w:lastColumn="0" w:oddVBand="0" w:evenVBand="0" w:oddHBand="0" w:evenHBand="0" w:firstRowFirstColumn="0" w:firstRowLastColumn="0" w:lastRowFirstColumn="0" w:lastRowLastColumn="0"/>
            <w:tcW w:w="1614" w:type="pct"/>
            <w:hideMark/>
          </w:tcPr>
          <w:p w14:paraId="5F59B1BD" w14:textId="77777777" w:rsidR="00520DCC" w:rsidRPr="001B6BED" w:rsidRDefault="00520DCC" w:rsidP="00520DCC">
            <w:pPr>
              <w:jc w:val="both"/>
              <w:rPr>
                <w:rFonts w:eastAsia="Calibri" w:cstheme="minorHAnsi"/>
              </w:rPr>
            </w:pPr>
            <w:r w:rsidRPr="001B6BED">
              <w:rPr>
                <w:rFonts w:eastAsia="Calibri" w:cstheme="minorHAnsi"/>
              </w:rPr>
              <w:t>El estudiante se reconoce como persona valiosa y se identifica con su cultura en diferentes contextos.</w:t>
            </w:r>
          </w:p>
        </w:tc>
        <w:tc>
          <w:tcPr>
            <w:tcW w:w="3386" w:type="pct"/>
            <w:hideMark/>
          </w:tcPr>
          <w:p w14:paraId="0F048079" w14:textId="77777777" w:rsidR="00520DCC" w:rsidRPr="001B6BED" w:rsidRDefault="00520DCC" w:rsidP="00EC54E8">
            <w:pPr>
              <w:numPr>
                <w:ilvl w:val="0"/>
                <w:numId w:val="11"/>
              </w:numPr>
              <w:spacing w:after="160" w:line="259" w:lineRule="auto"/>
              <w:ind w:left="232" w:hanging="23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El estudiante valora, desde su individualidad e interacción con su entorno sociocultural y ambiental, sus propias características generacionales, las distintas identidades que lo definen, y las raíces históricas y culturales que le dan sentido de pertenencia.</w:t>
            </w:r>
          </w:p>
          <w:p w14:paraId="3AC14925" w14:textId="77777777" w:rsidR="00520DCC" w:rsidRPr="001B6BED" w:rsidRDefault="00520DCC" w:rsidP="00EC54E8">
            <w:pPr>
              <w:numPr>
                <w:ilvl w:val="0"/>
                <w:numId w:val="11"/>
              </w:numPr>
              <w:spacing w:after="160" w:line="259" w:lineRule="auto"/>
              <w:ind w:left="232" w:hanging="23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Toma decisiones con autonomía, cuidando de sí mismo y de los otros, procurando su bienestar y el de los demás.</w:t>
            </w:r>
          </w:p>
          <w:p w14:paraId="241FEA35" w14:textId="77777777" w:rsidR="00520DCC" w:rsidRPr="001B6BED" w:rsidRDefault="00520DCC" w:rsidP="00EC54E8">
            <w:pPr>
              <w:numPr>
                <w:ilvl w:val="0"/>
                <w:numId w:val="11"/>
              </w:numPr>
              <w:spacing w:after="160" w:line="259" w:lineRule="auto"/>
              <w:ind w:left="232" w:hanging="23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Asume sus derechos y deberes.</w:t>
            </w:r>
          </w:p>
          <w:p w14:paraId="7768BDF4" w14:textId="77777777" w:rsidR="00520DCC" w:rsidRPr="001B6BED" w:rsidRDefault="00520DCC" w:rsidP="00EC54E8">
            <w:pPr>
              <w:numPr>
                <w:ilvl w:val="0"/>
                <w:numId w:val="11"/>
              </w:numPr>
              <w:spacing w:after="160" w:line="259" w:lineRule="auto"/>
              <w:ind w:left="232" w:hanging="23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Reconoce y valora su diferencia y la de los demás.</w:t>
            </w:r>
          </w:p>
          <w:p w14:paraId="084C3D85" w14:textId="77777777" w:rsidR="00520DCC" w:rsidRPr="001B6BED" w:rsidRDefault="00520DCC" w:rsidP="00EC54E8">
            <w:pPr>
              <w:numPr>
                <w:ilvl w:val="0"/>
                <w:numId w:val="11"/>
              </w:numPr>
              <w:spacing w:after="160" w:line="259" w:lineRule="auto"/>
              <w:ind w:left="232" w:hanging="23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Vive su sexualidad estableciendo vínculos afectivos saludables.</w:t>
            </w:r>
          </w:p>
        </w:tc>
      </w:tr>
      <w:tr w:rsidR="00520DCC" w:rsidRPr="001B6BED" w14:paraId="5474257C"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hideMark/>
          </w:tcPr>
          <w:p w14:paraId="1C04B41D" w14:textId="77777777" w:rsidR="00520DCC" w:rsidRPr="001B6BED" w:rsidRDefault="00520DCC" w:rsidP="00520DCC">
            <w:pPr>
              <w:jc w:val="both"/>
              <w:rPr>
                <w:rFonts w:eastAsia="Calibri" w:cstheme="minorHAnsi"/>
              </w:rPr>
            </w:pPr>
            <w:r w:rsidRPr="001B6BED">
              <w:rPr>
                <w:rFonts w:eastAsia="Calibri" w:cstheme="minorHAnsi"/>
              </w:rPr>
              <w:t>El estudiante propicia la vida en democracia a partir del reconocimiento de sus derechos y deberes y de la comprensión de los procesos históricos y sociales de nuestro país y del mundo.</w:t>
            </w:r>
          </w:p>
        </w:tc>
        <w:tc>
          <w:tcPr>
            <w:tcW w:w="3386" w:type="pct"/>
            <w:hideMark/>
          </w:tcPr>
          <w:p w14:paraId="7B7E76E7" w14:textId="77777777" w:rsidR="00520DCC" w:rsidRPr="001B6BED" w:rsidRDefault="00520DCC" w:rsidP="00EC54E8">
            <w:pPr>
              <w:numPr>
                <w:ilvl w:val="0"/>
                <w:numId w:val="12"/>
              </w:numPr>
              <w:spacing w:after="160" w:line="259" w:lineRule="auto"/>
              <w:ind w:left="202" w:hanging="202"/>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El estudiante actúa en la sociedad promoviendo la democracia como forma de gobierno y como un modo de convivencia social; también, la defensa y el respeto a los derechos humanos y deberes ciudadanos.</w:t>
            </w:r>
          </w:p>
          <w:p w14:paraId="3DA468DD" w14:textId="77777777" w:rsidR="00520DCC" w:rsidRPr="001B6BED" w:rsidRDefault="00520DCC" w:rsidP="00EC54E8">
            <w:pPr>
              <w:numPr>
                <w:ilvl w:val="0"/>
                <w:numId w:val="12"/>
              </w:numPr>
              <w:spacing w:after="160" w:line="259" w:lineRule="auto"/>
              <w:ind w:left="202" w:hanging="202"/>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Reflexiona críticamente sobre el rol que cumple cada persona en la sociedad y aplica en su vida los conocimientos vinculados al civismo, referidos al funcionamiento de las instituciones, las leyes y los procedimientos de la vida política.</w:t>
            </w:r>
          </w:p>
          <w:p w14:paraId="6757C451" w14:textId="77777777" w:rsidR="00520DCC" w:rsidRPr="001B6BED" w:rsidRDefault="00520DCC" w:rsidP="00EC54E8">
            <w:pPr>
              <w:numPr>
                <w:ilvl w:val="0"/>
                <w:numId w:val="12"/>
              </w:numPr>
              <w:spacing w:after="160" w:line="259" w:lineRule="auto"/>
              <w:ind w:left="202" w:hanging="202"/>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Analiza procesos históricos, económicos, ambientales y geográficos que le permiten comprender y explicar el contexto en el que vive y ejercer una ciudadanía informada. Interactúa de manera ética, empática, asertiva y tolerante.</w:t>
            </w:r>
          </w:p>
          <w:p w14:paraId="2D13560E" w14:textId="77777777" w:rsidR="00520DCC" w:rsidRPr="001B6BED" w:rsidRDefault="00520DCC" w:rsidP="00EC54E8">
            <w:pPr>
              <w:numPr>
                <w:ilvl w:val="0"/>
                <w:numId w:val="12"/>
              </w:numPr>
              <w:spacing w:after="160" w:line="259" w:lineRule="auto"/>
              <w:ind w:left="202" w:hanging="202"/>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Colabora con los otros en función de objetivos comunes, regulando sus emociones y comportamientos, siendo consciente de las consecuencias de su comportamiento en los demás y en la naturaleza.</w:t>
            </w:r>
          </w:p>
          <w:p w14:paraId="59D92FE0" w14:textId="77777777" w:rsidR="00520DCC" w:rsidRPr="001B6BED" w:rsidRDefault="00520DCC" w:rsidP="00EC54E8">
            <w:pPr>
              <w:numPr>
                <w:ilvl w:val="0"/>
                <w:numId w:val="12"/>
              </w:numPr>
              <w:spacing w:after="160" w:line="259" w:lineRule="auto"/>
              <w:ind w:left="202" w:hanging="202"/>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Asume la interculturalidad, la equidad de género y la inclusión como formas de convivencia para un enriquecimiento y aprendizaje mutuo.</w:t>
            </w:r>
          </w:p>
          <w:p w14:paraId="7C0E8794" w14:textId="77777777" w:rsidR="00520DCC" w:rsidRPr="001B6BED" w:rsidRDefault="00520DCC" w:rsidP="00EC54E8">
            <w:pPr>
              <w:numPr>
                <w:ilvl w:val="0"/>
                <w:numId w:val="12"/>
              </w:numPr>
              <w:spacing w:after="160" w:line="259" w:lineRule="auto"/>
              <w:ind w:left="202" w:hanging="202"/>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Se relaciona armónicamente con el ambiente, delibera sobre los asuntos públicos, sintiéndose involucrado como ciudadano, y participa de manera informada con libertad y autonomía para la construcción de una sociedad justa, democrática y equitativa.</w:t>
            </w:r>
          </w:p>
        </w:tc>
      </w:tr>
      <w:tr w:rsidR="00520DCC" w:rsidRPr="001B6BED" w14:paraId="161FB64C" w14:textId="77777777" w:rsidTr="00FE4137">
        <w:tc>
          <w:tcPr>
            <w:cnfStyle w:val="001000000000" w:firstRow="0" w:lastRow="0" w:firstColumn="1" w:lastColumn="0" w:oddVBand="0" w:evenVBand="0" w:oddHBand="0" w:evenHBand="0" w:firstRowFirstColumn="0" w:firstRowLastColumn="0" w:lastRowFirstColumn="0" w:lastRowLastColumn="0"/>
            <w:tcW w:w="1614" w:type="pct"/>
            <w:hideMark/>
          </w:tcPr>
          <w:p w14:paraId="06CEF578" w14:textId="77777777" w:rsidR="00520DCC" w:rsidRPr="001B6BED" w:rsidRDefault="00520DCC" w:rsidP="00520DCC">
            <w:pPr>
              <w:jc w:val="both"/>
              <w:rPr>
                <w:rFonts w:eastAsia="Calibri" w:cstheme="minorHAnsi"/>
              </w:rPr>
            </w:pPr>
            <w:r w:rsidRPr="001B6BED">
              <w:rPr>
                <w:rFonts w:eastAsia="Calibri" w:cstheme="minorHAnsi"/>
              </w:rPr>
              <w:t>El estudiante practica una vida activa y saludable para su bienestar, cuida su cuerpo e interactúa respetuosamente en la práctica de distintas actividades físicas, cotidianas o deportivas.</w:t>
            </w:r>
          </w:p>
        </w:tc>
        <w:tc>
          <w:tcPr>
            <w:tcW w:w="3386" w:type="pct"/>
            <w:hideMark/>
          </w:tcPr>
          <w:p w14:paraId="4CABB3E4" w14:textId="77777777" w:rsidR="00520DCC" w:rsidRPr="001B6BED" w:rsidRDefault="00520DCC" w:rsidP="00EC54E8">
            <w:pPr>
              <w:numPr>
                <w:ilvl w:val="0"/>
                <w:numId w:val="13"/>
              </w:numPr>
              <w:spacing w:after="160" w:line="259" w:lineRule="auto"/>
              <w:ind w:left="217" w:hanging="217"/>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El estudiante tiene una comprensión y conciencia de sí mismo, que le permite interiorizar y mejorar la calidad de sus movimientos en un espacio y tiempo determinados, así como expresarse y comunicarse corporalmente.</w:t>
            </w:r>
          </w:p>
          <w:p w14:paraId="72210D9D" w14:textId="77777777" w:rsidR="00520DCC" w:rsidRPr="001B6BED" w:rsidRDefault="00520DCC" w:rsidP="00EC54E8">
            <w:pPr>
              <w:numPr>
                <w:ilvl w:val="0"/>
                <w:numId w:val="13"/>
              </w:numPr>
              <w:spacing w:after="160" w:line="259" w:lineRule="auto"/>
              <w:ind w:left="217" w:hanging="217"/>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Asume un estilo de vida activo, saludable y placentero a través de la realización de prácticas que contribuyen al desarrollo de una actitud crítica hacia el cuidado de su salud y a comprender cómo impactan en su bienestar social, emocional, mental y físico.</w:t>
            </w:r>
          </w:p>
          <w:p w14:paraId="79142D6D" w14:textId="77777777" w:rsidR="00520DCC" w:rsidRPr="001B6BED" w:rsidRDefault="00520DCC" w:rsidP="00EC54E8">
            <w:pPr>
              <w:numPr>
                <w:ilvl w:val="0"/>
                <w:numId w:val="13"/>
              </w:numPr>
              <w:spacing w:after="160" w:line="259" w:lineRule="auto"/>
              <w:ind w:left="217" w:hanging="217"/>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 xml:space="preserve">Demuestra habilidades </w:t>
            </w:r>
            <w:proofErr w:type="spellStart"/>
            <w:r w:rsidRPr="001B6BED">
              <w:rPr>
                <w:rFonts w:eastAsia="Calibri" w:cstheme="minorHAnsi"/>
              </w:rPr>
              <w:t>sociomotrices</w:t>
            </w:r>
            <w:proofErr w:type="spellEnd"/>
            <w:r w:rsidRPr="001B6BED">
              <w:rPr>
                <w:rFonts w:eastAsia="Calibri" w:cstheme="minorHAnsi"/>
              </w:rPr>
              <w:t xml:space="preserve"> como la resolución de conflictos, pensamiento estratégico, igualdad de género, trabajo en equipo y logro de objetivos comunes, entre otros.</w:t>
            </w:r>
          </w:p>
        </w:tc>
      </w:tr>
      <w:tr w:rsidR="00520DCC" w:rsidRPr="001B6BED" w14:paraId="47F84ECD"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hideMark/>
          </w:tcPr>
          <w:p w14:paraId="59A13349" w14:textId="77777777" w:rsidR="00520DCC" w:rsidRPr="001B6BED" w:rsidRDefault="00520DCC" w:rsidP="00520DCC">
            <w:pPr>
              <w:jc w:val="both"/>
              <w:rPr>
                <w:rFonts w:eastAsia="Calibri" w:cstheme="minorHAnsi"/>
              </w:rPr>
            </w:pPr>
            <w:r w:rsidRPr="001B6BED">
              <w:rPr>
                <w:rFonts w:eastAsia="Calibri" w:cstheme="minorHAnsi"/>
              </w:rPr>
              <w:t>El estudiante aprecia manifestaciones artístico-culturales para comprender el aporte del arte a la cultura y a la sociedad, y crea proyectos artísticos utilizando los diversos</w:t>
            </w:r>
          </w:p>
          <w:p w14:paraId="183961C5" w14:textId="77777777" w:rsidR="00520DCC" w:rsidRPr="001B6BED" w:rsidRDefault="00520DCC" w:rsidP="00520DCC">
            <w:pPr>
              <w:jc w:val="both"/>
              <w:rPr>
                <w:rFonts w:eastAsia="Calibri" w:cstheme="minorHAnsi"/>
              </w:rPr>
            </w:pPr>
            <w:r w:rsidRPr="001B6BED">
              <w:rPr>
                <w:rFonts w:eastAsia="Calibri" w:cstheme="minorHAnsi"/>
              </w:rPr>
              <w:lastRenderedPageBreak/>
              <w:t>lenguajes del arte para comunicar sus ideas a otros.</w:t>
            </w:r>
          </w:p>
        </w:tc>
        <w:tc>
          <w:tcPr>
            <w:tcW w:w="3386" w:type="pct"/>
            <w:hideMark/>
          </w:tcPr>
          <w:p w14:paraId="6C688BC5" w14:textId="77777777" w:rsidR="00520DCC" w:rsidRPr="001B6BED" w:rsidRDefault="00520DCC" w:rsidP="00EC54E8">
            <w:pPr>
              <w:numPr>
                <w:ilvl w:val="0"/>
                <w:numId w:val="14"/>
              </w:numPr>
              <w:spacing w:after="160" w:line="259" w:lineRule="auto"/>
              <w:ind w:left="247" w:hanging="247"/>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lastRenderedPageBreak/>
              <w:t>El estudiante interactúa con diversas manifestaciones artístico- culturales, desde las formas más tradicionales hasta las formas emergentes y contemporáneas, para descifrar sus significados y comprender la contribución que hacen a la cultura y a la sociedad.</w:t>
            </w:r>
          </w:p>
          <w:p w14:paraId="01C6F02B" w14:textId="77777777" w:rsidR="00520DCC" w:rsidRPr="001B6BED" w:rsidRDefault="00520DCC" w:rsidP="00EC54E8">
            <w:pPr>
              <w:numPr>
                <w:ilvl w:val="0"/>
                <w:numId w:val="14"/>
              </w:numPr>
              <w:spacing w:after="160" w:line="259" w:lineRule="auto"/>
              <w:ind w:left="247" w:hanging="247"/>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 xml:space="preserve">Asimismo, usa los diversos lenguajes de las artes para crear producciones individuales y colectivas, interpretar y reinterpretar las de otros, lo que le </w:t>
            </w:r>
            <w:r w:rsidRPr="001B6BED">
              <w:rPr>
                <w:rFonts w:eastAsia="Calibri" w:cstheme="minorHAnsi"/>
              </w:rPr>
              <w:lastRenderedPageBreak/>
              <w:t>permite comunicar mensajes, ideas y sentimientos pertinentes a su realidad personal y social.</w:t>
            </w:r>
          </w:p>
        </w:tc>
      </w:tr>
      <w:tr w:rsidR="00520DCC" w:rsidRPr="001B6BED" w14:paraId="3FB83334" w14:textId="77777777" w:rsidTr="00FE4137">
        <w:tc>
          <w:tcPr>
            <w:cnfStyle w:val="001000000000" w:firstRow="0" w:lastRow="0" w:firstColumn="1" w:lastColumn="0" w:oddVBand="0" w:evenVBand="0" w:oddHBand="0" w:evenHBand="0" w:firstRowFirstColumn="0" w:firstRowLastColumn="0" w:lastRowFirstColumn="0" w:lastRowLastColumn="0"/>
            <w:tcW w:w="1614" w:type="pct"/>
            <w:hideMark/>
          </w:tcPr>
          <w:p w14:paraId="1BF3FC9F" w14:textId="77777777" w:rsidR="00520DCC" w:rsidRPr="001B6BED" w:rsidRDefault="00520DCC" w:rsidP="00520DCC">
            <w:pPr>
              <w:jc w:val="both"/>
              <w:rPr>
                <w:rFonts w:eastAsia="Calibri" w:cstheme="minorHAnsi"/>
              </w:rPr>
            </w:pPr>
            <w:r w:rsidRPr="001B6BED">
              <w:rPr>
                <w:rFonts w:eastAsia="Calibri" w:cstheme="minorHAnsi"/>
              </w:rPr>
              <w:lastRenderedPageBreak/>
              <w:t>El estudiante se comunica en su lengua materna, en castellano como segunda lengua y en inglés como lengua extranjera de manera asertiva y responsable para interactuar con otras personas en diversos contextos y con distintos propósitos.</w:t>
            </w:r>
          </w:p>
        </w:tc>
        <w:tc>
          <w:tcPr>
            <w:tcW w:w="3386" w:type="pct"/>
            <w:hideMark/>
          </w:tcPr>
          <w:p w14:paraId="7A2F2AB0" w14:textId="77777777" w:rsidR="00520DCC" w:rsidRPr="001B6BED" w:rsidRDefault="00520DCC" w:rsidP="00EC54E8">
            <w:pPr>
              <w:numPr>
                <w:ilvl w:val="0"/>
                <w:numId w:val="15"/>
              </w:numPr>
              <w:spacing w:after="160" w:line="259" w:lineRule="auto"/>
              <w:ind w:left="202" w:hanging="20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El estudiante usa el lenguaje para comunicarse según sus propósitos en situaciones distintas, en las que se producen y comprenden diversos tipos de textos.</w:t>
            </w:r>
          </w:p>
          <w:p w14:paraId="7E859459" w14:textId="77777777" w:rsidR="00520DCC" w:rsidRPr="001B6BED" w:rsidRDefault="00520DCC" w:rsidP="00EC54E8">
            <w:pPr>
              <w:numPr>
                <w:ilvl w:val="0"/>
                <w:numId w:val="15"/>
              </w:numPr>
              <w:spacing w:after="160" w:line="259" w:lineRule="auto"/>
              <w:ind w:left="202" w:hanging="20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Emplea recursos y estrategias en su comunicación oral, escrita, multimodal o en sistemas alternativos y aumentativos como el braille.</w:t>
            </w:r>
          </w:p>
          <w:p w14:paraId="6599289E" w14:textId="77777777" w:rsidR="00520DCC" w:rsidRPr="001B6BED" w:rsidRDefault="00520DCC" w:rsidP="00EC54E8">
            <w:pPr>
              <w:numPr>
                <w:ilvl w:val="0"/>
                <w:numId w:val="15"/>
              </w:numPr>
              <w:spacing w:after="160" w:line="259" w:lineRule="auto"/>
              <w:ind w:left="202" w:hanging="202"/>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Utiliza el lenguaje para aprender, apreciar manifestaciones literarias, desenvolverse en distintos contextos socioculturales y contribuir a la construcción de comunidades interculturales, democráticas e inclusivas.</w:t>
            </w:r>
          </w:p>
        </w:tc>
      </w:tr>
      <w:tr w:rsidR="00520DCC" w:rsidRPr="001B6BED" w14:paraId="3ECA3F37"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hideMark/>
          </w:tcPr>
          <w:p w14:paraId="18912AC2" w14:textId="77777777" w:rsidR="00520DCC" w:rsidRPr="001B6BED" w:rsidRDefault="00520DCC" w:rsidP="00520DCC">
            <w:pPr>
              <w:jc w:val="both"/>
              <w:rPr>
                <w:rFonts w:eastAsia="Calibri" w:cstheme="minorHAnsi"/>
              </w:rPr>
            </w:pPr>
            <w:r w:rsidRPr="001B6BED">
              <w:rPr>
                <w:rFonts w:eastAsia="Calibri" w:cstheme="minorHAnsi"/>
              </w:rPr>
              <w:t>El estudiante indaga y comprende el mundo natural y artificial utilizando conocimientos científicos en diálogo con saberes locales para mejorar la calidad de vida y cuidando la naturaleza.</w:t>
            </w:r>
          </w:p>
        </w:tc>
        <w:tc>
          <w:tcPr>
            <w:tcW w:w="3386" w:type="pct"/>
            <w:hideMark/>
          </w:tcPr>
          <w:p w14:paraId="1422184A" w14:textId="77777777" w:rsidR="00520DCC" w:rsidRPr="001B6BED" w:rsidRDefault="00520DCC" w:rsidP="00EC54E8">
            <w:pPr>
              <w:numPr>
                <w:ilvl w:val="0"/>
                <w:numId w:val="16"/>
              </w:numPr>
              <w:spacing w:after="160" w:line="259" w:lineRule="auto"/>
              <w:ind w:left="232" w:hanging="17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El estudiante indaga sobre el mundo natural y artificial para comprender y apreciar su estructura y funcionamiento.</w:t>
            </w:r>
          </w:p>
          <w:p w14:paraId="7B0A911E" w14:textId="77777777" w:rsidR="00520DCC" w:rsidRPr="001B6BED" w:rsidRDefault="00520DCC" w:rsidP="00EC54E8">
            <w:pPr>
              <w:numPr>
                <w:ilvl w:val="0"/>
                <w:numId w:val="16"/>
              </w:numPr>
              <w:spacing w:after="160" w:line="259" w:lineRule="auto"/>
              <w:ind w:left="232" w:hanging="17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En consecuencia, asume posturas críticas y éticas para tomar decisiones informadas en ámbitos de la vida y del conocimiento relacionados con los seres vivos, la materia y energía, biodiversidad, Tierra y universo.</w:t>
            </w:r>
          </w:p>
          <w:p w14:paraId="5F6E1B9D" w14:textId="77777777" w:rsidR="00520DCC" w:rsidRPr="001B6BED" w:rsidRDefault="00520DCC" w:rsidP="00EC54E8">
            <w:pPr>
              <w:numPr>
                <w:ilvl w:val="0"/>
                <w:numId w:val="16"/>
              </w:numPr>
              <w:spacing w:after="160" w:line="259" w:lineRule="auto"/>
              <w:ind w:left="232" w:hanging="17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Según sus características, utiliza o propone soluciones a problemas derivados de sus propias acciones y necesidades, considerando el cuidado responsable del ambiente y adaptación al cambio climático.</w:t>
            </w:r>
          </w:p>
          <w:p w14:paraId="1E264FA5" w14:textId="77777777" w:rsidR="00520DCC" w:rsidRPr="001B6BED" w:rsidRDefault="00520DCC" w:rsidP="00EC54E8">
            <w:pPr>
              <w:numPr>
                <w:ilvl w:val="0"/>
                <w:numId w:val="16"/>
              </w:numPr>
              <w:spacing w:after="160" w:line="259" w:lineRule="auto"/>
              <w:ind w:left="232" w:hanging="17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Usa procedimientos científicos para probar la validez de sus hipótesis, saberes locales u observaciones como una manera de relacionarse con el mundo natural y artificial.</w:t>
            </w:r>
          </w:p>
        </w:tc>
      </w:tr>
      <w:tr w:rsidR="00520DCC" w:rsidRPr="001B6BED" w14:paraId="257D97B6" w14:textId="77777777" w:rsidTr="00FE4137">
        <w:tc>
          <w:tcPr>
            <w:cnfStyle w:val="001000000000" w:firstRow="0" w:lastRow="0" w:firstColumn="1" w:lastColumn="0" w:oddVBand="0" w:evenVBand="0" w:oddHBand="0" w:evenHBand="0" w:firstRowFirstColumn="0" w:firstRowLastColumn="0" w:lastRowFirstColumn="0" w:lastRowLastColumn="0"/>
            <w:tcW w:w="1614" w:type="pct"/>
            <w:hideMark/>
          </w:tcPr>
          <w:p w14:paraId="6FE7E563" w14:textId="77777777" w:rsidR="00520DCC" w:rsidRPr="001B6BED" w:rsidRDefault="00520DCC" w:rsidP="00520DCC">
            <w:pPr>
              <w:jc w:val="both"/>
              <w:rPr>
                <w:rFonts w:eastAsia="Calibri" w:cstheme="minorHAnsi"/>
              </w:rPr>
            </w:pPr>
            <w:r w:rsidRPr="001B6BED">
              <w:rPr>
                <w:rFonts w:eastAsia="Calibri" w:cstheme="minorHAnsi"/>
              </w:rPr>
              <w:t>El estudiante interpreta la realidad y toma decisiones a partir de conocimientos matemáticos que aporten a su contexto.</w:t>
            </w:r>
          </w:p>
        </w:tc>
        <w:tc>
          <w:tcPr>
            <w:tcW w:w="3386" w:type="pct"/>
            <w:hideMark/>
          </w:tcPr>
          <w:p w14:paraId="2E5800F3" w14:textId="77777777" w:rsidR="00520DCC" w:rsidRPr="001B6BED" w:rsidRDefault="00520DCC" w:rsidP="00EC54E8">
            <w:pPr>
              <w:numPr>
                <w:ilvl w:val="0"/>
                <w:numId w:val="17"/>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El estudiante busca, sistematiza y analiza información para entender el mundo que lo rodea, resolver problemas y tomar decisiones relacionadas con el entorno.</w:t>
            </w:r>
          </w:p>
          <w:p w14:paraId="01293908" w14:textId="77777777" w:rsidR="00520DCC" w:rsidRPr="001B6BED" w:rsidRDefault="00520DCC" w:rsidP="00EC54E8">
            <w:pPr>
              <w:numPr>
                <w:ilvl w:val="0"/>
                <w:numId w:val="17"/>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Usa de forma flexible estrategias y conocimientos matemáticos en diversas situaciones, a partir de los cuales elabora argumentos y comunica sus ideas mediante el lenguaje matemático, así como diversas representaciones y recursos.</w:t>
            </w:r>
          </w:p>
        </w:tc>
      </w:tr>
      <w:tr w:rsidR="00520DCC" w:rsidRPr="001B6BED" w14:paraId="1B31C3BF"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hideMark/>
          </w:tcPr>
          <w:p w14:paraId="5E31F69C" w14:textId="77777777" w:rsidR="00520DCC" w:rsidRPr="001B6BED" w:rsidRDefault="00520DCC" w:rsidP="00520DCC">
            <w:pPr>
              <w:jc w:val="both"/>
              <w:rPr>
                <w:rFonts w:eastAsia="Calibri" w:cstheme="minorHAnsi"/>
              </w:rPr>
            </w:pPr>
            <w:r w:rsidRPr="001B6BED">
              <w:rPr>
                <w:rFonts w:eastAsia="Calibri" w:cstheme="minorHAnsi"/>
              </w:rPr>
              <w:t>El estudiante gestiona proyectos de emprendimiento económico o social de manera ética, que le permiten articularse con el mundo del trabajo y con el desarrollo social, económico y ambiental del entorno.</w:t>
            </w:r>
          </w:p>
        </w:tc>
        <w:tc>
          <w:tcPr>
            <w:tcW w:w="3386" w:type="pct"/>
            <w:hideMark/>
          </w:tcPr>
          <w:p w14:paraId="3DCEADAE" w14:textId="77777777" w:rsidR="00520DCC" w:rsidRPr="001B6BED" w:rsidRDefault="00520DCC" w:rsidP="00EC54E8">
            <w:pPr>
              <w:numPr>
                <w:ilvl w:val="0"/>
                <w:numId w:val="18"/>
              </w:numPr>
              <w:spacing w:after="160" w:line="259" w:lineRule="auto"/>
              <w:ind w:left="23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El estudiante, de acuerdo a sus características, realiza proyectos de emprendimiento con ética y sentido de iniciativa, que generan recursos económicos o valor social, cultural y ambiental con beneficios propios y colectivos, tangibles o intangibles, con el fin de mejorar su bienestar material o subjetivo, así como las condiciones sociales, culturales o económicas de su entorno.</w:t>
            </w:r>
          </w:p>
          <w:p w14:paraId="3CE9B6B1" w14:textId="77777777" w:rsidR="00520DCC" w:rsidRPr="001B6BED" w:rsidRDefault="00520DCC" w:rsidP="00EC54E8">
            <w:pPr>
              <w:numPr>
                <w:ilvl w:val="0"/>
                <w:numId w:val="18"/>
              </w:numPr>
              <w:spacing w:after="160" w:line="259" w:lineRule="auto"/>
              <w:ind w:left="23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Muestra habilidades socioemocionales y técnicas que favorezcan su conexión con el mundo del trabajo a través de un empleo dependiente, independiente o autogenerado.</w:t>
            </w:r>
          </w:p>
          <w:p w14:paraId="6D126CE7" w14:textId="77777777" w:rsidR="00520DCC" w:rsidRPr="001B6BED" w:rsidRDefault="00520DCC" w:rsidP="00EC54E8">
            <w:pPr>
              <w:numPr>
                <w:ilvl w:val="0"/>
                <w:numId w:val="18"/>
              </w:numPr>
              <w:spacing w:after="160" w:line="259" w:lineRule="auto"/>
              <w:ind w:left="23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Propone ideas, planifica actividades, estrategias y recursos, dando soluciones creativas, éticas, sostenibles y responsables con el ambiente y la comunidad.</w:t>
            </w:r>
          </w:p>
          <w:p w14:paraId="76E8DA7E" w14:textId="77777777" w:rsidR="00520DCC" w:rsidRPr="001B6BED" w:rsidRDefault="00520DCC" w:rsidP="00EC54E8">
            <w:pPr>
              <w:numPr>
                <w:ilvl w:val="0"/>
                <w:numId w:val="18"/>
              </w:numPr>
              <w:spacing w:after="160" w:line="259" w:lineRule="auto"/>
              <w:ind w:left="23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Selecciona las más útiles, viables y pertinentes; las ejecuta con perseverancia y asume riesgos; adapta e innova; trabaja cooperativa y proactivamente.</w:t>
            </w:r>
          </w:p>
          <w:p w14:paraId="5E130849" w14:textId="77777777" w:rsidR="00520DCC" w:rsidRPr="001B6BED" w:rsidRDefault="00520DCC" w:rsidP="00EC54E8">
            <w:pPr>
              <w:numPr>
                <w:ilvl w:val="0"/>
                <w:numId w:val="18"/>
              </w:numPr>
              <w:spacing w:after="160" w:line="259" w:lineRule="auto"/>
              <w:ind w:left="23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Evalúa los procesos y resultados de su proyecto para incorporar mejoras.</w:t>
            </w:r>
          </w:p>
        </w:tc>
      </w:tr>
      <w:tr w:rsidR="00520DCC" w:rsidRPr="001B6BED" w14:paraId="5CFD9532" w14:textId="77777777" w:rsidTr="00FE4137">
        <w:tc>
          <w:tcPr>
            <w:cnfStyle w:val="001000000000" w:firstRow="0" w:lastRow="0" w:firstColumn="1" w:lastColumn="0" w:oddVBand="0" w:evenVBand="0" w:oddHBand="0" w:evenHBand="0" w:firstRowFirstColumn="0" w:firstRowLastColumn="0" w:lastRowFirstColumn="0" w:lastRowLastColumn="0"/>
            <w:tcW w:w="1614" w:type="pct"/>
            <w:hideMark/>
          </w:tcPr>
          <w:p w14:paraId="5F2F2717" w14:textId="77777777" w:rsidR="00520DCC" w:rsidRPr="001B6BED" w:rsidRDefault="00520DCC" w:rsidP="00520DCC">
            <w:pPr>
              <w:jc w:val="both"/>
              <w:rPr>
                <w:rFonts w:eastAsia="Calibri" w:cstheme="minorHAnsi"/>
              </w:rPr>
            </w:pPr>
            <w:r w:rsidRPr="001B6BED">
              <w:rPr>
                <w:rFonts w:eastAsia="Calibri" w:cstheme="minorHAnsi"/>
              </w:rPr>
              <w:t xml:space="preserve">El estudiante aprovecha responsablemente las tecnologías de la información y de la comunicación (TIC) para </w:t>
            </w:r>
            <w:r w:rsidRPr="001B6BED">
              <w:rPr>
                <w:rFonts w:eastAsia="Calibri" w:cstheme="minorHAnsi"/>
              </w:rPr>
              <w:lastRenderedPageBreak/>
              <w:t>interactuar con la información, gestionar su comunicación</w:t>
            </w:r>
          </w:p>
          <w:p w14:paraId="2EFB79BE" w14:textId="77777777" w:rsidR="00520DCC" w:rsidRPr="001B6BED" w:rsidRDefault="00520DCC" w:rsidP="00520DCC">
            <w:pPr>
              <w:jc w:val="both"/>
              <w:rPr>
                <w:rFonts w:eastAsia="Calibri" w:cstheme="minorHAnsi"/>
              </w:rPr>
            </w:pPr>
            <w:r w:rsidRPr="001B6BED">
              <w:rPr>
                <w:rFonts w:eastAsia="Calibri" w:cstheme="minorHAnsi"/>
              </w:rPr>
              <w:t>y aprendizaje.</w:t>
            </w:r>
          </w:p>
        </w:tc>
        <w:tc>
          <w:tcPr>
            <w:tcW w:w="3386" w:type="pct"/>
            <w:hideMark/>
          </w:tcPr>
          <w:p w14:paraId="007A4671" w14:textId="77777777" w:rsidR="00520DCC" w:rsidRPr="001B6BED" w:rsidRDefault="00520DCC" w:rsidP="00EC54E8">
            <w:pPr>
              <w:numPr>
                <w:ilvl w:val="0"/>
                <w:numId w:val="19"/>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lastRenderedPageBreak/>
              <w:t>El estudiante discrimina y organiza información de manera interactiva; se expresa a través de la modificación y creación de materiales digitales; selecciona e instala aplicaciones según sus necesidades para satisfacer nuevas demandas y cambios en su contexto.</w:t>
            </w:r>
          </w:p>
          <w:p w14:paraId="6DED1D69" w14:textId="77777777" w:rsidR="00520DCC" w:rsidRPr="001B6BED" w:rsidRDefault="00520DCC" w:rsidP="00EC54E8">
            <w:pPr>
              <w:numPr>
                <w:ilvl w:val="0"/>
                <w:numId w:val="19"/>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lastRenderedPageBreak/>
              <w:t>Identifica y elige interfaces según sus condiciones personales o de su entorno sociocultural y ambiental.</w:t>
            </w:r>
          </w:p>
          <w:p w14:paraId="3C8E4679" w14:textId="77777777" w:rsidR="00520DCC" w:rsidRPr="001B6BED" w:rsidRDefault="00520DCC" w:rsidP="00EC54E8">
            <w:pPr>
              <w:numPr>
                <w:ilvl w:val="0"/>
                <w:numId w:val="19"/>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Participa y se relaciona con responsabilidad en redes sociales y comunidades virtuales, a través de diálogos basados en el respeto y el desarrollo colaborativo de proyectos.</w:t>
            </w:r>
          </w:p>
          <w:p w14:paraId="3932629B" w14:textId="77777777" w:rsidR="00520DCC" w:rsidRPr="001B6BED" w:rsidRDefault="00520DCC" w:rsidP="00EC54E8">
            <w:pPr>
              <w:numPr>
                <w:ilvl w:val="0"/>
                <w:numId w:val="19"/>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Además, lleva a cabo todas estas actividades de manera sistemática y con capacidad de autorregulación de sus acciones.</w:t>
            </w:r>
          </w:p>
        </w:tc>
      </w:tr>
      <w:tr w:rsidR="00520DCC" w:rsidRPr="001B6BED" w14:paraId="16E90E58"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hideMark/>
          </w:tcPr>
          <w:p w14:paraId="0751848C" w14:textId="77777777" w:rsidR="00520DCC" w:rsidRPr="001B6BED" w:rsidRDefault="00520DCC" w:rsidP="00520DCC">
            <w:pPr>
              <w:jc w:val="both"/>
              <w:rPr>
                <w:rFonts w:eastAsia="Calibri" w:cstheme="minorHAnsi"/>
              </w:rPr>
            </w:pPr>
            <w:r w:rsidRPr="001B6BED">
              <w:rPr>
                <w:rFonts w:eastAsia="Calibri" w:cstheme="minorHAnsi"/>
              </w:rPr>
              <w:lastRenderedPageBreak/>
              <w:t>El estudiante desarrolla procesos autónomos de aprendizaje en forma permanente para la mejora continua de su proceso de aprendizaje y de sus resultados.</w:t>
            </w:r>
          </w:p>
        </w:tc>
        <w:tc>
          <w:tcPr>
            <w:tcW w:w="3386" w:type="pct"/>
            <w:hideMark/>
          </w:tcPr>
          <w:p w14:paraId="5D56991E" w14:textId="77777777" w:rsidR="00520DCC" w:rsidRPr="001B6BED" w:rsidRDefault="00520DCC" w:rsidP="00EC54E8">
            <w:pPr>
              <w:numPr>
                <w:ilvl w:val="0"/>
                <w:numId w:val="20"/>
              </w:numPr>
              <w:spacing w:after="160" w:line="259" w:lineRule="auto"/>
              <w:ind w:left="20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El estudiante toma conciencia de su aprendizaje como un proceso activo.</w:t>
            </w:r>
          </w:p>
          <w:p w14:paraId="5E3CFED2" w14:textId="77777777" w:rsidR="00520DCC" w:rsidRPr="001B6BED" w:rsidRDefault="00520DCC" w:rsidP="00EC54E8">
            <w:pPr>
              <w:numPr>
                <w:ilvl w:val="0"/>
                <w:numId w:val="20"/>
              </w:numPr>
              <w:spacing w:after="160" w:line="259" w:lineRule="auto"/>
              <w:ind w:left="20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De esta manera participa directamente en él, evaluando por sí mismo sus avances, dificultades y asumiendo el control de su proceso de aprendizaje, de manera disciplinada, responsable y comprometida respecto de la mejora continua de este y sus resultados.</w:t>
            </w:r>
          </w:p>
          <w:p w14:paraId="65089FD8" w14:textId="77777777" w:rsidR="00520DCC" w:rsidRPr="001B6BED" w:rsidRDefault="00520DCC" w:rsidP="00EC54E8">
            <w:pPr>
              <w:numPr>
                <w:ilvl w:val="0"/>
                <w:numId w:val="20"/>
              </w:numPr>
              <w:spacing w:after="160" w:line="259" w:lineRule="auto"/>
              <w:ind w:left="202" w:hanging="141"/>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B6BED">
              <w:rPr>
                <w:rFonts w:eastAsia="Calibri" w:cstheme="minorHAnsi"/>
              </w:rPr>
              <w:t>Asimismo, el estudiante organiza y potencia por sí mismo, a través de distintas estrategias, los distintos procesos de aprendizaje que emprende en su vida académica.</w:t>
            </w:r>
          </w:p>
        </w:tc>
      </w:tr>
      <w:tr w:rsidR="00520DCC" w:rsidRPr="001B6BED" w14:paraId="5FC30360" w14:textId="77777777" w:rsidTr="00FE4137">
        <w:tc>
          <w:tcPr>
            <w:cnfStyle w:val="001000000000" w:firstRow="0" w:lastRow="0" w:firstColumn="1" w:lastColumn="0" w:oddVBand="0" w:evenVBand="0" w:oddHBand="0" w:evenHBand="0" w:firstRowFirstColumn="0" w:firstRowLastColumn="0" w:lastRowFirstColumn="0" w:lastRowLastColumn="0"/>
            <w:tcW w:w="1614" w:type="pct"/>
            <w:hideMark/>
          </w:tcPr>
          <w:p w14:paraId="05D7F687" w14:textId="77777777" w:rsidR="00520DCC" w:rsidRPr="001B6BED" w:rsidRDefault="00520DCC" w:rsidP="00520DCC">
            <w:pPr>
              <w:jc w:val="both"/>
              <w:rPr>
                <w:rFonts w:eastAsia="Calibri" w:cstheme="minorHAnsi"/>
              </w:rPr>
            </w:pPr>
            <w:r w:rsidRPr="001B6BED">
              <w:rPr>
                <w:rFonts w:eastAsia="Calibri" w:cstheme="minorHAnsi"/>
              </w:rPr>
              <w:t>El estudiante comprende y aprecia la dimensión espiritual y religiosa en la vida de las personas y de las sociedades.</w:t>
            </w:r>
          </w:p>
        </w:tc>
        <w:tc>
          <w:tcPr>
            <w:tcW w:w="3386" w:type="pct"/>
            <w:hideMark/>
          </w:tcPr>
          <w:p w14:paraId="49194121" w14:textId="77777777" w:rsidR="00520DCC" w:rsidRPr="001B6BED" w:rsidRDefault="00520DCC" w:rsidP="00EC54E8">
            <w:pPr>
              <w:numPr>
                <w:ilvl w:val="0"/>
                <w:numId w:val="21"/>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El estudiante comprende la trascendencia que tiene la dimensión espiritual y religiosa en la vida moral, cultural y social de las personas.</w:t>
            </w:r>
          </w:p>
          <w:p w14:paraId="68E46FA5" w14:textId="77777777" w:rsidR="00520DCC" w:rsidRPr="001B6BED" w:rsidRDefault="00520DCC" w:rsidP="00EC54E8">
            <w:pPr>
              <w:numPr>
                <w:ilvl w:val="0"/>
                <w:numId w:val="21"/>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Esto le permite reflexionar sobre el sentido de su vida, el compromiso ético y existencial en la construcción de un mundo más justo, solidario y fraterno.</w:t>
            </w:r>
          </w:p>
          <w:p w14:paraId="1E9BF2EC" w14:textId="77777777" w:rsidR="00520DCC" w:rsidRPr="001B6BED" w:rsidRDefault="00520DCC" w:rsidP="00EC54E8">
            <w:pPr>
              <w:numPr>
                <w:ilvl w:val="0"/>
                <w:numId w:val="21"/>
              </w:numPr>
              <w:spacing w:after="160" w:line="259" w:lineRule="auto"/>
              <w:ind w:left="202" w:hanging="141"/>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1B6BED">
              <w:rPr>
                <w:rFonts w:eastAsia="Calibri" w:cstheme="minorHAnsi"/>
              </w:rPr>
              <w:t>Asimismo, muestra respeto y tolerancia por las diversas cosmovisiones, religiones y creencias de las personas.</w:t>
            </w:r>
          </w:p>
        </w:tc>
      </w:tr>
    </w:tbl>
    <w:p w14:paraId="57656A31" w14:textId="77777777" w:rsidR="00520DCC" w:rsidRPr="001B6BED" w:rsidRDefault="00520DCC" w:rsidP="00520DCC">
      <w:pPr>
        <w:spacing w:after="200" w:line="276" w:lineRule="auto"/>
        <w:rPr>
          <w:rFonts w:eastAsia="Calibri" w:cstheme="minorHAnsi"/>
          <w:b/>
          <w:sz w:val="32"/>
        </w:rPr>
      </w:pPr>
      <w:r w:rsidRPr="001B6BED">
        <w:rPr>
          <w:rFonts w:eastAsia="Calibri" w:cstheme="minorHAnsi"/>
          <w:b/>
          <w:sz w:val="32"/>
        </w:rPr>
        <w:br w:type="page"/>
      </w:r>
    </w:p>
    <w:p w14:paraId="7FB81BCC" w14:textId="77777777" w:rsidR="00520DCC" w:rsidRPr="001B6BED" w:rsidRDefault="00520DCC" w:rsidP="00C45583">
      <w:pPr>
        <w:pStyle w:val="Ttulo2"/>
        <w:numPr>
          <w:ilvl w:val="2"/>
          <w:numId w:val="2"/>
        </w:numPr>
        <w:rPr>
          <w:rFonts w:asciiTheme="minorHAnsi" w:eastAsia="Arial" w:hAnsiTheme="minorHAnsi" w:cstheme="minorHAnsi"/>
          <w:b/>
          <w:color w:val="auto"/>
        </w:rPr>
      </w:pPr>
      <w:bookmarkStart w:id="87" w:name="_Toc26297009"/>
      <w:bookmarkStart w:id="88" w:name="_Toc27773459"/>
      <w:bookmarkStart w:id="89" w:name="_Toc27774622"/>
      <w:bookmarkStart w:id="90" w:name="_Toc27774692"/>
      <w:r w:rsidRPr="00384F8A">
        <w:rPr>
          <w:rFonts w:eastAsia="Arial"/>
          <w:b/>
          <w:color w:val="auto"/>
        </w:rPr>
        <w:lastRenderedPageBreak/>
        <w:t>Perfil y aprendizajes al bicentenario</w:t>
      </w:r>
      <w:bookmarkEnd w:id="87"/>
      <w:bookmarkEnd w:id="88"/>
      <w:bookmarkEnd w:id="89"/>
      <w:bookmarkEnd w:id="90"/>
    </w:p>
    <w:p w14:paraId="550F4F67" w14:textId="77777777" w:rsidR="00520DCC" w:rsidRPr="001B6BED" w:rsidRDefault="00520DCC" w:rsidP="00520DCC">
      <w:pPr>
        <w:jc w:val="both"/>
        <w:rPr>
          <w:rFonts w:eastAsia="Calibri" w:cstheme="minorHAnsi"/>
          <w:color w:val="000000"/>
        </w:rPr>
      </w:pPr>
      <w:r w:rsidRPr="001B6BED">
        <w:rPr>
          <w:rFonts w:eastAsia="Calibri" w:cstheme="minorHAnsi"/>
          <w:color w:val="000000"/>
        </w:rPr>
        <w:t>Los aprendizajes al bicentenario permiten identificar claramente las características del ciudadano que esperamos y comunican de una manera más sencilla los 11 aprendizajes del Perfil de egreso.</w:t>
      </w:r>
    </w:p>
    <w:tbl>
      <w:tblPr>
        <w:tblStyle w:val="Tabladecuadrcula4-nfasis32"/>
        <w:tblW w:w="5000" w:type="pct"/>
        <w:tblLook w:val="04A0" w:firstRow="1" w:lastRow="0" w:firstColumn="1" w:lastColumn="0" w:noHBand="0" w:noVBand="1"/>
      </w:tblPr>
      <w:tblGrid>
        <w:gridCol w:w="2773"/>
        <w:gridCol w:w="7683"/>
      </w:tblGrid>
      <w:tr w:rsidR="00520DCC" w:rsidRPr="001B6BED" w14:paraId="6431C1B3" w14:textId="77777777" w:rsidTr="00FE4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Pr>
          <w:p w14:paraId="47660AA5" w14:textId="77777777" w:rsidR="00520DCC" w:rsidRPr="001B6BED" w:rsidRDefault="00520DCC" w:rsidP="00520DCC">
            <w:pPr>
              <w:jc w:val="center"/>
              <w:rPr>
                <w:rFonts w:eastAsia="Calibri" w:cstheme="minorHAnsi"/>
                <w:sz w:val="32"/>
                <w:szCs w:val="32"/>
              </w:rPr>
            </w:pPr>
            <w:r w:rsidRPr="001B6BED">
              <w:rPr>
                <w:rFonts w:eastAsia="Calibri" w:cstheme="minorHAnsi"/>
                <w:sz w:val="32"/>
                <w:szCs w:val="32"/>
              </w:rPr>
              <w:t>Aprendizajes hacia el bicentenario</w:t>
            </w:r>
          </w:p>
        </w:tc>
        <w:tc>
          <w:tcPr>
            <w:tcW w:w="3674" w:type="pct"/>
          </w:tcPr>
          <w:p w14:paraId="30B328D2" w14:textId="77777777" w:rsidR="00520DCC" w:rsidRPr="001B6BED" w:rsidRDefault="00520DCC" w:rsidP="00520DCC">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56"/>
                <w:szCs w:val="56"/>
              </w:rPr>
            </w:pPr>
            <w:r w:rsidRPr="001B6BED">
              <w:rPr>
                <w:rFonts w:eastAsia="Calibri" w:cstheme="minorHAnsi"/>
                <w:sz w:val="56"/>
                <w:szCs w:val="56"/>
              </w:rPr>
              <w:t>Perfil de egreso</w:t>
            </w:r>
          </w:p>
        </w:tc>
      </w:tr>
      <w:tr w:rsidR="00520DCC" w:rsidRPr="001B6BED" w14:paraId="77986858"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vMerge w:val="restart"/>
          </w:tcPr>
          <w:p w14:paraId="63E0DFD2" w14:textId="77777777" w:rsidR="00520DCC" w:rsidRPr="001B6BED" w:rsidRDefault="00520DCC" w:rsidP="00520DCC">
            <w:pPr>
              <w:jc w:val="center"/>
              <w:rPr>
                <w:rFonts w:eastAsia="Calibri" w:cstheme="minorHAnsi"/>
                <w:color w:val="000000"/>
                <w:sz w:val="24"/>
                <w:szCs w:val="24"/>
              </w:rPr>
            </w:pPr>
            <w:r w:rsidRPr="001B6BED">
              <w:rPr>
                <w:rFonts w:eastAsia="Calibri" w:cstheme="minorHAnsi"/>
                <w:color w:val="000000"/>
                <w:sz w:val="24"/>
                <w:szCs w:val="24"/>
              </w:rPr>
              <w:t>Ciudadanía</w:t>
            </w:r>
          </w:p>
        </w:tc>
        <w:tc>
          <w:tcPr>
            <w:tcW w:w="3674" w:type="pct"/>
          </w:tcPr>
          <w:p w14:paraId="44F7556E" w14:textId="77777777" w:rsidR="00520DCC" w:rsidRPr="001B6BED" w:rsidRDefault="00520DCC" w:rsidP="00EC54E8">
            <w:pPr>
              <w:numPr>
                <w:ilvl w:val="0"/>
                <w:numId w:val="10"/>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se reconoce como persona valiosa y se identifica con su cultura en diferentes contextos.</w:t>
            </w:r>
          </w:p>
          <w:p w14:paraId="5F952424" w14:textId="77777777" w:rsidR="00520DCC" w:rsidRPr="001B6BED" w:rsidRDefault="00520DCC" w:rsidP="00520DCC">
            <w:pPr>
              <w:ind w:left="176"/>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520DCC" w:rsidRPr="001B6BED" w14:paraId="37E10C2F" w14:textId="77777777" w:rsidTr="00FE4137">
        <w:tc>
          <w:tcPr>
            <w:cnfStyle w:val="001000000000" w:firstRow="0" w:lastRow="0" w:firstColumn="1" w:lastColumn="0" w:oddVBand="0" w:evenVBand="0" w:oddHBand="0" w:evenHBand="0" w:firstRowFirstColumn="0" w:firstRowLastColumn="0" w:lastRowFirstColumn="0" w:lastRowLastColumn="0"/>
            <w:tcW w:w="1326" w:type="pct"/>
            <w:vMerge/>
          </w:tcPr>
          <w:p w14:paraId="2CE7EE0F" w14:textId="77777777" w:rsidR="00520DCC" w:rsidRPr="001B6BED" w:rsidRDefault="00520DCC" w:rsidP="00520DCC">
            <w:pPr>
              <w:jc w:val="center"/>
              <w:rPr>
                <w:rFonts w:eastAsia="Calibri" w:cstheme="minorHAnsi"/>
                <w:color w:val="000000"/>
                <w:sz w:val="24"/>
                <w:szCs w:val="24"/>
              </w:rPr>
            </w:pPr>
          </w:p>
        </w:tc>
        <w:tc>
          <w:tcPr>
            <w:tcW w:w="3674" w:type="pct"/>
          </w:tcPr>
          <w:p w14:paraId="58A4731D" w14:textId="77777777" w:rsidR="00520DCC" w:rsidRPr="001B6BED" w:rsidRDefault="00520DCC" w:rsidP="00EC54E8">
            <w:pPr>
              <w:numPr>
                <w:ilvl w:val="0"/>
                <w:numId w:val="10"/>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propicia la vida en democracia a partir del reconocimiento de sus derechos y deberes y de la comprensión de los procesos históricos y sociales de nuestro país y del mundo.</w:t>
            </w:r>
          </w:p>
        </w:tc>
      </w:tr>
      <w:tr w:rsidR="00520DCC" w:rsidRPr="001B6BED" w14:paraId="7657BD5E"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vMerge/>
          </w:tcPr>
          <w:p w14:paraId="4F9D2916" w14:textId="77777777" w:rsidR="00520DCC" w:rsidRPr="001B6BED" w:rsidRDefault="00520DCC" w:rsidP="00520DCC">
            <w:pPr>
              <w:jc w:val="center"/>
              <w:rPr>
                <w:rFonts w:eastAsia="Calibri" w:cstheme="minorHAnsi"/>
                <w:color w:val="000000"/>
                <w:sz w:val="24"/>
                <w:szCs w:val="24"/>
              </w:rPr>
            </w:pPr>
          </w:p>
        </w:tc>
        <w:tc>
          <w:tcPr>
            <w:tcW w:w="3674" w:type="pct"/>
          </w:tcPr>
          <w:p w14:paraId="5B3E0BCE" w14:textId="77777777" w:rsidR="00520DCC" w:rsidRPr="001B6BED" w:rsidRDefault="00520DCC" w:rsidP="00EC54E8">
            <w:pPr>
              <w:numPr>
                <w:ilvl w:val="0"/>
                <w:numId w:val="10"/>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aprecia manifestaciones artístico-culturales para comprender el aporte del arte a la cultura y a la sociedad, y crea proyectos artísticos utilizando los diversos lenguajes del arte para comunicar sus ideas a otros.</w:t>
            </w:r>
          </w:p>
        </w:tc>
      </w:tr>
      <w:tr w:rsidR="00520DCC" w:rsidRPr="001B6BED" w14:paraId="27A78922" w14:textId="77777777" w:rsidTr="00FE4137">
        <w:tc>
          <w:tcPr>
            <w:cnfStyle w:val="001000000000" w:firstRow="0" w:lastRow="0" w:firstColumn="1" w:lastColumn="0" w:oddVBand="0" w:evenVBand="0" w:oddHBand="0" w:evenHBand="0" w:firstRowFirstColumn="0" w:firstRowLastColumn="0" w:lastRowFirstColumn="0" w:lastRowLastColumn="0"/>
            <w:tcW w:w="1326" w:type="pct"/>
            <w:vMerge/>
          </w:tcPr>
          <w:p w14:paraId="1F08AFB1" w14:textId="77777777" w:rsidR="00520DCC" w:rsidRPr="001B6BED" w:rsidRDefault="00520DCC" w:rsidP="00520DCC">
            <w:pPr>
              <w:jc w:val="center"/>
              <w:rPr>
                <w:rFonts w:eastAsia="Calibri" w:cstheme="minorHAnsi"/>
                <w:color w:val="000000"/>
                <w:sz w:val="24"/>
                <w:szCs w:val="24"/>
              </w:rPr>
            </w:pPr>
          </w:p>
        </w:tc>
        <w:tc>
          <w:tcPr>
            <w:tcW w:w="3674" w:type="pct"/>
          </w:tcPr>
          <w:p w14:paraId="2B48EC8C" w14:textId="77777777" w:rsidR="00520DCC" w:rsidRPr="001B6BED" w:rsidRDefault="00520DCC" w:rsidP="00EC54E8">
            <w:pPr>
              <w:numPr>
                <w:ilvl w:val="0"/>
                <w:numId w:val="10"/>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gestiona proyectos de emprendimiento económico o social de manera ética, que le permiten articularse con el mundo del trabajo y con el desarrollo social, económico y ambiental del entorno.</w:t>
            </w:r>
          </w:p>
        </w:tc>
      </w:tr>
      <w:tr w:rsidR="00520DCC" w:rsidRPr="001B6BED" w14:paraId="5FEC429D"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vMerge/>
          </w:tcPr>
          <w:p w14:paraId="6144A1C2" w14:textId="77777777" w:rsidR="00520DCC" w:rsidRPr="001B6BED" w:rsidRDefault="00520DCC" w:rsidP="00520DCC">
            <w:pPr>
              <w:jc w:val="center"/>
              <w:rPr>
                <w:rFonts w:eastAsia="Calibri" w:cstheme="minorHAnsi"/>
                <w:color w:val="000000"/>
                <w:sz w:val="24"/>
                <w:szCs w:val="24"/>
              </w:rPr>
            </w:pPr>
          </w:p>
        </w:tc>
        <w:tc>
          <w:tcPr>
            <w:tcW w:w="3674" w:type="pct"/>
          </w:tcPr>
          <w:p w14:paraId="20FE8976" w14:textId="77777777" w:rsidR="00520DCC" w:rsidRPr="001B6BED" w:rsidRDefault="00520DCC" w:rsidP="00EC54E8">
            <w:pPr>
              <w:numPr>
                <w:ilvl w:val="0"/>
                <w:numId w:val="10"/>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comprende y aprecia la dimensión espiritual y religiosa en la vida de las personas y de las sociedades.</w:t>
            </w:r>
          </w:p>
        </w:tc>
      </w:tr>
      <w:tr w:rsidR="00520DCC" w:rsidRPr="001B6BED" w14:paraId="7290CA20" w14:textId="77777777" w:rsidTr="00FE4137">
        <w:tc>
          <w:tcPr>
            <w:cnfStyle w:val="001000000000" w:firstRow="0" w:lastRow="0" w:firstColumn="1" w:lastColumn="0" w:oddVBand="0" w:evenVBand="0" w:oddHBand="0" w:evenHBand="0" w:firstRowFirstColumn="0" w:firstRowLastColumn="0" w:lastRowFirstColumn="0" w:lastRowLastColumn="0"/>
            <w:tcW w:w="1326" w:type="pct"/>
          </w:tcPr>
          <w:p w14:paraId="05C47D92" w14:textId="77777777" w:rsidR="00520DCC" w:rsidRPr="001B6BED" w:rsidRDefault="00520DCC" w:rsidP="00520DCC">
            <w:pPr>
              <w:jc w:val="center"/>
              <w:rPr>
                <w:rFonts w:eastAsia="Calibri" w:cstheme="minorHAnsi"/>
                <w:color w:val="000000"/>
                <w:sz w:val="24"/>
                <w:szCs w:val="24"/>
              </w:rPr>
            </w:pPr>
            <w:r w:rsidRPr="001B6BED">
              <w:rPr>
                <w:rFonts w:eastAsia="Calibri" w:cstheme="minorHAnsi"/>
                <w:color w:val="000000"/>
                <w:sz w:val="24"/>
                <w:szCs w:val="24"/>
              </w:rPr>
              <w:t>Comunicación efectiva</w:t>
            </w:r>
          </w:p>
        </w:tc>
        <w:tc>
          <w:tcPr>
            <w:tcW w:w="3674" w:type="pct"/>
          </w:tcPr>
          <w:p w14:paraId="5E11F92B" w14:textId="77777777" w:rsidR="00520DCC" w:rsidRPr="001B6BED" w:rsidRDefault="00520DCC" w:rsidP="00EC54E8">
            <w:pPr>
              <w:numPr>
                <w:ilvl w:val="0"/>
                <w:numId w:val="10"/>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se comunica en su lengua materna, en castellano como segunda lengua3 y en inglés como lengua extranjera de manera asertiva y responsable para interactuar con otras personas en diversos contextos y con distintos propósitos.</w:t>
            </w:r>
          </w:p>
        </w:tc>
      </w:tr>
      <w:tr w:rsidR="00520DCC" w:rsidRPr="001B6BED" w14:paraId="7C1677EE"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Pr>
          <w:p w14:paraId="37A70FDB" w14:textId="77777777" w:rsidR="00520DCC" w:rsidRPr="001B6BED" w:rsidRDefault="00520DCC" w:rsidP="00520DCC">
            <w:pPr>
              <w:jc w:val="center"/>
              <w:rPr>
                <w:rFonts w:eastAsia="Calibri" w:cstheme="minorHAnsi"/>
                <w:color w:val="000000"/>
                <w:sz w:val="24"/>
                <w:szCs w:val="24"/>
              </w:rPr>
            </w:pPr>
            <w:r w:rsidRPr="001B6BED">
              <w:rPr>
                <w:rFonts w:eastAsia="Calibri" w:cstheme="minorHAnsi"/>
                <w:color w:val="000000"/>
                <w:sz w:val="24"/>
                <w:szCs w:val="24"/>
              </w:rPr>
              <w:t>Vida saludable</w:t>
            </w:r>
          </w:p>
        </w:tc>
        <w:tc>
          <w:tcPr>
            <w:tcW w:w="3674" w:type="pct"/>
          </w:tcPr>
          <w:p w14:paraId="1F18237F" w14:textId="77777777" w:rsidR="00520DCC" w:rsidRPr="001B6BED" w:rsidRDefault="00520DCC" w:rsidP="00EC54E8">
            <w:pPr>
              <w:numPr>
                <w:ilvl w:val="0"/>
                <w:numId w:val="10"/>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practica una vida activa y saludable para su bienestar, cuida su cuerpo e interactúa respetuosamente en la práctica de distintas actividades físicas, cotidianas o deportivas.</w:t>
            </w:r>
          </w:p>
        </w:tc>
      </w:tr>
      <w:tr w:rsidR="00520DCC" w:rsidRPr="001B6BED" w14:paraId="09BC3EF0" w14:textId="77777777" w:rsidTr="00FE4137">
        <w:tc>
          <w:tcPr>
            <w:cnfStyle w:val="001000000000" w:firstRow="0" w:lastRow="0" w:firstColumn="1" w:lastColumn="0" w:oddVBand="0" w:evenVBand="0" w:oddHBand="0" w:evenHBand="0" w:firstRowFirstColumn="0" w:firstRowLastColumn="0" w:lastRowFirstColumn="0" w:lastRowLastColumn="0"/>
            <w:tcW w:w="1326" w:type="pct"/>
            <w:vMerge w:val="restart"/>
          </w:tcPr>
          <w:p w14:paraId="0503D987" w14:textId="77777777" w:rsidR="00520DCC" w:rsidRPr="001B6BED" w:rsidRDefault="00520DCC" w:rsidP="00520DCC">
            <w:pPr>
              <w:jc w:val="center"/>
              <w:rPr>
                <w:rFonts w:eastAsia="Calibri" w:cstheme="minorHAnsi"/>
                <w:color w:val="000000"/>
                <w:sz w:val="24"/>
                <w:szCs w:val="24"/>
              </w:rPr>
            </w:pPr>
            <w:r w:rsidRPr="001B6BED">
              <w:rPr>
                <w:rFonts w:eastAsia="Calibri" w:cstheme="minorHAnsi"/>
                <w:color w:val="000000"/>
                <w:sz w:val="24"/>
                <w:szCs w:val="24"/>
              </w:rPr>
              <w:t>Resolución de problemas</w:t>
            </w:r>
          </w:p>
        </w:tc>
        <w:tc>
          <w:tcPr>
            <w:tcW w:w="3674" w:type="pct"/>
          </w:tcPr>
          <w:p w14:paraId="7FBCD174" w14:textId="77777777" w:rsidR="00520DCC" w:rsidRPr="001B6BED" w:rsidRDefault="00520DCC" w:rsidP="00EC54E8">
            <w:pPr>
              <w:numPr>
                <w:ilvl w:val="0"/>
                <w:numId w:val="10"/>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indaga y comprende el mundo natural y artificial utilizando conocimientos científicos en diálogo con saberes locales para mejorar la calidad de vida y cuidando la naturaleza.</w:t>
            </w:r>
          </w:p>
        </w:tc>
      </w:tr>
      <w:tr w:rsidR="00520DCC" w:rsidRPr="001B6BED" w14:paraId="5816EBE9"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vMerge/>
          </w:tcPr>
          <w:p w14:paraId="15C730F7" w14:textId="77777777" w:rsidR="00520DCC" w:rsidRPr="001B6BED" w:rsidRDefault="00520DCC" w:rsidP="00520DCC">
            <w:pPr>
              <w:jc w:val="center"/>
              <w:rPr>
                <w:rFonts w:eastAsia="Calibri" w:cstheme="minorHAnsi"/>
                <w:color w:val="000000"/>
                <w:sz w:val="24"/>
                <w:szCs w:val="24"/>
              </w:rPr>
            </w:pPr>
          </w:p>
        </w:tc>
        <w:tc>
          <w:tcPr>
            <w:tcW w:w="3674" w:type="pct"/>
          </w:tcPr>
          <w:p w14:paraId="15AE3AEA" w14:textId="77777777" w:rsidR="00520DCC" w:rsidRPr="001B6BED" w:rsidRDefault="00520DCC" w:rsidP="00EC54E8">
            <w:pPr>
              <w:numPr>
                <w:ilvl w:val="0"/>
                <w:numId w:val="10"/>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interpreta la realidad y toma decisiones a partir de conocimientos matemáticos que aporten a su contexto.</w:t>
            </w:r>
          </w:p>
        </w:tc>
      </w:tr>
      <w:tr w:rsidR="00520DCC" w:rsidRPr="001B6BED" w14:paraId="2DA5E604" w14:textId="77777777" w:rsidTr="00FE4137">
        <w:tc>
          <w:tcPr>
            <w:cnfStyle w:val="001000000000" w:firstRow="0" w:lastRow="0" w:firstColumn="1" w:lastColumn="0" w:oddVBand="0" w:evenVBand="0" w:oddHBand="0" w:evenHBand="0" w:firstRowFirstColumn="0" w:firstRowLastColumn="0" w:lastRowFirstColumn="0" w:lastRowLastColumn="0"/>
            <w:tcW w:w="1326" w:type="pct"/>
            <w:vMerge/>
          </w:tcPr>
          <w:p w14:paraId="02653FBC" w14:textId="77777777" w:rsidR="00520DCC" w:rsidRPr="001B6BED" w:rsidRDefault="00520DCC" w:rsidP="00520DCC">
            <w:pPr>
              <w:jc w:val="center"/>
              <w:rPr>
                <w:rFonts w:eastAsia="Calibri" w:cstheme="minorHAnsi"/>
                <w:color w:val="000000"/>
                <w:sz w:val="24"/>
                <w:szCs w:val="24"/>
              </w:rPr>
            </w:pPr>
          </w:p>
        </w:tc>
        <w:tc>
          <w:tcPr>
            <w:tcW w:w="3674" w:type="pct"/>
          </w:tcPr>
          <w:p w14:paraId="014ACCF8" w14:textId="77777777" w:rsidR="00520DCC" w:rsidRPr="001B6BED" w:rsidRDefault="00520DCC" w:rsidP="00EC54E8">
            <w:pPr>
              <w:numPr>
                <w:ilvl w:val="0"/>
                <w:numId w:val="10"/>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desarrolla procesos autónomos de aprendizaje en forma permanente para la mejora continua de su proceso de aprendizaje y de sus resultados.</w:t>
            </w:r>
          </w:p>
        </w:tc>
      </w:tr>
      <w:tr w:rsidR="00520DCC" w:rsidRPr="001B6BED" w14:paraId="49C0362F"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Pr>
          <w:p w14:paraId="50760076" w14:textId="77777777" w:rsidR="00520DCC" w:rsidRPr="001B6BED" w:rsidRDefault="00520DCC" w:rsidP="00520DCC">
            <w:pPr>
              <w:jc w:val="center"/>
              <w:rPr>
                <w:rFonts w:eastAsia="Calibri" w:cstheme="minorHAnsi"/>
                <w:color w:val="000000"/>
                <w:sz w:val="24"/>
                <w:szCs w:val="24"/>
              </w:rPr>
            </w:pPr>
            <w:r w:rsidRPr="001B6BED">
              <w:rPr>
                <w:rFonts w:eastAsia="Calibri" w:cstheme="minorHAnsi"/>
                <w:color w:val="000000"/>
                <w:sz w:val="24"/>
                <w:szCs w:val="24"/>
              </w:rPr>
              <w:t>Cultura digital</w:t>
            </w:r>
          </w:p>
        </w:tc>
        <w:tc>
          <w:tcPr>
            <w:tcW w:w="3674" w:type="pct"/>
          </w:tcPr>
          <w:p w14:paraId="59FC93D5" w14:textId="77777777" w:rsidR="00520DCC" w:rsidRPr="001B6BED" w:rsidRDefault="00520DCC" w:rsidP="00EC54E8">
            <w:pPr>
              <w:numPr>
                <w:ilvl w:val="0"/>
                <w:numId w:val="10"/>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1B6BED">
              <w:rPr>
                <w:rFonts w:eastAsia="Calibri" w:cstheme="minorHAnsi"/>
                <w:color w:val="000000"/>
                <w:sz w:val="24"/>
                <w:szCs w:val="24"/>
              </w:rPr>
              <w:t>El estudiante aprovecha responsablemente las tecnologías de la información y de la comunicación (TIC) para interactuar con la información, gestionar su comunicación y aprendizaje.</w:t>
            </w:r>
          </w:p>
        </w:tc>
      </w:tr>
    </w:tbl>
    <w:p w14:paraId="6DEB80D0" w14:textId="77777777" w:rsidR="00520DCC" w:rsidRPr="001B6BED" w:rsidRDefault="00520DCC" w:rsidP="00520DCC">
      <w:pPr>
        <w:rPr>
          <w:rFonts w:eastAsia="Calibri" w:cstheme="minorHAnsi"/>
          <w:color w:val="000000"/>
        </w:rPr>
      </w:pPr>
      <w:r w:rsidRPr="001B6BED">
        <w:rPr>
          <w:rFonts w:eastAsia="Calibri" w:cstheme="minorHAnsi"/>
          <w:color w:val="000000"/>
        </w:rPr>
        <w:br w:type="page"/>
      </w:r>
    </w:p>
    <w:p w14:paraId="7EB9A04C" w14:textId="77777777" w:rsidR="00520DCC" w:rsidRPr="001B6BED" w:rsidRDefault="00520DCC" w:rsidP="00520DCC">
      <w:pPr>
        <w:spacing w:after="0" w:line="240" w:lineRule="auto"/>
        <w:rPr>
          <w:rFonts w:eastAsia="Calibri" w:cstheme="minorHAnsi"/>
          <w:color w:val="000000"/>
        </w:rPr>
      </w:pPr>
    </w:p>
    <w:p w14:paraId="324783D0" w14:textId="77777777" w:rsidR="00520DCC" w:rsidRPr="001B6BED" w:rsidRDefault="00520DCC" w:rsidP="00520DCC">
      <w:pPr>
        <w:rPr>
          <w:rFonts w:eastAsia="Calibri" w:cstheme="minorHAnsi"/>
          <w:b/>
          <w:color w:val="000000"/>
          <w:sz w:val="28"/>
          <w:szCs w:val="28"/>
        </w:rPr>
      </w:pPr>
      <w:r w:rsidRPr="001B6BED">
        <w:rPr>
          <w:rFonts w:eastAsia="Calibri" w:cstheme="minorHAnsi"/>
          <w:b/>
          <w:color w:val="000000"/>
          <w:sz w:val="28"/>
          <w:szCs w:val="28"/>
        </w:rPr>
        <w:t>APRENDIZAJES AL BICENTENARIO 2021</w:t>
      </w:r>
    </w:p>
    <w:p w14:paraId="7C98944E" w14:textId="77777777" w:rsidR="00520DCC" w:rsidRPr="001B6BED" w:rsidRDefault="00520DCC" w:rsidP="00520DCC">
      <w:pPr>
        <w:rPr>
          <w:rFonts w:eastAsia="Calibri" w:cstheme="minorHAnsi"/>
          <w:b/>
          <w:color w:val="000000"/>
          <w:sz w:val="24"/>
          <w:szCs w:val="24"/>
        </w:rPr>
      </w:pPr>
      <w:r w:rsidRPr="001B6BED">
        <w:rPr>
          <w:rFonts w:eastAsia="Calibri" w:cstheme="minorHAnsi"/>
          <w:b/>
          <w:color w:val="000000"/>
          <w:sz w:val="24"/>
          <w:szCs w:val="24"/>
        </w:rPr>
        <w:t xml:space="preserve">Ciudadanía  </w:t>
      </w:r>
    </w:p>
    <w:p w14:paraId="047E7B10" w14:textId="77777777" w:rsidR="00520DCC" w:rsidRPr="001B6BED" w:rsidRDefault="00520DCC" w:rsidP="00520DCC">
      <w:pPr>
        <w:spacing w:after="0" w:line="240" w:lineRule="auto"/>
        <w:jc w:val="both"/>
        <w:rPr>
          <w:rFonts w:eastAsia="Calibri" w:cstheme="minorHAnsi"/>
          <w:color w:val="000000"/>
          <w:sz w:val="24"/>
          <w:szCs w:val="24"/>
        </w:rPr>
      </w:pPr>
      <w:r w:rsidRPr="001B6BED">
        <w:rPr>
          <w:rFonts w:eastAsia="Calibri" w:cstheme="minorHAnsi"/>
          <w:color w:val="000000"/>
          <w:sz w:val="24"/>
          <w:szCs w:val="24"/>
        </w:rPr>
        <w:t>Los estudiantes que  construyen su ciudadanía desde experiencias concretas y reales en las que participan y conviven respetando a todas las personas con el propósito de  promover el bien común. Un requisito importante,  para afianzar la ciudadanía y sentirnos parte de un país,  es  confiar en las  instituciones. Para  ello, debemos ser conscientes, en todos los espacios de vida en sociedad (escuela, casa, barrio, empresas, instituciones, etc.) que tenemos que cerrar las brechas de la corrupción y la violencia. Esta es una tarea fundamental y  no podemos hacerlo solos, juntos llegaremos lejos.</w:t>
      </w:r>
    </w:p>
    <w:p w14:paraId="0343B8B5" w14:textId="77777777" w:rsidR="00520DCC" w:rsidRPr="001B6BED" w:rsidRDefault="00520DCC" w:rsidP="00520DCC">
      <w:pPr>
        <w:spacing w:after="0" w:line="240" w:lineRule="auto"/>
        <w:jc w:val="both"/>
        <w:rPr>
          <w:rFonts w:eastAsia="Calibri" w:cstheme="minorHAnsi"/>
          <w:color w:val="000000"/>
          <w:sz w:val="24"/>
          <w:szCs w:val="24"/>
        </w:rPr>
      </w:pPr>
    </w:p>
    <w:p w14:paraId="5811AB74" w14:textId="77777777" w:rsidR="00520DCC" w:rsidRPr="001B6BED" w:rsidRDefault="00520DCC" w:rsidP="00520DCC">
      <w:pPr>
        <w:rPr>
          <w:rFonts w:eastAsia="Calibri" w:cstheme="minorHAnsi"/>
          <w:b/>
          <w:color w:val="000000"/>
          <w:sz w:val="24"/>
          <w:szCs w:val="24"/>
        </w:rPr>
      </w:pPr>
      <w:r w:rsidRPr="001B6BED">
        <w:rPr>
          <w:rFonts w:eastAsia="Calibri" w:cstheme="minorHAnsi"/>
          <w:b/>
          <w:color w:val="000000"/>
          <w:sz w:val="24"/>
          <w:szCs w:val="24"/>
        </w:rPr>
        <w:t xml:space="preserve">Comunicación efectiva </w:t>
      </w:r>
    </w:p>
    <w:p w14:paraId="38EB67B8" w14:textId="77777777" w:rsidR="00520DCC" w:rsidRPr="001B6BED" w:rsidRDefault="00520DCC" w:rsidP="00D6054F">
      <w:pPr>
        <w:jc w:val="both"/>
        <w:rPr>
          <w:rFonts w:eastAsia="Calibri" w:cstheme="minorHAnsi"/>
          <w:b/>
          <w:color w:val="000000"/>
          <w:sz w:val="24"/>
          <w:szCs w:val="24"/>
        </w:rPr>
      </w:pPr>
      <w:r w:rsidRPr="001B6BED">
        <w:rPr>
          <w:rFonts w:eastAsia="Calibri" w:cstheme="minorHAnsi"/>
          <w:color w:val="000000"/>
          <w:sz w:val="24"/>
          <w:szCs w:val="24"/>
        </w:rPr>
        <w:t xml:space="preserve">Estudiantes que aplican una comunicación efectiva para comprender el mundo </w:t>
      </w:r>
      <w:r w:rsidRPr="001B6BED">
        <w:rPr>
          <w:rFonts w:eastAsia="Calibri" w:cstheme="minorHAnsi"/>
          <w:b/>
          <w:color w:val="000000"/>
          <w:sz w:val="24"/>
          <w:szCs w:val="24"/>
        </w:rPr>
        <w:t xml:space="preserve">desde una cultura del diálogo respetuoso y la gestión de las emociones; </w:t>
      </w:r>
      <w:r w:rsidRPr="001B6BED">
        <w:rPr>
          <w:rFonts w:eastAsia="Calibri" w:cstheme="minorHAnsi"/>
          <w:color w:val="000000"/>
          <w:sz w:val="24"/>
          <w:szCs w:val="24"/>
        </w:rPr>
        <w:t>poniendo en juego su capacidad para pensar reflexivamente y asumir una postura crítica. Hablar y escuchar, leer y escribir garantizando mensajes que permitan interactuar con empatía y crear conocimiento desde nuestra diferencias y diversidad.</w:t>
      </w:r>
      <w:r w:rsidRPr="001B6BED">
        <w:rPr>
          <w:rFonts w:eastAsia="Calibri" w:cstheme="minorHAnsi"/>
          <w:b/>
          <w:color w:val="000000"/>
          <w:sz w:val="24"/>
          <w:szCs w:val="24"/>
        </w:rPr>
        <w:t xml:space="preserve"> </w:t>
      </w:r>
    </w:p>
    <w:p w14:paraId="39F6E1E0" w14:textId="77777777" w:rsidR="00520DCC" w:rsidRPr="001B6BED" w:rsidRDefault="00520DCC" w:rsidP="00D6054F">
      <w:pPr>
        <w:jc w:val="both"/>
        <w:rPr>
          <w:rFonts w:eastAsia="Calibri" w:cstheme="minorHAnsi"/>
          <w:b/>
          <w:color w:val="000000"/>
          <w:sz w:val="24"/>
          <w:szCs w:val="24"/>
        </w:rPr>
      </w:pPr>
      <w:r w:rsidRPr="001B6BED">
        <w:rPr>
          <w:rFonts w:eastAsia="Calibri" w:cstheme="minorHAnsi"/>
          <w:b/>
          <w:color w:val="000000"/>
          <w:sz w:val="24"/>
          <w:szCs w:val="24"/>
        </w:rPr>
        <w:t>Vida saludable</w:t>
      </w:r>
    </w:p>
    <w:p w14:paraId="4F4414A8" w14:textId="77777777" w:rsidR="00520DCC" w:rsidRPr="001B6BED" w:rsidRDefault="00520DCC" w:rsidP="00D6054F">
      <w:pPr>
        <w:spacing w:after="0" w:line="240" w:lineRule="auto"/>
        <w:jc w:val="both"/>
        <w:rPr>
          <w:rFonts w:eastAsia="Calibri" w:cstheme="minorHAnsi"/>
          <w:color w:val="000000"/>
          <w:sz w:val="24"/>
          <w:szCs w:val="24"/>
        </w:rPr>
      </w:pPr>
      <w:r w:rsidRPr="001B6BED">
        <w:rPr>
          <w:rFonts w:eastAsia="Calibri" w:cstheme="minorHAnsi"/>
          <w:color w:val="000000"/>
          <w:sz w:val="24"/>
          <w:szCs w:val="24"/>
        </w:rPr>
        <w:t>Estudiantes que desarrollan una vida saludable porque están en armonía consigo mismo, con otras personas y su entorno. Esto  implica acceder a una dieta balanceada y aprender a  prevenir o superar la anemia. Así mismo, lograr el equilibrio entre  la recreación, el  descanso y la actividad intelectual. Buscamos formar personas que apuesten por el deporte, el arte y la cultura para una sana convivencia.</w:t>
      </w:r>
    </w:p>
    <w:p w14:paraId="01D95969" w14:textId="77777777" w:rsidR="00520DCC" w:rsidRPr="001B6BED" w:rsidRDefault="00520DCC" w:rsidP="00D6054F">
      <w:pPr>
        <w:spacing w:after="0" w:line="240" w:lineRule="auto"/>
        <w:jc w:val="both"/>
        <w:rPr>
          <w:rFonts w:eastAsia="Calibri" w:cstheme="minorHAnsi"/>
          <w:color w:val="000000"/>
          <w:sz w:val="24"/>
          <w:szCs w:val="24"/>
        </w:rPr>
      </w:pPr>
    </w:p>
    <w:p w14:paraId="0A47C599" w14:textId="77777777" w:rsidR="00520DCC" w:rsidRPr="001B6BED" w:rsidRDefault="00520DCC" w:rsidP="00D6054F">
      <w:pPr>
        <w:jc w:val="both"/>
        <w:rPr>
          <w:rFonts w:eastAsia="Calibri" w:cstheme="minorHAnsi"/>
          <w:b/>
          <w:color w:val="000000"/>
          <w:sz w:val="24"/>
          <w:szCs w:val="24"/>
        </w:rPr>
      </w:pPr>
      <w:r w:rsidRPr="001B6BED">
        <w:rPr>
          <w:rFonts w:eastAsia="Calibri" w:cstheme="minorHAnsi"/>
          <w:b/>
          <w:color w:val="000000"/>
          <w:sz w:val="24"/>
          <w:szCs w:val="24"/>
        </w:rPr>
        <w:t xml:space="preserve">Resolución de problemas </w:t>
      </w:r>
    </w:p>
    <w:p w14:paraId="7E7437C0" w14:textId="77777777" w:rsidR="00520DCC" w:rsidRPr="001B6BED" w:rsidRDefault="00520DCC" w:rsidP="00D6054F">
      <w:pPr>
        <w:jc w:val="both"/>
        <w:rPr>
          <w:rFonts w:eastAsia="Calibri" w:cstheme="minorHAnsi"/>
          <w:color w:val="000000"/>
          <w:sz w:val="24"/>
          <w:szCs w:val="24"/>
        </w:rPr>
      </w:pPr>
      <w:r w:rsidRPr="001B6BED">
        <w:rPr>
          <w:rFonts w:eastAsia="Calibri" w:cstheme="minorHAnsi"/>
          <w:color w:val="000000"/>
          <w:sz w:val="24"/>
          <w:szCs w:val="24"/>
        </w:rPr>
        <w:t>Estudiantes protagonistas del cambio porque se conectan con su entorno  para mejorarlo, resuelven problemas en los que ponen en juego sus conocimientos, habilidades y actitudes. Creen que pueden hacerlo y lo hacen. Aprenden a actuar con resiliencia y aprovechan positivamente los recursos de aquello que les tocó -el contexto, la familia y/o la comunidad-, como impulso para mejorar. Crean. Colaboran.</w:t>
      </w:r>
    </w:p>
    <w:p w14:paraId="4B8BC849" w14:textId="77777777" w:rsidR="00520DCC" w:rsidRPr="001B6BED" w:rsidRDefault="00520DCC" w:rsidP="00D6054F">
      <w:pPr>
        <w:jc w:val="both"/>
        <w:rPr>
          <w:rFonts w:eastAsia="Calibri" w:cstheme="minorHAnsi"/>
          <w:color w:val="000000"/>
          <w:sz w:val="24"/>
          <w:szCs w:val="24"/>
        </w:rPr>
      </w:pPr>
    </w:p>
    <w:p w14:paraId="4C8F79B3" w14:textId="77777777" w:rsidR="00520DCC" w:rsidRPr="001B6BED" w:rsidRDefault="00520DCC" w:rsidP="00D6054F">
      <w:pPr>
        <w:jc w:val="both"/>
        <w:rPr>
          <w:rFonts w:eastAsia="Calibri" w:cstheme="minorHAnsi"/>
          <w:b/>
          <w:color w:val="000000"/>
          <w:sz w:val="24"/>
          <w:szCs w:val="24"/>
        </w:rPr>
      </w:pPr>
      <w:r w:rsidRPr="001B6BED">
        <w:rPr>
          <w:rFonts w:eastAsia="Calibri" w:cstheme="minorHAnsi"/>
          <w:b/>
          <w:color w:val="000000"/>
          <w:sz w:val="24"/>
          <w:szCs w:val="24"/>
        </w:rPr>
        <w:t>Cultura Digital</w:t>
      </w:r>
    </w:p>
    <w:p w14:paraId="373CB86C" w14:textId="77777777" w:rsidR="00520DCC" w:rsidRPr="001B6BED" w:rsidRDefault="00520DCC" w:rsidP="00D6054F">
      <w:pPr>
        <w:jc w:val="both"/>
        <w:rPr>
          <w:rFonts w:eastAsia="Calibri" w:cstheme="minorHAnsi"/>
          <w:color w:val="000000"/>
          <w:sz w:val="24"/>
          <w:szCs w:val="24"/>
        </w:rPr>
      </w:pPr>
      <w:r w:rsidRPr="001B6BED">
        <w:rPr>
          <w:rFonts w:eastAsia="Calibri" w:cstheme="minorHAnsi"/>
          <w:color w:val="000000"/>
          <w:sz w:val="24"/>
          <w:szCs w:val="24"/>
        </w:rPr>
        <w:t>Estudiantes que conviven inmersos en una cultura digital y la aprovechan para interpretar, modificar y optimizar entornos de aprendizaje a lo largo de toda la vida.  Asimismo,  desarrollan   procesos de búsqueda, selección y  evaluación de la información de  manera ética,  sistemática y pertinente para mejorar las condiciones de vida de los ciudadanos del mundo.</w:t>
      </w:r>
    </w:p>
    <w:p w14:paraId="2F7BCC65" w14:textId="77777777" w:rsidR="00520DCC" w:rsidRPr="001B6BED" w:rsidRDefault="00520DCC" w:rsidP="00520DCC">
      <w:pPr>
        <w:spacing w:after="200" w:line="276" w:lineRule="auto"/>
        <w:rPr>
          <w:rFonts w:eastAsia="Calibri" w:cstheme="minorHAnsi"/>
        </w:rPr>
      </w:pPr>
      <w:r w:rsidRPr="001B6BED">
        <w:rPr>
          <w:rFonts w:eastAsia="Calibri" w:cstheme="minorHAnsi"/>
        </w:rPr>
        <w:br w:type="page"/>
      </w:r>
    </w:p>
    <w:p w14:paraId="3B5D0B45" w14:textId="77777777" w:rsidR="00520DCC" w:rsidRPr="00384F8A" w:rsidRDefault="00520DCC" w:rsidP="00C45583">
      <w:pPr>
        <w:pStyle w:val="Ttulo2"/>
        <w:numPr>
          <w:ilvl w:val="2"/>
          <w:numId w:val="2"/>
        </w:numPr>
        <w:rPr>
          <w:rFonts w:eastAsia="Arial"/>
          <w:b/>
          <w:color w:val="auto"/>
        </w:rPr>
      </w:pPr>
      <w:bookmarkStart w:id="91" w:name="_Toc26297010"/>
      <w:bookmarkStart w:id="92" w:name="_Toc27773460"/>
      <w:bookmarkStart w:id="93" w:name="_Toc27774623"/>
      <w:bookmarkStart w:id="94" w:name="_Toc27774693"/>
      <w:r w:rsidRPr="00384F8A">
        <w:rPr>
          <w:rFonts w:eastAsia="Arial"/>
          <w:b/>
          <w:color w:val="auto"/>
        </w:rPr>
        <w:lastRenderedPageBreak/>
        <w:t>Enfoques</w:t>
      </w:r>
      <w:bookmarkEnd w:id="91"/>
      <w:bookmarkEnd w:id="92"/>
      <w:bookmarkEnd w:id="93"/>
      <w:bookmarkEnd w:id="94"/>
      <w:r w:rsidRPr="00384F8A">
        <w:rPr>
          <w:rFonts w:eastAsia="Arial"/>
          <w:b/>
          <w:color w:val="auto"/>
        </w:rPr>
        <w:t xml:space="preserve"> </w:t>
      </w:r>
    </w:p>
    <w:p w14:paraId="7B8621F7" w14:textId="0E4D477C" w:rsidR="00520DCC" w:rsidRDefault="00520DCC" w:rsidP="00C45583">
      <w:pPr>
        <w:pStyle w:val="Ttulo2"/>
        <w:numPr>
          <w:ilvl w:val="3"/>
          <w:numId w:val="2"/>
        </w:numPr>
        <w:rPr>
          <w:rFonts w:asciiTheme="minorHAnsi" w:eastAsia="Arial" w:hAnsiTheme="minorHAnsi" w:cstheme="minorHAnsi"/>
          <w:b/>
          <w:color w:val="auto"/>
        </w:rPr>
      </w:pPr>
      <w:bookmarkStart w:id="95" w:name="_Toc26297011"/>
      <w:bookmarkStart w:id="96" w:name="_Toc27773461"/>
      <w:bookmarkStart w:id="97" w:name="_Toc27774624"/>
      <w:bookmarkStart w:id="98" w:name="_Toc27774694"/>
      <w:r w:rsidRPr="00384F8A">
        <w:rPr>
          <w:rFonts w:eastAsia="Arial"/>
          <w:b/>
          <w:color w:val="auto"/>
        </w:rPr>
        <w:t>Enfoques del Currículo Nacional</w:t>
      </w:r>
      <w:bookmarkEnd w:id="95"/>
      <w:bookmarkEnd w:id="96"/>
      <w:bookmarkEnd w:id="97"/>
      <w:bookmarkEnd w:id="98"/>
    </w:p>
    <w:p w14:paraId="45BC2608" w14:textId="5814F7B8" w:rsidR="004E70C0" w:rsidRPr="004E70C0" w:rsidRDefault="004E70C0" w:rsidP="004E70C0">
      <w:pPr>
        <w:jc w:val="both"/>
      </w:pPr>
      <w:r w:rsidRPr="001B6BED">
        <w:rPr>
          <w:rFonts w:eastAsia="Calibri" w:cstheme="minorHAnsi"/>
          <w:sz w:val="28"/>
          <w:szCs w:val="28"/>
        </w:rPr>
        <w:t>Los enfoques transversales aportan concepciones importantes sobre las personas, su relación con los demás, con el entorno y con el espacio común y se traducen en formas específicas de actuar, que constituyen valores y actitudes que tanto estudiantes, maestros y autoridades, deben esforzarse por demostrar en la dinámica diaria de la escuela. Estas formas de actuar – empatía, solidaridad, respeto, honestidad, entre otros- se traducen siempre en actitudes y en comportamientos observables. Cuando decimos que los valores inducen actitudes, es porque predisponen a las personas a responder de una cierta manera a determinadas situaciones, a partir de premisas libremente aceptadas. Son los enfoques transversales los que aportan esas premisas, es decir, perspectivas, concepciones del mundo y de las personas en determinados ámbitos de la vida social.</w:t>
      </w:r>
    </w:p>
    <w:p w14:paraId="77570FBD" w14:textId="77777777" w:rsidR="00520DCC" w:rsidRPr="00384F8A" w:rsidRDefault="00520DCC" w:rsidP="00C45583">
      <w:pPr>
        <w:pStyle w:val="Ttulo2"/>
        <w:numPr>
          <w:ilvl w:val="3"/>
          <w:numId w:val="2"/>
        </w:numPr>
        <w:rPr>
          <w:rFonts w:eastAsia="Arial"/>
          <w:b/>
          <w:color w:val="auto"/>
        </w:rPr>
      </w:pPr>
      <w:bookmarkStart w:id="99" w:name="_Toc26297012"/>
      <w:bookmarkStart w:id="100" w:name="_Toc27773462"/>
      <w:bookmarkStart w:id="101" w:name="_Toc27774625"/>
      <w:bookmarkStart w:id="102" w:name="_Toc27774695"/>
      <w:r w:rsidRPr="00384F8A">
        <w:rPr>
          <w:rFonts w:eastAsia="Arial"/>
          <w:b/>
          <w:color w:val="auto"/>
        </w:rPr>
        <w:t>Enfoques transversales, valores y actitudes</w:t>
      </w:r>
      <w:bookmarkEnd w:id="99"/>
      <w:bookmarkEnd w:id="100"/>
      <w:bookmarkEnd w:id="101"/>
      <w:bookmarkEnd w:id="102"/>
    </w:p>
    <w:tbl>
      <w:tblPr>
        <w:tblStyle w:val="Tabladecuadrcula4-nfasis32"/>
        <w:tblW w:w="5000" w:type="pct"/>
        <w:tblLook w:val="01E0" w:firstRow="1" w:lastRow="1" w:firstColumn="1" w:lastColumn="1" w:noHBand="0" w:noVBand="0"/>
      </w:tblPr>
      <w:tblGrid>
        <w:gridCol w:w="1608"/>
        <w:gridCol w:w="2083"/>
        <w:gridCol w:w="6765"/>
      </w:tblGrid>
      <w:tr w:rsidR="00520DCC" w:rsidRPr="001B6BED" w14:paraId="210A4CC3" w14:textId="77777777" w:rsidTr="00FE4137">
        <w:trPr>
          <w:cnfStyle w:val="100000000000" w:firstRow="1" w:lastRow="0" w:firstColumn="0" w:lastColumn="0" w:oddVBand="0" w:evenVBand="0" w:oddHBand="0" w:evenHBand="0" w:firstRowFirstColumn="0" w:firstRowLastColumn="0" w:lastRowFirstColumn="0" w:lastRowLastColumn="0"/>
          <w:trHeight w:hRule="exact" w:val="405"/>
        </w:trPr>
        <w:tc>
          <w:tcPr>
            <w:cnfStyle w:val="001000000000" w:firstRow="0" w:lastRow="0" w:firstColumn="1" w:lastColumn="0" w:oddVBand="0" w:evenVBand="0" w:oddHBand="0" w:evenHBand="0" w:firstRowFirstColumn="0" w:firstRowLastColumn="0" w:lastRowFirstColumn="0" w:lastRowLastColumn="0"/>
            <w:tcW w:w="822" w:type="pct"/>
          </w:tcPr>
          <w:p w14:paraId="6203AEEF" w14:textId="77777777" w:rsidR="00520DCC" w:rsidRPr="001B6BED" w:rsidRDefault="00520DCC" w:rsidP="00520DCC">
            <w:pPr>
              <w:spacing w:before="33"/>
              <w:ind w:left="329"/>
              <w:jc w:val="center"/>
              <w:rPr>
                <w:rFonts w:eastAsia="Arial Narrow" w:cstheme="minorHAnsi"/>
                <w:sz w:val="20"/>
                <w:szCs w:val="20"/>
              </w:rPr>
            </w:pPr>
            <w:r w:rsidRPr="001B6BED">
              <w:rPr>
                <w:rFonts w:eastAsia="Arial Narrow" w:cstheme="minorHAnsi"/>
                <w:spacing w:val="-3"/>
                <w:w w:val="102"/>
                <w:sz w:val="20"/>
                <w:szCs w:val="20"/>
              </w:rPr>
              <w:t>E</w:t>
            </w:r>
            <w:r w:rsidRPr="001B6BED">
              <w:rPr>
                <w:rFonts w:eastAsia="Arial Narrow" w:cstheme="minorHAnsi"/>
                <w:spacing w:val="2"/>
                <w:w w:val="102"/>
                <w:sz w:val="20"/>
                <w:szCs w:val="20"/>
              </w:rPr>
              <w:t>N</w:t>
            </w:r>
            <w:r w:rsidRPr="001B6BED">
              <w:rPr>
                <w:rFonts w:eastAsia="Arial Narrow" w:cstheme="minorHAnsi"/>
                <w:spacing w:val="7"/>
                <w:w w:val="102"/>
                <w:sz w:val="20"/>
                <w:szCs w:val="20"/>
              </w:rPr>
              <w:t>F</w:t>
            </w:r>
            <w:r w:rsidRPr="001B6BED">
              <w:rPr>
                <w:rFonts w:eastAsia="Arial Narrow" w:cstheme="minorHAnsi"/>
                <w:spacing w:val="6"/>
                <w:w w:val="102"/>
                <w:sz w:val="20"/>
                <w:szCs w:val="20"/>
              </w:rPr>
              <w:t>OQ</w:t>
            </w:r>
            <w:r w:rsidRPr="001B6BED">
              <w:rPr>
                <w:rFonts w:eastAsia="Arial Narrow" w:cstheme="minorHAnsi"/>
                <w:spacing w:val="2"/>
                <w:w w:val="102"/>
                <w:sz w:val="20"/>
                <w:szCs w:val="20"/>
              </w:rPr>
              <w:t>U</w:t>
            </w:r>
            <w:r w:rsidRPr="001B6BED">
              <w:rPr>
                <w:rFonts w:eastAsia="Arial Narrow" w:cstheme="minorHAnsi"/>
                <w:spacing w:val="-3"/>
                <w:w w:val="102"/>
                <w:sz w:val="20"/>
                <w:szCs w:val="20"/>
              </w:rPr>
              <w:t>E</w:t>
            </w:r>
            <w:r w:rsidRPr="001B6BED">
              <w:rPr>
                <w:rFonts w:eastAsia="Arial Narrow" w:cstheme="minorHAnsi"/>
                <w:w w:val="102"/>
                <w:sz w:val="20"/>
                <w:szCs w:val="20"/>
              </w:rPr>
              <w:t>S</w:t>
            </w:r>
          </w:p>
        </w:tc>
        <w:tc>
          <w:tcPr>
            <w:cnfStyle w:val="000010000000" w:firstRow="0" w:lastRow="0" w:firstColumn="0" w:lastColumn="0" w:oddVBand="1" w:evenVBand="0" w:oddHBand="0" w:evenHBand="0" w:firstRowFirstColumn="0" w:firstRowLastColumn="0" w:lastRowFirstColumn="0" w:lastRowLastColumn="0"/>
            <w:tcW w:w="890" w:type="pct"/>
          </w:tcPr>
          <w:p w14:paraId="425AE89B" w14:textId="77777777" w:rsidR="00520DCC" w:rsidRPr="001B6BED" w:rsidRDefault="00520DCC" w:rsidP="00520DCC">
            <w:pPr>
              <w:spacing w:before="33"/>
              <w:ind w:left="554"/>
              <w:jc w:val="center"/>
              <w:rPr>
                <w:rFonts w:eastAsia="Arial Narrow" w:cstheme="minorHAnsi"/>
                <w:sz w:val="20"/>
                <w:szCs w:val="20"/>
              </w:rPr>
            </w:pPr>
            <w:r w:rsidRPr="001B6BED">
              <w:rPr>
                <w:rFonts w:eastAsia="Arial Narrow" w:cstheme="minorHAnsi"/>
                <w:spacing w:val="-18"/>
                <w:w w:val="102"/>
                <w:sz w:val="20"/>
                <w:szCs w:val="20"/>
              </w:rPr>
              <w:t>V</w:t>
            </w:r>
            <w:r w:rsidRPr="001B6BED">
              <w:rPr>
                <w:rFonts w:eastAsia="Arial Narrow" w:cstheme="minorHAnsi"/>
                <w:spacing w:val="2"/>
                <w:w w:val="102"/>
                <w:sz w:val="20"/>
                <w:szCs w:val="20"/>
              </w:rPr>
              <w:t>A</w:t>
            </w:r>
            <w:r w:rsidRPr="001B6BED">
              <w:rPr>
                <w:rFonts w:eastAsia="Arial Narrow" w:cstheme="minorHAnsi"/>
                <w:spacing w:val="7"/>
                <w:w w:val="102"/>
                <w:sz w:val="20"/>
                <w:szCs w:val="20"/>
              </w:rPr>
              <w:t>L</w:t>
            </w:r>
            <w:r w:rsidRPr="001B6BED">
              <w:rPr>
                <w:rFonts w:eastAsia="Arial Narrow" w:cstheme="minorHAnsi"/>
                <w:spacing w:val="6"/>
                <w:w w:val="102"/>
                <w:sz w:val="20"/>
                <w:szCs w:val="20"/>
              </w:rPr>
              <w:t>O</w:t>
            </w:r>
            <w:r w:rsidRPr="001B6BED">
              <w:rPr>
                <w:rFonts w:eastAsia="Arial Narrow" w:cstheme="minorHAnsi"/>
                <w:spacing w:val="2"/>
                <w:w w:val="102"/>
                <w:sz w:val="20"/>
                <w:szCs w:val="20"/>
              </w:rPr>
              <w:t>R</w:t>
            </w:r>
            <w:r w:rsidRPr="001B6BED">
              <w:rPr>
                <w:rFonts w:eastAsia="Arial Narrow" w:cstheme="minorHAnsi"/>
                <w:spacing w:val="-3"/>
                <w:w w:val="102"/>
                <w:sz w:val="20"/>
                <w:szCs w:val="20"/>
              </w:rPr>
              <w:t>E</w:t>
            </w:r>
            <w:r w:rsidRPr="001B6BED">
              <w:rPr>
                <w:rFonts w:eastAsia="Arial Narrow" w:cstheme="minorHAnsi"/>
                <w:w w:val="102"/>
                <w:sz w:val="20"/>
                <w:szCs w:val="20"/>
              </w:rPr>
              <w:t>S</w:t>
            </w:r>
          </w:p>
        </w:tc>
        <w:tc>
          <w:tcPr>
            <w:cnfStyle w:val="000100000000" w:firstRow="0" w:lastRow="0" w:firstColumn="0" w:lastColumn="1" w:oddVBand="0" w:evenVBand="0" w:oddHBand="0" w:evenHBand="0" w:firstRowFirstColumn="0" w:firstRowLastColumn="0" w:lastRowFirstColumn="0" w:lastRowLastColumn="0"/>
            <w:tcW w:w="3288" w:type="pct"/>
          </w:tcPr>
          <w:p w14:paraId="349A5DB9" w14:textId="77777777" w:rsidR="00520DCC" w:rsidRPr="001B6BED" w:rsidRDefault="00520DCC" w:rsidP="00520DCC">
            <w:pPr>
              <w:spacing w:before="33"/>
              <w:jc w:val="center"/>
              <w:rPr>
                <w:rFonts w:eastAsia="Arial Narrow" w:cstheme="minorHAnsi"/>
                <w:sz w:val="20"/>
                <w:szCs w:val="20"/>
              </w:rPr>
            </w:pPr>
            <w:r w:rsidRPr="001B6BED">
              <w:rPr>
                <w:rFonts w:eastAsia="Arial Narrow" w:cstheme="minorHAnsi"/>
                <w:spacing w:val="2"/>
                <w:sz w:val="20"/>
                <w:szCs w:val="20"/>
              </w:rPr>
              <w:t>AC</w:t>
            </w:r>
            <w:r w:rsidRPr="001B6BED">
              <w:rPr>
                <w:rFonts w:eastAsia="Arial Narrow" w:cstheme="minorHAnsi"/>
                <w:spacing w:val="7"/>
                <w:sz w:val="20"/>
                <w:szCs w:val="20"/>
              </w:rPr>
              <w:t>T</w:t>
            </w:r>
            <w:r w:rsidRPr="001B6BED">
              <w:rPr>
                <w:rFonts w:eastAsia="Arial Narrow" w:cstheme="minorHAnsi"/>
                <w:spacing w:val="9"/>
                <w:sz w:val="20"/>
                <w:szCs w:val="20"/>
              </w:rPr>
              <w:t>I</w:t>
            </w:r>
            <w:r w:rsidRPr="001B6BED">
              <w:rPr>
                <w:rFonts w:eastAsia="Arial Narrow" w:cstheme="minorHAnsi"/>
                <w:spacing w:val="7"/>
                <w:sz w:val="20"/>
                <w:szCs w:val="20"/>
              </w:rPr>
              <w:t>T</w:t>
            </w:r>
            <w:r w:rsidRPr="001B6BED">
              <w:rPr>
                <w:rFonts w:eastAsia="Arial Narrow" w:cstheme="minorHAnsi"/>
                <w:spacing w:val="2"/>
                <w:sz w:val="20"/>
                <w:szCs w:val="20"/>
              </w:rPr>
              <w:t>UD</w:t>
            </w:r>
            <w:r w:rsidRPr="001B6BED">
              <w:rPr>
                <w:rFonts w:eastAsia="Arial Narrow" w:cstheme="minorHAnsi"/>
                <w:spacing w:val="-3"/>
                <w:sz w:val="20"/>
                <w:szCs w:val="20"/>
              </w:rPr>
              <w:t>E</w:t>
            </w:r>
            <w:r w:rsidRPr="001B6BED">
              <w:rPr>
                <w:rFonts w:eastAsia="Arial Narrow" w:cstheme="minorHAnsi"/>
                <w:sz w:val="20"/>
                <w:szCs w:val="20"/>
              </w:rPr>
              <w:t>S</w:t>
            </w:r>
            <w:r w:rsidRPr="001B6BED">
              <w:rPr>
                <w:rFonts w:eastAsia="Arial Narrow" w:cstheme="minorHAnsi"/>
                <w:spacing w:val="16"/>
                <w:sz w:val="20"/>
                <w:szCs w:val="20"/>
              </w:rPr>
              <w:t xml:space="preserve"> </w:t>
            </w:r>
            <w:r w:rsidRPr="001B6BED">
              <w:rPr>
                <w:rFonts w:eastAsia="Arial Narrow" w:cstheme="minorHAnsi"/>
                <w:spacing w:val="6"/>
                <w:sz w:val="20"/>
                <w:szCs w:val="20"/>
              </w:rPr>
              <w:t>Q</w:t>
            </w:r>
            <w:r w:rsidRPr="001B6BED">
              <w:rPr>
                <w:rFonts w:eastAsia="Arial Narrow" w:cstheme="minorHAnsi"/>
                <w:spacing w:val="2"/>
                <w:sz w:val="20"/>
                <w:szCs w:val="20"/>
              </w:rPr>
              <w:t>U</w:t>
            </w:r>
            <w:r w:rsidRPr="001B6BED">
              <w:rPr>
                <w:rFonts w:eastAsia="Arial Narrow" w:cstheme="minorHAnsi"/>
                <w:sz w:val="20"/>
                <w:szCs w:val="20"/>
              </w:rPr>
              <w:t xml:space="preserve">E </w:t>
            </w:r>
            <w:r w:rsidRPr="001B6BED">
              <w:rPr>
                <w:rFonts w:eastAsia="Arial Narrow" w:cstheme="minorHAnsi"/>
                <w:spacing w:val="-3"/>
                <w:w w:val="102"/>
                <w:sz w:val="20"/>
                <w:szCs w:val="20"/>
              </w:rPr>
              <w:t>S</w:t>
            </w:r>
            <w:r w:rsidRPr="001B6BED">
              <w:rPr>
                <w:rFonts w:eastAsia="Arial Narrow" w:cstheme="minorHAnsi"/>
                <w:spacing w:val="2"/>
                <w:w w:val="102"/>
                <w:sz w:val="20"/>
                <w:szCs w:val="20"/>
              </w:rPr>
              <w:t>U</w:t>
            </w:r>
            <w:r w:rsidRPr="001B6BED">
              <w:rPr>
                <w:rFonts w:eastAsia="Arial Narrow" w:cstheme="minorHAnsi"/>
                <w:spacing w:val="-3"/>
                <w:w w:val="102"/>
                <w:sz w:val="20"/>
                <w:szCs w:val="20"/>
              </w:rPr>
              <w:t>P</w:t>
            </w:r>
            <w:r w:rsidRPr="001B6BED">
              <w:rPr>
                <w:rFonts w:eastAsia="Arial Narrow" w:cstheme="minorHAnsi"/>
                <w:spacing w:val="6"/>
                <w:w w:val="102"/>
                <w:sz w:val="20"/>
                <w:szCs w:val="20"/>
              </w:rPr>
              <w:t>O</w:t>
            </w:r>
            <w:r w:rsidRPr="001B6BED">
              <w:rPr>
                <w:rFonts w:eastAsia="Arial Narrow" w:cstheme="minorHAnsi"/>
                <w:spacing w:val="2"/>
                <w:w w:val="102"/>
                <w:sz w:val="20"/>
                <w:szCs w:val="20"/>
              </w:rPr>
              <w:t>N</w:t>
            </w:r>
            <w:r w:rsidRPr="001B6BED">
              <w:rPr>
                <w:rFonts w:eastAsia="Arial Narrow" w:cstheme="minorHAnsi"/>
                <w:spacing w:val="-3"/>
                <w:w w:val="102"/>
                <w:sz w:val="20"/>
                <w:szCs w:val="20"/>
              </w:rPr>
              <w:t>E</w:t>
            </w:r>
            <w:r w:rsidRPr="001B6BED">
              <w:rPr>
                <w:rFonts w:eastAsia="Arial Narrow" w:cstheme="minorHAnsi"/>
                <w:w w:val="102"/>
                <w:sz w:val="20"/>
                <w:szCs w:val="20"/>
              </w:rPr>
              <w:t>N</w:t>
            </w:r>
          </w:p>
        </w:tc>
      </w:tr>
      <w:tr w:rsidR="00520DCC" w:rsidRPr="001B6BED" w14:paraId="2426A939" w14:textId="77777777" w:rsidTr="00FE413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232FA46A"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4"/>
                <w:sz w:val="20"/>
                <w:szCs w:val="20"/>
              </w:rPr>
              <w:t>D</w:t>
            </w:r>
            <w:r w:rsidRPr="001B6BED">
              <w:rPr>
                <w:rFonts w:eastAsia="Arial Narrow" w:cstheme="minorHAnsi"/>
                <w:sz w:val="20"/>
                <w:szCs w:val="20"/>
              </w:rPr>
              <w:t>e</w:t>
            </w:r>
            <w:r w:rsidRPr="001B6BED">
              <w:rPr>
                <w:rFonts w:eastAsia="Arial Narrow" w:cstheme="minorHAnsi"/>
                <w:spacing w:val="6"/>
                <w:sz w:val="20"/>
                <w:szCs w:val="20"/>
              </w:rPr>
              <w:t xml:space="preserve"> </w:t>
            </w:r>
            <w:r w:rsidRPr="001B6BED">
              <w:rPr>
                <w:rFonts w:eastAsia="Arial Narrow" w:cstheme="minorHAnsi"/>
                <w:spacing w:val="-4"/>
                <w:w w:val="102"/>
                <w:sz w:val="20"/>
                <w:szCs w:val="20"/>
              </w:rPr>
              <w:t>D</w:t>
            </w:r>
            <w:r w:rsidRPr="001B6BED">
              <w:rPr>
                <w:rFonts w:eastAsia="Arial Narrow" w:cstheme="minorHAnsi"/>
                <w:spacing w:val="5"/>
                <w:w w:val="101"/>
                <w:sz w:val="20"/>
                <w:szCs w:val="20"/>
              </w:rPr>
              <w:t>e</w:t>
            </w:r>
            <w:r w:rsidRPr="001B6BED">
              <w:rPr>
                <w:rFonts w:eastAsia="Arial Narrow" w:cstheme="minorHAnsi"/>
                <w:spacing w:val="-1"/>
                <w:w w:val="102"/>
                <w:sz w:val="20"/>
                <w:szCs w:val="20"/>
              </w:rPr>
              <w:t>r</w:t>
            </w:r>
            <w:r w:rsidRPr="001B6BED">
              <w:rPr>
                <w:rFonts w:eastAsia="Arial Narrow" w:cstheme="minorHAnsi"/>
                <w:spacing w:val="5"/>
                <w:w w:val="101"/>
                <w:sz w:val="20"/>
                <w:szCs w:val="20"/>
              </w:rPr>
              <w:t>ec</w:t>
            </w:r>
            <w:r w:rsidRPr="001B6BED">
              <w:rPr>
                <w:rFonts w:eastAsia="Arial Narrow" w:cstheme="minorHAnsi"/>
                <w:spacing w:val="7"/>
                <w:w w:val="102"/>
                <w:sz w:val="20"/>
                <w:szCs w:val="20"/>
              </w:rPr>
              <w:t>ho</w:t>
            </w:r>
            <w:r w:rsidRPr="001B6BED">
              <w:rPr>
                <w:rFonts w:eastAsia="Arial Narrow" w:cstheme="minorHAnsi"/>
                <w:w w:val="101"/>
                <w:sz w:val="20"/>
                <w:szCs w:val="20"/>
              </w:rPr>
              <w:t>s</w:t>
            </w:r>
          </w:p>
        </w:tc>
        <w:tc>
          <w:tcPr>
            <w:cnfStyle w:val="000010000000" w:firstRow="0" w:lastRow="0" w:firstColumn="0" w:lastColumn="0" w:oddVBand="1" w:evenVBand="0" w:oddHBand="0" w:evenHBand="0" w:firstRowFirstColumn="0" w:firstRowLastColumn="0" w:lastRowFirstColumn="0" w:lastRowLastColumn="0"/>
            <w:tcW w:w="890" w:type="pct"/>
          </w:tcPr>
          <w:p w14:paraId="75C34C99" w14:textId="77777777" w:rsidR="00520DCC" w:rsidRPr="001B6BED" w:rsidRDefault="00520DCC" w:rsidP="00520DCC">
            <w:pPr>
              <w:spacing w:line="260" w:lineRule="exact"/>
              <w:ind w:left="119"/>
              <w:jc w:val="center"/>
              <w:rPr>
                <w:rFonts w:eastAsia="Arial Narrow" w:cstheme="minorHAnsi"/>
                <w:sz w:val="20"/>
                <w:szCs w:val="20"/>
              </w:rPr>
            </w:pPr>
            <w:r w:rsidRPr="001B6BED">
              <w:rPr>
                <w:rFonts w:eastAsia="Arial Narrow" w:cstheme="minorHAnsi"/>
                <w:spacing w:val="-7"/>
                <w:sz w:val="20"/>
                <w:szCs w:val="20"/>
              </w:rPr>
              <w:t>C</w:t>
            </w:r>
            <w:r w:rsidRPr="001B6BED">
              <w:rPr>
                <w:rFonts w:eastAsia="Arial Narrow" w:cstheme="minorHAnsi"/>
                <w:spacing w:val="10"/>
                <w:sz w:val="20"/>
                <w:szCs w:val="20"/>
              </w:rPr>
              <w:t>o</w:t>
            </w:r>
            <w:r w:rsidRPr="001B6BED">
              <w:rPr>
                <w:rFonts w:eastAsia="Arial Narrow" w:cstheme="minorHAnsi"/>
                <w:spacing w:val="-5"/>
                <w:sz w:val="20"/>
                <w:szCs w:val="20"/>
              </w:rPr>
              <w:t>n</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pacing w:val="10"/>
                <w:sz w:val="20"/>
                <w:szCs w:val="20"/>
              </w:rPr>
              <w:t>e</w:t>
            </w:r>
            <w:r w:rsidRPr="001B6BED">
              <w:rPr>
                <w:rFonts w:eastAsia="Arial Narrow" w:cstheme="minorHAnsi"/>
                <w:spacing w:val="-5"/>
                <w:sz w:val="20"/>
                <w:szCs w:val="20"/>
              </w:rPr>
              <w:t>n</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z w:val="20"/>
                <w:szCs w:val="20"/>
              </w:rPr>
              <w:t>a</w:t>
            </w:r>
            <w:r w:rsidRPr="001B6BED">
              <w:rPr>
                <w:rFonts w:eastAsia="Arial Narrow" w:cstheme="minorHAnsi"/>
                <w:spacing w:val="-14"/>
                <w:sz w:val="20"/>
                <w:szCs w:val="20"/>
              </w:rPr>
              <w:t xml:space="preserve"> </w:t>
            </w:r>
            <w:r w:rsidRPr="001B6BED">
              <w:rPr>
                <w:rFonts w:eastAsia="Arial Narrow" w:cstheme="minorHAnsi"/>
                <w:spacing w:val="10"/>
                <w:sz w:val="20"/>
                <w:szCs w:val="20"/>
              </w:rPr>
              <w:t>d</w:t>
            </w:r>
            <w:r w:rsidRPr="001B6BED">
              <w:rPr>
                <w:rFonts w:eastAsia="Arial Narrow" w:cstheme="minorHAnsi"/>
                <w:sz w:val="20"/>
                <w:szCs w:val="20"/>
              </w:rPr>
              <w:t xml:space="preserve">e </w:t>
            </w:r>
            <w:r w:rsidRPr="001B6BED">
              <w:rPr>
                <w:rFonts w:eastAsia="Arial Narrow" w:cstheme="minorHAnsi"/>
                <w:spacing w:val="10"/>
                <w:sz w:val="20"/>
                <w:szCs w:val="20"/>
              </w:rPr>
              <w:t>de</w:t>
            </w:r>
            <w:r w:rsidRPr="001B6BED">
              <w:rPr>
                <w:rFonts w:eastAsia="Arial Narrow" w:cstheme="minorHAnsi"/>
                <w:spacing w:val="-6"/>
                <w:sz w:val="20"/>
                <w:szCs w:val="20"/>
              </w:rPr>
              <w:t>r</w:t>
            </w:r>
            <w:r w:rsidRPr="001B6BED">
              <w:rPr>
                <w:rFonts w:eastAsia="Arial Narrow" w:cstheme="minorHAnsi"/>
                <w:spacing w:val="10"/>
                <w:sz w:val="20"/>
                <w:szCs w:val="20"/>
              </w:rPr>
              <w:t>e</w:t>
            </w:r>
            <w:r w:rsidRPr="001B6BED">
              <w:rPr>
                <w:rFonts w:eastAsia="Arial Narrow" w:cstheme="minorHAnsi"/>
                <w:spacing w:val="6"/>
                <w:sz w:val="20"/>
                <w:szCs w:val="20"/>
              </w:rPr>
              <w:t>c</w:t>
            </w:r>
            <w:r w:rsidRPr="001B6BED">
              <w:rPr>
                <w:rFonts w:eastAsia="Arial Narrow" w:cstheme="minorHAnsi"/>
                <w:spacing w:val="-5"/>
                <w:sz w:val="20"/>
                <w:szCs w:val="20"/>
              </w:rPr>
              <w:t>h</w:t>
            </w:r>
            <w:r w:rsidRPr="001B6BED">
              <w:rPr>
                <w:rFonts w:eastAsia="Arial Narrow" w:cstheme="minorHAnsi"/>
                <w:spacing w:val="10"/>
                <w:sz w:val="20"/>
                <w:szCs w:val="20"/>
              </w:rPr>
              <w:t>o</w:t>
            </w:r>
            <w:r w:rsidRPr="001B6BED">
              <w:rPr>
                <w:rFonts w:eastAsia="Arial Narrow" w:cstheme="minorHAnsi"/>
                <w:sz w:val="20"/>
                <w:szCs w:val="20"/>
              </w:rPr>
              <w:t>s</w:t>
            </w:r>
          </w:p>
        </w:tc>
        <w:tc>
          <w:tcPr>
            <w:cnfStyle w:val="000100000000" w:firstRow="0" w:lastRow="0" w:firstColumn="0" w:lastColumn="1" w:oddVBand="0" w:evenVBand="0" w:oddHBand="0" w:evenHBand="0" w:firstRowFirstColumn="0" w:firstRowLastColumn="0" w:lastRowFirstColumn="0" w:lastRowLastColumn="0"/>
            <w:tcW w:w="3288" w:type="pct"/>
          </w:tcPr>
          <w:p w14:paraId="605E7E78"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ono</w:t>
            </w:r>
            <w:r w:rsidRPr="001B6BED">
              <w:rPr>
                <w:rFonts w:eastAsia="Arial Narrow" w:cstheme="minorHAnsi"/>
                <w:spacing w:val="-2"/>
                <w:sz w:val="20"/>
                <w:szCs w:val="20"/>
              </w:rPr>
              <w:t>c</w:t>
            </w:r>
            <w:r w:rsidRPr="001B6BED">
              <w:rPr>
                <w:rFonts w:eastAsia="Arial Narrow" w:cstheme="minorHAnsi"/>
                <w:spacing w:val="2"/>
                <w:sz w:val="20"/>
                <w:szCs w:val="20"/>
              </w:rPr>
              <w:t>e</w:t>
            </w:r>
            <w:r w:rsidRPr="001B6BED">
              <w:rPr>
                <w:rFonts w:eastAsia="Arial Narrow" w:cstheme="minorHAnsi"/>
                <w:spacing w:val="-1"/>
                <w:sz w:val="20"/>
                <w:szCs w:val="20"/>
              </w:rPr>
              <w:t>r</w:t>
            </w:r>
            <w:proofErr w:type="spellEnd"/>
            <w:r w:rsidRPr="001B6BED">
              <w:rPr>
                <w:rFonts w:eastAsia="Arial Narrow" w:cstheme="minorHAnsi"/>
                <w:sz w:val="20"/>
                <w:szCs w:val="20"/>
              </w:rPr>
              <w:t xml:space="preserve">, </w:t>
            </w:r>
            <w:r w:rsidRPr="001B6BED">
              <w:rPr>
                <w:rFonts w:eastAsia="Arial Narrow" w:cstheme="minorHAnsi"/>
                <w:spacing w:val="-15"/>
                <w:sz w:val="20"/>
                <w:szCs w:val="20"/>
              </w:rPr>
              <w:t xml:space="preserve"> </w:t>
            </w:r>
            <w:proofErr w:type="spellStart"/>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w:t>
            </w:r>
            <w:r w:rsidRPr="001B6BED">
              <w:rPr>
                <w:rFonts w:eastAsia="Arial Narrow" w:cstheme="minorHAnsi"/>
                <w:spacing w:val="-13"/>
                <w:sz w:val="20"/>
                <w:szCs w:val="20"/>
              </w:rPr>
              <w:t>o</w:t>
            </w:r>
            <w:r w:rsidRPr="001B6BED">
              <w:rPr>
                <w:rFonts w:eastAsia="Arial Narrow" w:cstheme="minorHAnsi"/>
                <w:spacing w:val="-2"/>
                <w:sz w:val="20"/>
                <w:szCs w:val="20"/>
              </w:rPr>
              <w:t>c</w:t>
            </w:r>
            <w:r w:rsidRPr="001B6BED">
              <w:rPr>
                <w:rFonts w:eastAsia="Arial Narrow" w:cstheme="minorHAnsi"/>
                <w:spacing w:val="2"/>
                <w:sz w:val="20"/>
                <w:szCs w:val="20"/>
              </w:rPr>
              <w:t>e</w:t>
            </w:r>
            <w:r w:rsidRPr="001B6BED">
              <w:rPr>
                <w:rFonts w:eastAsia="Arial Narrow" w:cstheme="minorHAnsi"/>
                <w:sz w:val="20"/>
                <w:szCs w:val="20"/>
              </w:rPr>
              <w:t>r</w:t>
            </w:r>
            <w:proofErr w:type="spellEnd"/>
            <w:r w:rsidRPr="001B6BED">
              <w:rPr>
                <w:rFonts w:eastAsia="Arial Narrow" w:cstheme="minorHAnsi"/>
                <w:spacing w:val="-11"/>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z w:val="20"/>
                <w:szCs w:val="20"/>
              </w:rPr>
              <w:t>r</w:t>
            </w:r>
            <w:r w:rsidRPr="001B6BED">
              <w:rPr>
                <w:rFonts w:eastAsia="Arial Narrow" w:cstheme="minorHAnsi"/>
                <w:spacing w:val="5"/>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proofErr w:type="spellStart"/>
            <w:r w:rsidRPr="001B6BED">
              <w:rPr>
                <w:rFonts w:eastAsia="Arial Narrow" w:cstheme="minorHAnsi"/>
                <w:spacing w:val="2"/>
                <w:w w:val="102"/>
                <w:sz w:val="20"/>
                <w:szCs w:val="20"/>
              </w:rPr>
              <w:t>de</w:t>
            </w:r>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ho</w:t>
            </w:r>
            <w:r w:rsidRPr="001B6BED">
              <w:rPr>
                <w:rFonts w:eastAsia="Arial Narrow" w:cstheme="minorHAnsi"/>
                <w:sz w:val="20"/>
                <w:szCs w:val="20"/>
              </w:rPr>
              <w:t>s</w:t>
            </w:r>
            <w:proofErr w:type="spellEnd"/>
            <w:r w:rsidRPr="001B6BED">
              <w:rPr>
                <w:rFonts w:eastAsia="Arial Narrow" w:cstheme="minorHAnsi"/>
                <w:spacing w:val="-17"/>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nd</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4"/>
                <w:sz w:val="20"/>
                <w:szCs w:val="20"/>
              </w:rPr>
              <w:t>i</w:t>
            </w:r>
            <w:r w:rsidRPr="001B6BED">
              <w:rPr>
                <w:rFonts w:eastAsia="Arial Narrow" w:cstheme="minorHAnsi"/>
                <w:spacing w:val="2"/>
                <w:sz w:val="20"/>
                <w:szCs w:val="20"/>
              </w:rPr>
              <w:t>dua</w:t>
            </w:r>
            <w:r w:rsidRPr="001B6BED">
              <w:rPr>
                <w:rFonts w:eastAsia="Arial Narrow" w:cstheme="minorHAnsi"/>
                <w:spacing w:val="4"/>
                <w:sz w:val="20"/>
                <w:szCs w:val="20"/>
              </w:rPr>
              <w:t>l</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4"/>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o</w:t>
            </w:r>
            <w:r w:rsidRPr="001B6BED">
              <w:rPr>
                <w:rFonts w:eastAsia="Arial Narrow" w:cstheme="minorHAnsi"/>
                <w:spacing w:val="4"/>
                <w:w w:val="102"/>
                <w:sz w:val="20"/>
                <w:szCs w:val="20"/>
              </w:rPr>
              <w:t>l</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17"/>
                <w:w w:val="102"/>
                <w:sz w:val="20"/>
                <w:szCs w:val="20"/>
              </w:rPr>
              <w:t>v</w:t>
            </w:r>
            <w:r w:rsidRPr="001B6BED">
              <w:rPr>
                <w:rFonts w:eastAsia="Arial Narrow" w:cstheme="minorHAnsi"/>
                <w:spacing w:val="2"/>
                <w:w w:val="102"/>
                <w:sz w:val="20"/>
                <w:szCs w:val="20"/>
              </w:rPr>
              <w:t>o</w:t>
            </w:r>
            <w:r w:rsidRPr="001B6BED">
              <w:rPr>
                <w:rFonts w:eastAsia="Arial Narrow" w:cstheme="minorHAnsi"/>
                <w:w w:val="102"/>
                <w:sz w:val="20"/>
                <w:szCs w:val="20"/>
              </w:rPr>
              <w:t>s</w:t>
            </w:r>
            <w:proofErr w:type="spellEnd"/>
            <w:r w:rsidRPr="001B6BED">
              <w:rPr>
                <w:rFonts w:eastAsia="Arial Narrow" w:cstheme="minorHAnsi"/>
                <w:w w:val="102"/>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ene</w:t>
            </w:r>
            <w:r w:rsidRPr="001B6BED">
              <w:rPr>
                <w:rFonts w:eastAsia="Arial Narrow" w:cstheme="minorHAnsi"/>
                <w:spacing w:val="11"/>
                <w:sz w:val="20"/>
                <w:szCs w:val="20"/>
              </w:rPr>
              <w:t>m</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9"/>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pe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ona</w:t>
            </w:r>
            <w:r w:rsidRPr="001B6BED">
              <w:rPr>
                <w:rFonts w:eastAsia="Arial Narrow" w:cstheme="minorHAnsi"/>
                <w:sz w:val="20"/>
                <w:szCs w:val="20"/>
              </w:rPr>
              <w:t>s</w:t>
            </w:r>
            <w:r w:rsidRPr="001B6BED">
              <w:rPr>
                <w:rFonts w:eastAsia="Arial Narrow" w:cstheme="minorHAnsi"/>
                <w:spacing w:val="-8"/>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2"/>
                <w:sz w:val="20"/>
                <w:szCs w:val="20"/>
              </w:rPr>
              <w:t xml:space="preserve"> á</w:t>
            </w:r>
            <w:r w:rsidRPr="001B6BED">
              <w:rPr>
                <w:rFonts w:eastAsia="Arial Narrow" w:cstheme="minorHAnsi"/>
                <w:spacing w:val="11"/>
                <w:sz w:val="20"/>
                <w:szCs w:val="20"/>
              </w:rPr>
              <w:t>m</w:t>
            </w:r>
            <w:r w:rsidRPr="001B6BED">
              <w:rPr>
                <w:rFonts w:eastAsia="Arial Narrow" w:cstheme="minorHAnsi"/>
                <w:spacing w:val="2"/>
                <w:sz w:val="20"/>
                <w:szCs w:val="20"/>
              </w:rPr>
              <w:t>b</w:t>
            </w:r>
            <w:r w:rsidRPr="001B6BED">
              <w:rPr>
                <w:rFonts w:eastAsia="Arial Narrow" w:cstheme="minorHAnsi"/>
                <w:spacing w:val="4"/>
                <w:sz w:val="20"/>
                <w:szCs w:val="20"/>
              </w:rPr>
              <w:t>i</w:t>
            </w:r>
            <w:r w:rsidRPr="001B6BED">
              <w:rPr>
                <w:rFonts w:eastAsia="Arial Narrow" w:cstheme="minorHAnsi"/>
                <w:spacing w:val="-6"/>
                <w:sz w:val="20"/>
                <w:szCs w:val="20"/>
              </w:rPr>
              <w:t>t</w:t>
            </w:r>
            <w:r w:rsidRPr="001B6BED">
              <w:rPr>
                <w:rFonts w:eastAsia="Arial Narrow" w:cstheme="minorHAnsi"/>
                <w:sz w:val="20"/>
                <w:szCs w:val="20"/>
              </w:rPr>
              <w:t>o</w:t>
            </w:r>
            <w:r w:rsidRPr="001B6BED">
              <w:rPr>
                <w:rFonts w:eastAsia="Arial Narrow" w:cstheme="minorHAnsi"/>
                <w:spacing w:val="-7"/>
                <w:sz w:val="20"/>
                <w:szCs w:val="20"/>
              </w:rPr>
              <w:t xml:space="preserve"> </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ad</w:t>
            </w:r>
            <w:r w:rsidRPr="001B6BED">
              <w:rPr>
                <w:rFonts w:eastAsia="Arial Narrow" w:cstheme="minorHAnsi"/>
                <w:sz w:val="20"/>
                <w:szCs w:val="20"/>
              </w:rPr>
              <w:t>o</w:t>
            </w:r>
            <w:r w:rsidRPr="001B6BED">
              <w:rPr>
                <w:rFonts w:eastAsia="Arial Narrow" w:cstheme="minorHAnsi"/>
                <w:spacing w:val="-6"/>
                <w:sz w:val="20"/>
                <w:szCs w:val="20"/>
              </w:rPr>
              <w:t xml:space="preserve"> </w:t>
            </w:r>
            <w:r w:rsidRPr="001B6BED">
              <w:rPr>
                <w:rFonts w:eastAsia="Arial Narrow" w:cstheme="minorHAnsi"/>
                <w:sz w:val="20"/>
                <w:szCs w:val="20"/>
              </w:rPr>
              <w:t>y</w:t>
            </w:r>
            <w:r w:rsidRPr="001B6BED">
              <w:rPr>
                <w:rFonts w:eastAsia="Arial Narrow" w:cstheme="minorHAnsi"/>
                <w:spacing w:val="9"/>
                <w:sz w:val="20"/>
                <w:szCs w:val="20"/>
              </w:rPr>
              <w:t xml:space="preserve"> </w:t>
            </w:r>
            <w:r w:rsidRPr="001B6BED">
              <w:rPr>
                <w:rFonts w:eastAsia="Arial Narrow" w:cstheme="minorHAnsi"/>
                <w:spacing w:val="2"/>
                <w:w w:val="102"/>
                <w:sz w:val="20"/>
                <w:szCs w:val="20"/>
              </w:rPr>
              <w:t>púb</w:t>
            </w:r>
            <w:r w:rsidRPr="001B6BED">
              <w:rPr>
                <w:rFonts w:eastAsia="Arial Narrow" w:cstheme="minorHAnsi"/>
                <w:spacing w:val="4"/>
                <w:w w:val="102"/>
                <w:sz w:val="20"/>
                <w:szCs w:val="20"/>
              </w:rPr>
              <w:t>li</w:t>
            </w:r>
            <w:r w:rsidRPr="001B6BED">
              <w:rPr>
                <w:rFonts w:eastAsia="Arial Narrow" w:cstheme="minorHAnsi"/>
                <w:w w:val="102"/>
                <w:sz w:val="20"/>
                <w:szCs w:val="20"/>
              </w:rPr>
              <w:t>co.</w:t>
            </w:r>
          </w:p>
        </w:tc>
      </w:tr>
      <w:tr w:rsidR="00520DCC" w:rsidRPr="001B6BED" w14:paraId="7D608915" w14:textId="77777777" w:rsidTr="00FE4137">
        <w:trPr>
          <w:trHeight w:hRule="exact" w:val="278"/>
        </w:trPr>
        <w:tc>
          <w:tcPr>
            <w:cnfStyle w:val="001000000000" w:firstRow="0" w:lastRow="0" w:firstColumn="1" w:lastColumn="0" w:oddVBand="0" w:evenVBand="0" w:oddHBand="0" w:evenHBand="0" w:firstRowFirstColumn="0" w:firstRowLastColumn="0" w:lastRowFirstColumn="0" w:lastRowLastColumn="0"/>
            <w:tcW w:w="822" w:type="pct"/>
            <w:vMerge/>
          </w:tcPr>
          <w:p w14:paraId="7A36AB32"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1E52A5E9" w14:textId="77777777" w:rsidR="00520DCC" w:rsidRPr="001B6BED" w:rsidRDefault="00520DCC" w:rsidP="00520DCC">
            <w:pPr>
              <w:spacing w:line="240" w:lineRule="exact"/>
              <w:ind w:left="119"/>
              <w:jc w:val="center"/>
              <w:rPr>
                <w:rFonts w:eastAsia="Arial Narrow" w:cstheme="minorHAnsi"/>
                <w:sz w:val="20"/>
                <w:szCs w:val="20"/>
              </w:rPr>
            </w:pPr>
            <w:r w:rsidRPr="001B6BED">
              <w:rPr>
                <w:rFonts w:eastAsia="Arial Narrow" w:cstheme="minorHAnsi"/>
                <w:spacing w:val="-5"/>
                <w:sz w:val="20"/>
                <w:szCs w:val="20"/>
              </w:rPr>
              <w:t>L</w:t>
            </w:r>
            <w:r w:rsidRPr="001B6BED">
              <w:rPr>
                <w:rFonts w:eastAsia="Arial Narrow" w:cstheme="minorHAnsi"/>
                <w:spacing w:val="1"/>
                <w:sz w:val="20"/>
                <w:szCs w:val="20"/>
              </w:rPr>
              <w:t>i</w:t>
            </w:r>
            <w:r w:rsidRPr="001B6BED">
              <w:rPr>
                <w:rFonts w:eastAsia="Arial Narrow" w:cstheme="minorHAnsi"/>
                <w:spacing w:val="10"/>
                <w:sz w:val="20"/>
                <w:szCs w:val="20"/>
              </w:rPr>
              <w:t>be</w:t>
            </w:r>
            <w:r w:rsidRPr="001B6BED">
              <w:rPr>
                <w:rFonts w:eastAsia="Arial Narrow" w:cstheme="minorHAnsi"/>
                <w:spacing w:val="-6"/>
                <w:sz w:val="20"/>
                <w:szCs w:val="20"/>
              </w:rPr>
              <w:t>r</w:t>
            </w:r>
            <w:r w:rsidRPr="001B6BED">
              <w:rPr>
                <w:rFonts w:eastAsia="Arial Narrow" w:cstheme="minorHAnsi"/>
                <w:spacing w:val="-10"/>
                <w:sz w:val="20"/>
                <w:szCs w:val="20"/>
              </w:rPr>
              <w:t>t</w:t>
            </w:r>
            <w:r w:rsidRPr="001B6BED">
              <w:rPr>
                <w:rFonts w:eastAsia="Arial Narrow" w:cstheme="minorHAnsi"/>
                <w:spacing w:val="-5"/>
                <w:sz w:val="20"/>
                <w:szCs w:val="20"/>
              </w:rPr>
              <w:t>a</w:t>
            </w:r>
            <w:r w:rsidRPr="001B6BED">
              <w:rPr>
                <w:rFonts w:eastAsia="Arial Narrow" w:cstheme="minorHAnsi"/>
                <w:sz w:val="20"/>
                <w:szCs w:val="20"/>
              </w:rPr>
              <w:t xml:space="preserve">d y </w:t>
            </w:r>
            <w:r w:rsidRPr="001B6BED">
              <w:rPr>
                <w:rFonts w:eastAsia="Arial Narrow" w:cstheme="minorHAnsi"/>
                <w:spacing w:val="-6"/>
                <w:sz w:val="20"/>
                <w:szCs w:val="20"/>
              </w:rPr>
              <w:t>r</w:t>
            </w:r>
            <w:r w:rsidRPr="001B6BED">
              <w:rPr>
                <w:rFonts w:eastAsia="Arial Narrow" w:cstheme="minorHAnsi"/>
                <w:spacing w:val="10"/>
                <w:sz w:val="20"/>
                <w:szCs w:val="20"/>
              </w:rPr>
              <w:t>e</w:t>
            </w:r>
            <w:r w:rsidRPr="001B6BED">
              <w:rPr>
                <w:rFonts w:eastAsia="Arial Narrow" w:cstheme="minorHAnsi"/>
                <w:spacing w:val="6"/>
                <w:sz w:val="20"/>
                <w:szCs w:val="20"/>
              </w:rPr>
              <w:t>s</w:t>
            </w:r>
            <w:r w:rsidRPr="001B6BED">
              <w:rPr>
                <w:rFonts w:eastAsia="Arial Narrow" w:cstheme="minorHAnsi"/>
                <w:spacing w:val="10"/>
                <w:sz w:val="20"/>
                <w:szCs w:val="20"/>
              </w:rPr>
              <w:t>po</w:t>
            </w:r>
            <w:r w:rsidRPr="001B6BED">
              <w:rPr>
                <w:rFonts w:eastAsia="Arial Narrow" w:cstheme="minorHAnsi"/>
                <w:spacing w:val="-5"/>
                <w:sz w:val="20"/>
                <w:szCs w:val="20"/>
              </w:rPr>
              <w:t>n</w:t>
            </w:r>
            <w:r w:rsidRPr="001B6BED">
              <w:rPr>
                <w:rFonts w:eastAsia="Arial Narrow" w:cstheme="minorHAnsi"/>
                <w:spacing w:val="6"/>
                <w:sz w:val="20"/>
                <w:szCs w:val="20"/>
              </w:rPr>
              <w:t>s</w:t>
            </w:r>
            <w:r w:rsidRPr="001B6BED">
              <w:rPr>
                <w:rFonts w:eastAsia="Arial Narrow" w:cstheme="minorHAnsi"/>
                <w:spacing w:val="-5"/>
                <w:sz w:val="20"/>
                <w:szCs w:val="20"/>
              </w:rPr>
              <w:t>a</w:t>
            </w:r>
            <w:r w:rsidRPr="001B6BED">
              <w:rPr>
                <w:rFonts w:eastAsia="Arial Narrow" w:cstheme="minorHAnsi"/>
                <w:spacing w:val="10"/>
                <w:sz w:val="20"/>
                <w:szCs w:val="20"/>
              </w:rPr>
              <w:t>b</w:t>
            </w:r>
            <w:r w:rsidRPr="001B6BED">
              <w:rPr>
                <w:rFonts w:eastAsia="Arial Narrow" w:cstheme="minorHAnsi"/>
                <w:spacing w:val="1"/>
                <w:sz w:val="20"/>
                <w:szCs w:val="20"/>
              </w:rPr>
              <w:t>ili</w:t>
            </w:r>
            <w:r w:rsidRPr="001B6BED">
              <w:rPr>
                <w:rFonts w:eastAsia="Arial Narrow" w:cstheme="minorHAnsi"/>
                <w:spacing w:val="-5"/>
                <w:sz w:val="20"/>
                <w:szCs w:val="20"/>
              </w:rPr>
              <w:t>da</w:t>
            </w:r>
            <w:r w:rsidRPr="001B6BED">
              <w:rPr>
                <w:rFonts w:eastAsia="Arial Narrow" w:cstheme="minorHAnsi"/>
                <w:sz w:val="20"/>
                <w:szCs w:val="20"/>
              </w:rPr>
              <w:t>d</w:t>
            </w:r>
          </w:p>
        </w:tc>
        <w:tc>
          <w:tcPr>
            <w:cnfStyle w:val="000100000000" w:firstRow="0" w:lastRow="0" w:firstColumn="0" w:lastColumn="1" w:oddVBand="0" w:evenVBand="0" w:oddHBand="0" w:evenHBand="0" w:firstRowFirstColumn="0" w:firstRowLastColumn="0" w:lastRowFirstColumn="0" w:lastRowLastColumn="0"/>
            <w:tcW w:w="3288" w:type="pct"/>
          </w:tcPr>
          <w:p w14:paraId="63B3A226" w14:textId="77777777" w:rsidR="00520DCC" w:rsidRPr="001B6BED" w:rsidRDefault="00520DCC" w:rsidP="00520DCC">
            <w:pPr>
              <w:spacing w:line="20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2"/>
                <w:sz w:val="20"/>
                <w:szCs w:val="20"/>
              </w:rPr>
              <w:t>e</w:t>
            </w:r>
            <w:r w:rsidRPr="001B6BED">
              <w:rPr>
                <w:rFonts w:eastAsia="Arial Narrow" w:cstheme="minorHAnsi"/>
                <w:spacing w:val="4"/>
                <w:sz w:val="20"/>
                <w:szCs w:val="20"/>
              </w:rPr>
              <w:t>l</w:t>
            </w:r>
            <w:r w:rsidRPr="001B6BED">
              <w:rPr>
                <w:rFonts w:eastAsia="Arial Narrow" w:cstheme="minorHAnsi"/>
                <w:spacing w:val="2"/>
                <w:sz w:val="20"/>
                <w:szCs w:val="20"/>
              </w:rPr>
              <w:t>eg</w:t>
            </w:r>
            <w:r w:rsidRPr="001B6BED">
              <w:rPr>
                <w:rFonts w:eastAsia="Arial Narrow" w:cstheme="minorHAnsi"/>
                <w:spacing w:val="4"/>
                <w:sz w:val="20"/>
                <w:szCs w:val="20"/>
              </w:rPr>
              <w:t>i</w:t>
            </w:r>
            <w:r w:rsidRPr="001B6BED">
              <w:rPr>
                <w:rFonts w:eastAsia="Arial Narrow" w:cstheme="minorHAnsi"/>
                <w:sz w:val="20"/>
                <w:szCs w:val="20"/>
              </w:rPr>
              <w:t>r</w:t>
            </w:r>
            <w:r w:rsidRPr="001B6BED">
              <w:rPr>
                <w:rFonts w:eastAsia="Arial Narrow" w:cstheme="minorHAnsi"/>
                <w:spacing w:val="-13"/>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ane</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6"/>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o</w:t>
            </w:r>
            <w:r w:rsidRPr="001B6BED">
              <w:rPr>
                <w:rFonts w:eastAsia="Arial Narrow" w:cstheme="minorHAnsi"/>
                <w:spacing w:val="4"/>
                <w:sz w:val="20"/>
                <w:szCs w:val="20"/>
              </w:rPr>
              <w:t>l</w:t>
            </w:r>
            <w:r w:rsidRPr="001B6BED">
              <w:rPr>
                <w:rFonts w:eastAsia="Arial Narrow" w:cstheme="minorHAnsi"/>
                <w:spacing w:val="2"/>
                <w:sz w:val="20"/>
                <w:szCs w:val="20"/>
              </w:rPr>
              <w:t>un</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pacing w:val="-1"/>
                <w:sz w:val="20"/>
                <w:szCs w:val="20"/>
              </w:rPr>
              <w:t>r</w:t>
            </w:r>
            <w:r w:rsidRPr="001B6BED">
              <w:rPr>
                <w:rFonts w:eastAsia="Arial Narrow" w:cstheme="minorHAnsi"/>
                <w:spacing w:val="4"/>
                <w:sz w:val="20"/>
                <w:szCs w:val="20"/>
              </w:rPr>
              <w:t>i</w:t>
            </w:r>
            <w:r w:rsidRPr="001B6BED">
              <w:rPr>
                <w:rFonts w:eastAsia="Arial Narrow" w:cstheme="minorHAnsi"/>
                <w:sz w:val="20"/>
                <w:szCs w:val="20"/>
              </w:rPr>
              <w:t>a</w:t>
            </w:r>
            <w:r w:rsidRPr="001B6BED">
              <w:rPr>
                <w:rFonts w:eastAsia="Arial Narrow" w:cstheme="minorHAnsi"/>
                <w:spacing w:val="-2"/>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pon</w:t>
            </w:r>
            <w:r w:rsidRPr="001B6BED">
              <w:rPr>
                <w:rFonts w:eastAsia="Arial Narrow" w:cstheme="minorHAnsi"/>
                <w:spacing w:val="-2"/>
                <w:sz w:val="20"/>
                <w:szCs w:val="20"/>
              </w:rPr>
              <w:t>s</w:t>
            </w:r>
            <w:r w:rsidRPr="001B6BED">
              <w:rPr>
                <w:rFonts w:eastAsia="Arial Narrow" w:cstheme="minorHAnsi"/>
                <w:spacing w:val="2"/>
                <w:sz w:val="20"/>
                <w:szCs w:val="20"/>
              </w:rPr>
              <w:t>ab</w:t>
            </w:r>
            <w:r w:rsidRPr="001B6BED">
              <w:rPr>
                <w:rFonts w:eastAsia="Arial Narrow" w:cstheme="minorHAnsi"/>
                <w:spacing w:val="4"/>
                <w:sz w:val="20"/>
                <w:szCs w:val="20"/>
              </w:rPr>
              <w:t>l</w:t>
            </w:r>
            <w:r w:rsidRPr="001B6BED">
              <w:rPr>
                <w:rFonts w:eastAsia="Arial Narrow" w:cstheme="minorHAnsi"/>
                <w:sz w:val="20"/>
                <w:szCs w:val="20"/>
              </w:rPr>
              <w:t>e</w:t>
            </w:r>
            <w:r w:rsidRPr="001B6BED">
              <w:rPr>
                <w:rFonts w:eastAsia="Arial Narrow" w:cstheme="minorHAnsi"/>
                <w:spacing w:val="2"/>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a</w:t>
            </w:r>
            <w:r w:rsidRPr="001B6BED">
              <w:rPr>
                <w:rFonts w:eastAsia="Arial Narrow" w:cstheme="minorHAnsi"/>
                <w:spacing w:val="-15"/>
                <w:sz w:val="20"/>
                <w:szCs w:val="20"/>
              </w:rPr>
              <w:t xml:space="preserve"> </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2"/>
                <w:sz w:val="20"/>
                <w:szCs w:val="20"/>
              </w:rPr>
              <w:t>op</w:t>
            </w:r>
            <w:r w:rsidRPr="001B6BED">
              <w:rPr>
                <w:rFonts w:eastAsia="Arial Narrow" w:cstheme="minorHAnsi"/>
                <w:spacing w:val="4"/>
                <w:sz w:val="20"/>
                <w:szCs w:val="20"/>
              </w:rPr>
              <w:t>i</w:t>
            </w:r>
            <w:r w:rsidRPr="001B6BED">
              <w:rPr>
                <w:rFonts w:eastAsia="Arial Narrow" w:cstheme="minorHAnsi"/>
                <w:sz w:val="20"/>
                <w:szCs w:val="20"/>
              </w:rPr>
              <w:t>a</w:t>
            </w:r>
            <w:r w:rsidRPr="001B6BED">
              <w:rPr>
                <w:rFonts w:eastAsia="Arial Narrow" w:cstheme="minorHAnsi"/>
                <w:spacing w:val="-8"/>
                <w:sz w:val="20"/>
                <w:szCs w:val="20"/>
              </w:rPr>
              <w:t xml:space="preserve"> </w:t>
            </w:r>
            <w:r w:rsidRPr="001B6BED">
              <w:rPr>
                <w:rFonts w:eastAsia="Arial Narrow" w:cstheme="minorHAnsi"/>
                <w:spacing w:val="-6"/>
                <w:sz w:val="20"/>
                <w:szCs w:val="20"/>
              </w:rPr>
              <w:t>f</w:t>
            </w:r>
            <w:r w:rsidRPr="001B6BED">
              <w:rPr>
                <w:rFonts w:eastAsia="Arial Narrow" w:cstheme="minorHAnsi"/>
                <w:spacing w:val="2"/>
                <w:sz w:val="20"/>
                <w:szCs w:val="20"/>
              </w:rPr>
              <w:t>o</w:t>
            </w:r>
            <w:r w:rsidRPr="001B6BED">
              <w:rPr>
                <w:rFonts w:eastAsia="Arial Narrow" w:cstheme="minorHAnsi"/>
                <w:spacing w:val="-1"/>
                <w:sz w:val="20"/>
                <w:szCs w:val="20"/>
              </w:rPr>
              <w:t>r</w:t>
            </w:r>
            <w:r w:rsidRPr="001B6BED">
              <w:rPr>
                <w:rFonts w:eastAsia="Arial Narrow" w:cstheme="minorHAnsi"/>
                <w:spacing w:val="11"/>
                <w:sz w:val="20"/>
                <w:szCs w:val="20"/>
              </w:rPr>
              <w:t>m</w:t>
            </w:r>
            <w:r w:rsidRPr="001B6BED">
              <w:rPr>
                <w:rFonts w:eastAsia="Arial Narrow" w:cstheme="minorHAnsi"/>
                <w:sz w:val="20"/>
                <w:szCs w:val="20"/>
              </w:rPr>
              <w:t>a</w:t>
            </w:r>
            <w:r w:rsidRPr="001B6BED">
              <w:rPr>
                <w:rFonts w:eastAsia="Arial Narrow" w:cstheme="minorHAnsi"/>
                <w:spacing w:val="-9"/>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w w:val="102"/>
                <w:sz w:val="20"/>
                <w:szCs w:val="20"/>
              </w:rPr>
              <w:t>t</w:t>
            </w:r>
            <w:r w:rsidRPr="001B6BED">
              <w:rPr>
                <w:rFonts w:eastAsia="Arial Narrow" w:cstheme="minorHAnsi"/>
                <w:spacing w:val="2"/>
                <w:w w:val="102"/>
                <w:sz w:val="20"/>
                <w:szCs w:val="20"/>
              </w:rPr>
              <w:t>ua</w:t>
            </w:r>
            <w:r w:rsidRPr="001B6BED">
              <w:rPr>
                <w:rFonts w:eastAsia="Arial Narrow" w:cstheme="minorHAnsi"/>
                <w:w w:val="102"/>
                <w:sz w:val="20"/>
                <w:szCs w:val="20"/>
              </w:rPr>
              <w:t>r</w:t>
            </w:r>
            <w:proofErr w:type="spellEnd"/>
            <w:r w:rsidRPr="001B6BED">
              <w:rPr>
                <w:rFonts w:eastAsia="Arial Narrow" w:cstheme="minorHAnsi"/>
                <w:w w:val="102"/>
                <w:sz w:val="20"/>
                <w:szCs w:val="20"/>
              </w:rPr>
              <w:t xml:space="preserve"> </w:t>
            </w:r>
            <w:r w:rsidRPr="001B6BED">
              <w:rPr>
                <w:rFonts w:eastAsia="Arial Narrow" w:cstheme="minorHAnsi"/>
                <w:spacing w:val="2"/>
                <w:sz w:val="20"/>
                <w:szCs w:val="20"/>
              </w:rPr>
              <w:t>den</w:t>
            </w:r>
            <w:r w:rsidRPr="001B6BED">
              <w:rPr>
                <w:rFonts w:eastAsia="Arial Narrow" w:cstheme="minorHAnsi"/>
                <w:spacing w:val="-6"/>
                <w:sz w:val="20"/>
                <w:szCs w:val="20"/>
              </w:rPr>
              <w:t>t</w:t>
            </w:r>
            <w:r w:rsidRPr="001B6BED">
              <w:rPr>
                <w:rFonts w:eastAsia="Arial Narrow" w:cstheme="minorHAnsi"/>
                <w:spacing w:val="-1"/>
                <w:sz w:val="20"/>
                <w:szCs w:val="20"/>
              </w:rPr>
              <w:t>r</w:t>
            </w:r>
            <w:r w:rsidRPr="001B6BED">
              <w:rPr>
                <w:rFonts w:eastAsia="Arial Narrow" w:cstheme="minorHAnsi"/>
                <w:sz w:val="20"/>
                <w:szCs w:val="20"/>
              </w:rPr>
              <w:t>o</w:t>
            </w:r>
            <w:r w:rsidRPr="001B6BED">
              <w:rPr>
                <w:rFonts w:eastAsia="Arial Narrow" w:cstheme="minorHAnsi"/>
                <w:spacing w:val="-8"/>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
                <w:sz w:val="20"/>
                <w:szCs w:val="20"/>
              </w:rPr>
              <w:t xml:space="preserve"> </w:t>
            </w:r>
            <w:r w:rsidRPr="001B6BED">
              <w:rPr>
                <w:rFonts w:eastAsia="Arial Narrow" w:cstheme="minorHAnsi"/>
                <w:spacing w:val="2"/>
                <w:sz w:val="20"/>
                <w:szCs w:val="20"/>
              </w:rPr>
              <w:t>un</w:t>
            </w:r>
            <w:r w:rsidRPr="001B6BED">
              <w:rPr>
                <w:rFonts w:eastAsia="Arial Narrow" w:cstheme="minorHAnsi"/>
                <w:sz w:val="20"/>
                <w:szCs w:val="20"/>
              </w:rPr>
              <w:t>a</w:t>
            </w:r>
            <w:r w:rsidRPr="001B6BED">
              <w:rPr>
                <w:rFonts w:eastAsia="Arial Narrow" w:cstheme="minorHAnsi"/>
                <w:spacing w:val="3"/>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2"/>
                <w:w w:val="102"/>
                <w:sz w:val="20"/>
                <w:szCs w:val="20"/>
              </w:rPr>
              <w:t>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eda</w:t>
            </w:r>
            <w:r w:rsidRPr="001B6BED">
              <w:rPr>
                <w:rFonts w:eastAsia="Arial Narrow" w:cstheme="minorHAnsi"/>
                <w:w w:val="102"/>
                <w:sz w:val="20"/>
                <w:szCs w:val="20"/>
              </w:rPr>
              <w:t>d</w:t>
            </w:r>
            <w:proofErr w:type="spellEnd"/>
            <w:r w:rsidRPr="001B6BED">
              <w:rPr>
                <w:rFonts w:eastAsia="Arial Narrow" w:cstheme="minorHAnsi"/>
                <w:w w:val="102"/>
                <w:sz w:val="20"/>
                <w:szCs w:val="20"/>
              </w:rPr>
              <w:t>.</w:t>
            </w:r>
          </w:p>
        </w:tc>
      </w:tr>
      <w:tr w:rsidR="00520DCC" w:rsidRPr="001B6BED" w14:paraId="7183E4B3" w14:textId="77777777" w:rsidTr="00FE4137">
        <w:trPr>
          <w:cnfStyle w:val="000000100000" w:firstRow="0" w:lastRow="0" w:firstColumn="0" w:lastColumn="0" w:oddVBand="0" w:evenVBand="0" w:oddHBand="1"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822" w:type="pct"/>
            <w:vMerge/>
          </w:tcPr>
          <w:p w14:paraId="7B77DF70"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40C3D2C9" w14:textId="77777777" w:rsidR="00520DCC" w:rsidRPr="001B6BED" w:rsidRDefault="00520DCC" w:rsidP="00520DCC">
            <w:pPr>
              <w:spacing w:line="260" w:lineRule="exact"/>
              <w:ind w:left="119"/>
              <w:jc w:val="center"/>
              <w:rPr>
                <w:rFonts w:eastAsia="Arial Narrow" w:cstheme="minorHAnsi"/>
                <w:sz w:val="20"/>
                <w:szCs w:val="20"/>
              </w:rPr>
            </w:pPr>
            <w:r w:rsidRPr="001B6BED">
              <w:rPr>
                <w:rFonts w:eastAsia="Arial Narrow" w:cstheme="minorHAnsi"/>
                <w:spacing w:val="-7"/>
                <w:sz w:val="20"/>
                <w:szCs w:val="20"/>
              </w:rPr>
              <w:t>D</w:t>
            </w:r>
            <w:r w:rsidRPr="001B6BED">
              <w:rPr>
                <w:rFonts w:eastAsia="Arial Narrow" w:cstheme="minorHAnsi"/>
                <w:spacing w:val="1"/>
                <w:sz w:val="20"/>
                <w:szCs w:val="20"/>
              </w:rPr>
              <w:t>i</w:t>
            </w:r>
            <w:r w:rsidRPr="001B6BED">
              <w:rPr>
                <w:rFonts w:eastAsia="Arial Narrow" w:cstheme="minorHAnsi"/>
                <w:spacing w:val="-5"/>
                <w:sz w:val="20"/>
                <w:szCs w:val="20"/>
              </w:rPr>
              <w:t>á</w:t>
            </w:r>
            <w:r w:rsidRPr="001B6BED">
              <w:rPr>
                <w:rFonts w:eastAsia="Arial Narrow" w:cstheme="minorHAnsi"/>
                <w:spacing w:val="1"/>
                <w:sz w:val="20"/>
                <w:szCs w:val="20"/>
              </w:rPr>
              <w:t>l</w:t>
            </w:r>
            <w:r w:rsidRPr="001B6BED">
              <w:rPr>
                <w:rFonts w:eastAsia="Arial Narrow" w:cstheme="minorHAnsi"/>
                <w:spacing w:val="10"/>
                <w:sz w:val="20"/>
                <w:szCs w:val="20"/>
              </w:rPr>
              <w:t>og</w:t>
            </w:r>
            <w:r w:rsidRPr="001B6BED">
              <w:rPr>
                <w:rFonts w:eastAsia="Arial Narrow" w:cstheme="minorHAnsi"/>
                <w:sz w:val="20"/>
                <w:szCs w:val="20"/>
              </w:rPr>
              <w:t xml:space="preserve">o y </w:t>
            </w:r>
            <w:r w:rsidRPr="001B6BED">
              <w:rPr>
                <w:rFonts w:eastAsia="Arial Narrow" w:cstheme="minorHAnsi"/>
                <w:spacing w:val="6"/>
                <w:sz w:val="20"/>
                <w:szCs w:val="20"/>
              </w:rPr>
              <w:t>c</w:t>
            </w:r>
            <w:r w:rsidRPr="001B6BED">
              <w:rPr>
                <w:rFonts w:eastAsia="Arial Narrow" w:cstheme="minorHAnsi"/>
                <w:spacing w:val="10"/>
                <w:sz w:val="20"/>
                <w:szCs w:val="20"/>
              </w:rPr>
              <w:t>o</w:t>
            </w:r>
            <w:r w:rsidRPr="001B6BED">
              <w:rPr>
                <w:rFonts w:eastAsia="Arial Narrow" w:cstheme="minorHAnsi"/>
                <w:spacing w:val="-5"/>
                <w:sz w:val="20"/>
                <w:szCs w:val="20"/>
              </w:rPr>
              <w:t>n</w:t>
            </w:r>
            <w:r w:rsidRPr="001B6BED">
              <w:rPr>
                <w:rFonts w:eastAsia="Arial Narrow" w:cstheme="minorHAnsi"/>
                <w:spacing w:val="6"/>
                <w:sz w:val="20"/>
                <w:szCs w:val="20"/>
              </w:rPr>
              <w:t>c</w:t>
            </w:r>
            <w:r w:rsidRPr="001B6BED">
              <w:rPr>
                <w:rFonts w:eastAsia="Arial Narrow" w:cstheme="minorHAnsi"/>
                <w:spacing w:val="10"/>
                <w:sz w:val="20"/>
                <w:szCs w:val="20"/>
              </w:rPr>
              <w:t>e</w:t>
            </w:r>
            <w:r w:rsidRPr="001B6BED">
              <w:rPr>
                <w:rFonts w:eastAsia="Arial Narrow" w:cstheme="minorHAnsi"/>
                <w:spacing w:val="-6"/>
                <w:sz w:val="20"/>
                <w:szCs w:val="20"/>
              </w:rPr>
              <w:t>r</w:t>
            </w:r>
            <w:r w:rsidRPr="001B6BED">
              <w:rPr>
                <w:rFonts w:eastAsia="Arial Narrow" w:cstheme="minorHAnsi"/>
                <w:spacing w:val="-10"/>
                <w:sz w:val="20"/>
                <w:szCs w:val="20"/>
              </w:rPr>
              <w:t>t</w:t>
            </w:r>
            <w:r w:rsidRPr="001B6BED">
              <w:rPr>
                <w:rFonts w:eastAsia="Arial Narrow" w:cstheme="minorHAnsi"/>
                <w:spacing w:val="-5"/>
                <w:sz w:val="20"/>
                <w:szCs w:val="20"/>
              </w:rPr>
              <w:t>a</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pacing w:val="10"/>
                <w:sz w:val="20"/>
                <w:szCs w:val="20"/>
              </w:rPr>
              <w:t>ó</w:t>
            </w:r>
            <w:r w:rsidRPr="001B6BED">
              <w:rPr>
                <w:rFonts w:eastAsia="Arial Narrow" w:cstheme="minorHAnsi"/>
                <w:sz w:val="20"/>
                <w:szCs w:val="20"/>
              </w:rPr>
              <w:t>n</w:t>
            </w:r>
          </w:p>
        </w:tc>
        <w:tc>
          <w:tcPr>
            <w:cnfStyle w:val="000100000000" w:firstRow="0" w:lastRow="0" w:firstColumn="0" w:lastColumn="1" w:oddVBand="0" w:evenVBand="0" w:oddHBand="0" w:evenHBand="0" w:firstRowFirstColumn="0" w:firstRowLastColumn="0" w:lastRowFirstColumn="0" w:lastRowLastColumn="0"/>
            <w:tcW w:w="3288" w:type="pct"/>
          </w:tcPr>
          <w:p w14:paraId="337A2FAE"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w:t>
            </w:r>
            <w:r w:rsidRPr="001B6BED">
              <w:rPr>
                <w:rFonts w:eastAsia="Arial Narrow" w:cstheme="minorHAnsi"/>
                <w:spacing w:val="-17"/>
                <w:sz w:val="20"/>
                <w:szCs w:val="20"/>
              </w:rPr>
              <w:t>v</w:t>
            </w:r>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a</w:t>
            </w:r>
            <w:r w:rsidRPr="001B6BED">
              <w:rPr>
                <w:rFonts w:eastAsia="Arial Narrow" w:cstheme="minorHAnsi"/>
                <w:sz w:val="20"/>
                <w:szCs w:val="20"/>
              </w:rPr>
              <w:t>r</w:t>
            </w:r>
            <w:proofErr w:type="spellEnd"/>
            <w:r w:rsidRPr="001B6BED">
              <w:rPr>
                <w:rFonts w:eastAsia="Arial Narrow" w:cstheme="minorHAnsi"/>
                <w:spacing w:val="-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z w:val="20"/>
                <w:szCs w:val="20"/>
              </w:rPr>
              <w:t>n</w:t>
            </w:r>
            <w:proofErr w:type="spellEnd"/>
            <w:r w:rsidRPr="001B6BED">
              <w:rPr>
                <w:rFonts w:eastAsia="Arial Narrow" w:cstheme="minorHAnsi"/>
                <w:spacing w:val="-14"/>
                <w:sz w:val="20"/>
                <w:szCs w:val="20"/>
              </w:rPr>
              <w:t xml:space="preserve"> </w:t>
            </w:r>
            <w:r w:rsidRPr="001B6BED">
              <w:rPr>
                <w:rFonts w:eastAsia="Arial Narrow" w:cstheme="minorHAnsi"/>
                <w:spacing w:val="2"/>
                <w:sz w:val="20"/>
                <w:szCs w:val="20"/>
              </w:rPr>
              <w:t>o</w:t>
            </w:r>
            <w:r w:rsidRPr="001B6BED">
              <w:rPr>
                <w:rFonts w:eastAsia="Arial Narrow" w:cstheme="minorHAnsi"/>
                <w:spacing w:val="-6"/>
                <w:sz w:val="20"/>
                <w:szCs w:val="20"/>
              </w:rPr>
              <w:t>t</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5"/>
                <w:sz w:val="20"/>
                <w:szCs w:val="20"/>
              </w:rPr>
              <w:t xml:space="preserve"> </w:t>
            </w:r>
            <w:r w:rsidRPr="001B6BED">
              <w:rPr>
                <w:rFonts w:eastAsia="Arial Narrow" w:cstheme="minorHAnsi"/>
                <w:spacing w:val="2"/>
                <w:sz w:val="20"/>
                <w:szCs w:val="20"/>
              </w:rPr>
              <w:t>pe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ona</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11"/>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n</w:t>
            </w:r>
            <w:r w:rsidRPr="001B6BED">
              <w:rPr>
                <w:rFonts w:eastAsia="Arial Narrow" w:cstheme="minorHAnsi"/>
                <w:spacing w:val="-6"/>
                <w:w w:val="102"/>
                <w:sz w:val="20"/>
                <w:szCs w:val="20"/>
              </w:rPr>
              <w:t>t</w:t>
            </w:r>
            <w:r w:rsidRPr="001B6BED">
              <w:rPr>
                <w:rFonts w:eastAsia="Arial Narrow" w:cstheme="minorHAnsi"/>
                <w:spacing w:val="2"/>
                <w:w w:val="102"/>
                <w:sz w:val="20"/>
                <w:szCs w:val="20"/>
              </w:rPr>
              <w:t>e</w:t>
            </w:r>
            <w:r w:rsidRPr="001B6BED">
              <w:rPr>
                <w:rFonts w:eastAsia="Arial Narrow" w:cstheme="minorHAnsi"/>
                <w:spacing w:val="-1"/>
                <w:w w:val="102"/>
                <w:sz w:val="20"/>
                <w:szCs w:val="20"/>
              </w:rPr>
              <w:t>r</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pacing w:val="11"/>
                <w:sz w:val="20"/>
                <w:szCs w:val="20"/>
              </w:rPr>
              <w:t>m</w:t>
            </w:r>
            <w:r w:rsidRPr="001B6BED">
              <w:rPr>
                <w:rFonts w:eastAsia="Arial Narrow" w:cstheme="minorHAnsi"/>
                <w:spacing w:val="2"/>
                <w:sz w:val="20"/>
                <w:szCs w:val="20"/>
              </w:rPr>
              <w:t>b</w:t>
            </w:r>
            <w:r w:rsidRPr="001B6BED">
              <w:rPr>
                <w:rFonts w:eastAsia="Arial Narrow" w:cstheme="minorHAnsi"/>
                <w:spacing w:val="4"/>
                <w:sz w:val="20"/>
                <w:szCs w:val="20"/>
              </w:rPr>
              <w:t>i</w:t>
            </w:r>
            <w:r w:rsidRPr="001B6BED">
              <w:rPr>
                <w:rFonts w:eastAsia="Arial Narrow" w:cstheme="minorHAnsi"/>
                <w:spacing w:val="-13"/>
                <w:sz w:val="20"/>
                <w:szCs w:val="20"/>
              </w:rPr>
              <w:t>a</w:t>
            </w:r>
            <w:r w:rsidRPr="001B6BED">
              <w:rPr>
                <w:rFonts w:eastAsia="Arial Narrow" w:cstheme="minorHAnsi"/>
                <w:spacing w:val="2"/>
                <w:sz w:val="20"/>
                <w:szCs w:val="20"/>
              </w:rPr>
              <w:t>nd</w:t>
            </w:r>
            <w:r w:rsidRPr="001B6BED">
              <w:rPr>
                <w:rFonts w:eastAsia="Arial Narrow" w:cstheme="minorHAnsi"/>
                <w:sz w:val="20"/>
                <w:szCs w:val="20"/>
              </w:rPr>
              <w:t>o</w:t>
            </w:r>
            <w:proofErr w:type="spellEnd"/>
            <w:r w:rsidRPr="001B6BED">
              <w:rPr>
                <w:rFonts w:eastAsia="Arial Narrow" w:cstheme="minorHAnsi"/>
                <w:spacing w:val="-2"/>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dea</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z w:val="20"/>
                <w:szCs w:val="20"/>
              </w:rPr>
              <w:t>o</w:t>
            </w:r>
            <w:r w:rsidRPr="001B6BED">
              <w:rPr>
                <w:rFonts w:eastAsia="Arial Narrow" w:cstheme="minorHAnsi"/>
                <w:spacing w:val="-16"/>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spacing w:val="-6"/>
                <w:w w:val="102"/>
                <w:sz w:val="20"/>
                <w:szCs w:val="20"/>
              </w:rPr>
              <w:t>f</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spacing w:val="2"/>
                <w:w w:val="102"/>
                <w:sz w:val="20"/>
                <w:szCs w:val="20"/>
              </w:rPr>
              <w:t>d</w:t>
            </w:r>
            <w:r w:rsidRPr="001B6BED">
              <w:rPr>
                <w:rFonts w:eastAsia="Arial Narrow" w:cstheme="minorHAnsi"/>
                <w:w w:val="102"/>
                <w:sz w:val="20"/>
                <w:szCs w:val="20"/>
              </w:rPr>
              <w:t xml:space="preserve">e </w:t>
            </w:r>
            <w:r w:rsidRPr="001B6BED">
              <w:rPr>
                <w:rFonts w:eastAsia="Arial Narrow" w:cstheme="minorHAnsi"/>
                <w:spacing w:val="11"/>
                <w:sz w:val="20"/>
                <w:szCs w:val="20"/>
              </w:rPr>
              <w:t>m</w:t>
            </w:r>
            <w:r w:rsidRPr="001B6BED">
              <w:rPr>
                <w:rFonts w:eastAsia="Arial Narrow" w:cstheme="minorHAnsi"/>
                <w:spacing w:val="2"/>
                <w:sz w:val="20"/>
                <w:szCs w:val="20"/>
              </w:rPr>
              <w:t>od</w:t>
            </w:r>
            <w:r w:rsidRPr="001B6BED">
              <w:rPr>
                <w:rFonts w:eastAsia="Arial Narrow" w:cstheme="minorHAnsi"/>
                <w:sz w:val="20"/>
                <w:szCs w:val="20"/>
              </w:rPr>
              <w:t>o</w:t>
            </w:r>
            <w:r w:rsidRPr="001B6BED">
              <w:rPr>
                <w:rFonts w:eastAsia="Arial Narrow" w:cstheme="minorHAnsi"/>
                <w:spacing w:val="-9"/>
                <w:sz w:val="20"/>
                <w:szCs w:val="20"/>
              </w:rPr>
              <w:t xml:space="preserve"> </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na</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z w:val="20"/>
                <w:szCs w:val="20"/>
              </w:rPr>
              <w:t>o</w:t>
            </w:r>
            <w:r w:rsidRPr="001B6BED">
              <w:rPr>
                <w:rFonts w:eastAsia="Arial Narrow" w:cstheme="minorHAnsi"/>
                <w:spacing w:val="-1"/>
                <w:sz w:val="20"/>
                <w:szCs w:val="20"/>
              </w:rPr>
              <w:t xml:space="preserve">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1"/>
                <w:sz w:val="20"/>
                <w:szCs w:val="20"/>
              </w:rPr>
              <w:t>r</w:t>
            </w:r>
            <w:r w:rsidRPr="001B6BED">
              <w:rPr>
                <w:rFonts w:eastAsia="Arial Narrow" w:cstheme="minorHAnsi"/>
                <w:spacing w:val="2"/>
                <w:sz w:val="20"/>
                <w:szCs w:val="20"/>
              </w:rPr>
              <w:t>u</w:t>
            </w:r>
            <w:r w:rsidRPr="001B6BED">
              <w:rPr>
                <w:rFonts w:eastAsia="Arial Narrow" w:cstheme="minorHAnsi"/>
                <w:spacing w:val="4"/>
                <w:sz w:val="20"/>
                <w:szCs w:val="20"/>
              </w:rPr>
              <w:t>i</w:t>
            </w:r>
            <w:r w:rsidRPr="001B6BED">
              <w:rPr>
                <w:rFonts w:eastAsia="Arial Narrow" w:cstheme="minorHAnsi"/>
                <w:sz w:val="20"/>
                <w:szCs w:val="20"/>
              </w:rPr>
              <w:t>r</w:t>
            </w:r>
            <w:proofErr w:type="spellEnd"/>
            <w:r w:rsidRPr="001B6BED">
              <w:rPr>
                <w:rFonts w:eastAsia="Arial Narrow" w:cstheme="minorHAnsi"/>
                <w:spacing w:val="-3"/>
                <w:sz w:val="20"/>
                <w:szCs w:val="20"/>
              </w:rPr>
              <w:t xml:space="preserve"> </w:t>
            </w:r>
            <w:r w:rsidRPr="001B6BED">
              <w:rPr>
                <w:rFonts w:eastAsia="Arial Narrow" w:cstheme="minorHAnsi"/>
                <w:spacing w:val="4"/>
                <w:sz w:val="20"/>
                <w:szCs w:val="20"/>
              </w:rPr>
              <w:t>j</w:t>
            </w:r>
            <w:r w:rsidRPr="001B6BED">
              <w:rPr>
                <w:rFonts w:eastAsia="Arial Narrow" w:cstheme="minorHAnsi"/>
                <w:spacing w:val="2"/>
                <w:sz w:val="20"/>
                <w:szCs w:val="20"/>
              </w:rPr>
              <w:t>un</w:t>
            </w:r>
            <w:r w:rsidRPr="001B6BED">
              <w:rPr>
                <w:rFonts w:eastAsia="Arial Narrow" w:cstheme="minorHAnsi"/>
                <w:spacing w:val="-6"/>
                <w:sz w:val="20"/>
                <w:szCs w:val="20"/>
              </w:rPr>
              <w:t>t</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3"/>
                <w:sz w:val="20"/>
                <w:szCs w:val="20"/>
              </w:rPr>
              <w:t xml:space="preserve"> </w:t>
            </w:r>
            <w:r w:rsidRPr="001B6BED">
              <w:rPr>
                <w:rFonts w:eastAsia="Arial Narrow" w:cstheme="minorHAnsi"/>
                <w:spacing w:val="2"/>
                <w:sz w:val="20"/>
                <w:szCs w:val="20"/>
              </w:rPr>
              <w:t>un</w:t>
            </w:r>
            <w:r w:rsidRPr="001B6BED">
              <w:rPr>
                <w:rFonts w:eastAsia="Arial Narrow" w:cstheme="minorHAnsi"/>
                <w:sz w:val="20"/>
                <w:szCs w:val="20"/>
              </w:rPr>
              <w:t>a</w:t>
            </w:r>
            <w:r w:rsidRPr="001B6BED">
              <w:rPr>
                <w:rFonts w:eastAsia="Arial Narrow" w:cstheme="minorHAnsi"/>
                <w:spacing w:val="-12"/>
                <w:sz w:val="20"/>
                <w:szCs w:val="20"/>
              </w:rPr>
              <w:t xml:space="preserve"> </w:t>
            </w:r>
            <w:r w:rsidRPr="001B6BED">
              <w:rPr>
                <w:rFonts w:eastAsia="Arial Narrow" w:cstheme="minorHAnsi"/>
                <w:spacing w:val="2"/>
                <w:sz w:val="20"/>
                <w:szCs w:val="20"/>
              </w:rPr>
              <w:t>po</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9"/>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o</w:t>
            </w:r>
            <w:r w:rsidRPr="001B6BED">
              <w:rPr>
                <w:rFonts w:eastAsia="Arial Narrow" w:cstheme="minorHAnsi"/>
                <w:spacing w:val="11"/>
                <w:w w:val="102"/>
                <w:sz w:val="20"/>
                <w:szCs w:val="20"/>
              </w:rPr>
              <w:t>m</w:t>
            </w:r>
            <w:r w:rsidRPr="001B6BED">
              <w:rPr>
                <w:rFonts w:eastAsia="Arial Narrow" w:cstheme="minorHAnsi"/>
                <w:spacing w:val="2"/>
                <w:w w:val="102"/>
                <w:sz w:val="20"/>
                <w:szCs w:val="20"/>
              </w:rPr>
              <w:t>ú</w:t>
            </w:r>
            <w:r w:rsidRPr="001B6BED">
              <w:rPr>
                <w:rFonts w:eastAsia="Arial Narrow" w:cstheme="minorHAnsi"/>
                <w:w w:val="102"/>
                <w:sz w:val="20"/>
                <w:szCs w:val="20"/>
              </w:rPr>
              <w:t>n</w:t>
            </w:r>
            <w:proofErr w:type="spellEnd"/>
            <w:r w:rsidRPr="001B6BED">
              <w:rPr>
                <w:rFonts w:eastAsia="Arial Narrow" w:cstheme="minorHAnsi"/>
                <w:w w:val="102"/>
                <w:sz w:val="20"/>
                <w:szCs w:val="20"/>
              </w:rPr>
              <w:t>.</w:t>
            </w:r>
          </w:p>
        </w:tc>
      </w:tr>
      <w:tr w:rsidR="00520DCC" w:rsidRPr="001B6BED" w14:paraId="2433CC77" w14:textId="77777777" w:rsidTr="00FE4137">
        <w:trPr>
          <w:trHeight w:hRule="exact" w:val="417"/>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6BE99399" w14:textId="77777777" w:rsidR="00520DCC" w:rsidRPr="001B6BED" w:rsidRDefault="00520DCC" w:rsidP="00520DCC">
            <w:pPr>
              <w:ind w:left="119" w:right="64"/>
              <w:jc w:val="center"/>
              <w:rPr>
                <w:rFonts w:eastAsia="Arial Narrow" w:cstheme="minorHAnsi"/>
                <w:sz w:val="20"/>
                <w:szCs w:val="20"/>
              </w:rPr>
            </w:pPr>
            <w:r w:rsidRPr="001B6BED">
              <w:rPr>
                <w:rFonts w:eastAsia="Arial Narrow" w:cstheme="minorHAnsi"/>
                <w:spacing w:val="-5"/>
                <w:sz w:val="20"/>
                <w:szCs w:val="20"/>
              </w:rPr>
              <w:t>I</w:t>
            </w:r>
            <w:r w:rsidRPr="001B6BED">
              <w:rPr>
                <w:rFonts w:eastAsia="Arial Narrow" w:cstheme="minorHAnsi"/>
                <w:spacing w:val="7"/>
                <w:sz w:val="20"/>
                <w:szCs w:val="20"/>
              </w:rPr>
              <w:t>n</w:t>
            </w:r>
            <w:r w:rsidRPr="001B6BED">
              <w:rPr>
                <w:rFonts w:eastAsia="Arial Narrow" w:cstheme="minorHAnsi"/>
                <w:spacing w:val="5"/>
                <w:sz w:val="20"/>
                <w:szCs w:val="20"/>
              </w:rPr>
              <w:t>c</w:t>
            </w:r>
            <w:r w:rsidRPr="001B6BED">
              <w:rPr>
                <w:rFonts w:eastAsia="Arial Narrow" w:cstheme="minorHAnsi"/>
                <w:spacing w:val="-5"/>
                <w:sz w:val="20"/>
                <w:szCs w:val="20"/>
              </w:rPr>
              <w:t>l</w:t>
            </w:r>
            <w:r w:rsidRPr="001B6BED">
              <w:rPr>
                <w:rFonts w:eastAsia="Arial Narrow" w:cstheme="minorHAnsi"/>
                <w:spacing w:val="7"/>
                <w:sz w:val="20"/>
                <w:szCs w:val="20"/>
              </w:rPr>
              <w:t>u</w:t>
            </w:r>
            <w:r w:rsidRPr="001B6BED">
              <w:rPr>
                <w:rFonts w:eastAsia="Arial Narrow" w:cstheme="minorHAnsi"/>
                <w:spacing w:val="5"/>
                <w:sz w:val="20"/>
                <w:szCs w:val="20"/>
              </w:rPr>
              <w:t>s</w:t>
            </w:r>
            <w:r w:rsidRPr="001B6BED">
              <w:rPr>
                <w:rFonts w:eastAsia="Arial Narrow" w:cstheme="minorHAnsi"/>
                <w:spacing w:val="-5"/>
                <w:sz w:val="20"/>
                <w:szCs w:val="20"/>
              </w:rPr>
              <w:t>i</w:t>
            </w:r>
            <w:r w:rsidRPr="001B6BED">
              <w:rPr>
                <w:rFonts w:eastAsia="Arial Narrow" w:cstheme="minorHAnsi"/>
                <w:spacing w:val="5"/>
                <w:sz w:val="20"/>
                <w:szCs w:val="20"/>
              </w:rPr>
              <w:t>v</w:t>
            </w:r>
            <w:r w:rsidRPr="001B6BED">
              <w:rPr>
                <w:rFonts w:eastAsia="Arial Narrow" w:cstheme="minorHAnsi"/>
                <w:sz w:val="20"/>
                <w:szCs w:val="20"/>
              </w:rPr>
              <w:t>o</w:t>
            </w:r>
            <w:r w:rsidRPr="001B6BED">
              <w:rPr>
                <w:rFonts w:eastAsia="Arial Narrow" w:cstheme="minorHAnsi"/>
                <w:spacing w:val="62"/>
                <w:sz w:val="20"/>
                <w:szCs w:val="20"/>
              </w:rPr>
              <w:t xml:space="preserve"> </w:t>
            </w:r>
            <w:r w:rsidRPr="001B6BED">
              <w:rPr>
                <w:rFonts w:eastAsia="Arial Narrow" w:cstheme="minorHAnsi"/>
                <w:w w:val="102"/>
                <w:sz w:val="20"/>
                <w:szCs w:val="20"/>
              </w:rPr>
              <w:t xml:space="preserve">o </w:t>
            </w:r>
            <w:r w:rsidRPr="001B6BED">
              <w:rPr>
                <w:rFonts w:eastAsia="Arial Narrow" w:cstheme="minorHAnsi"/>
                <w:spacing w:val="-4"/>
                <w:sz w:val="20"/>
                <w:szCs w:val="20"/>
              </w:rPr>
              <w:t>A</w:t>
            </w:r>
            <w:r w:rsidRPr="001B6BED">
              <w:rPr>
                <w:rFonts w:eastAsia="Arial Narrow" w:cstheme="minorHAnsi"/>
                <w:spacing w:val="-3"/>
                <w:sz w:val="20"/>
                <w:szCs w:val="20"/>
              </w:rPr>
              <w:t>t</w:t>
            </w:r>
            <w:r w:rsidRPr="001B6BED">
              <w:rPr>
                <w:rFonts w:eastAsia="Arial Narrow" w:cstheme="minorHAnsi"/>
                <w:spacing w:val="5"/>
                <w:sz w:val="20"/>
                <w:szCs w:val="20"/>
              </w:rPr>
              <w:t>e</w:t>
            </w:r>
            <w:r w:rsidRPr="001B6BED">
              <w:rPr>
                <w:rFonts w:eastAsia="Arial Narrow" w:cstheme="minorHAnsi"/>
                <w:spacing w:val="7"/>
                <w:sz w:val="20"/>
                <w:szCs w:val="20"/>
              </w:rPr>
              <w:t>n</w:t>
            </w:r>
            <w:r w:rsidRPr="001B6BED">
              <w:rPr>
                <w:rFonts w:eastAsia="Arial Narrow" w:cstheme="minorHAnsi"/>
                <w:spacing w:val="5"/>
                <w:sz w:val="20"/>
                <w:szCs w:val="20"/>
              </w:rPr>
              <w:t>c</w:t>
            </w:r>
            <w:r w:rsidRPr="001B6BED">
              <w:rPr>
                <w:rFonts w:eastAsia="Arial Narrow" w:cstheme="minorHAnsi"/>
                <w:spacing w:val="-5"/>
                <w:sz w:val="20"/>
                <w:szCs w:val="20"/>
              </w:rPr>
              <w:t>i</w:t>
            </w:r>
            <w:r w:rsidRPr="001B6BED">
              <w:rPr>
                <w:rFonts w:eastAsia="Arial Narrow" w:cstheme="minorHAnsi"/>
                <w:spacing w:val="7"/>
                <w:sz w:val="20"/>
                <w:szCs w:val="20"/>
              </w:rPr>
              <w:t>ó</w:t>
            </w:r>
            <w:r w:rsidRPr="001B6BED">
              <w:rPr>
                <w:rFonts w:eastAsia="Arial Narrow" w:cstheme="minorHAnsi"/>
                <w:sz w:val="20"/>
                <w:szCs w:val="20"/>
              </w:rPr>
              <w:t>n</w:t>
            </w:r>
            <w:r w:rsidRPr="001B6BED">
              <w:rPr>
                <w:rFonts w:eastAsia="Arial Narrow" w:cstheme="minorHAnsi"/>
                <w:spacing w:val="4"/>
                <w:sz w:val="20"/>
                <w:szCs w:val="20"/>
              </w:rPr>
              <w:t xml:space="preserve"> </w:t>
            </w:r>
            <w:r w:rsidRPr="001B6BED">
              <w:rPr>
                <w:rFonts w:eastAsia="Arial Narrow" w:cstheme="minorHAnsi"/>
                <w:sz w:val="20"/>
                <w:szCs w:val="20"/>
              </w:rPr>
              <w:t>a</w:t>
            </w:r>
            <w:r w:rsidRPr="001B6BED">
              <w:rPr>
                <w:rFonts w:eastAsia="Arial Narrow" w:cstheme="minorHAnsi"/>
                <w:spacing w:val="-13"/>
                <w:sz w:val="20"/>
                <w:szCs w:val="20"/>
              </w:rPr>
              <w:t xml:space="preserve"> </w:t>
            </w:r>
            <w:r w:rsidRPr="001B6BED">
              <w:rPr>
                <w:rFonts w:eastAsia="Arial Narrow" w:cstheme="minorHAnsi"/>
                <w:spacing w:val="-5"/>
                <w:w w:val="101"/>
                <w:sz w:val="20"/>
                <w:szCs w:val="20"/>
              </w:rPr>
              <w:t>l</w:t>
            </w:r>
            <w:r w:rsidRPr="001B6BED">
              <w:rPr>
                <w:rFonts w:eastAsia="Arial Narrow" w:cstheme="minorHAnsi"/>
                <w:w w:val="101"/>
                <w:sz w:val="20"/>
                <w:szCs w:val="20"/>
              </w:rPr>
              <w:t xml:space="preserve">a </w:t>
            </w:r>
            <w:r w:rsidRPr="001B6BED">
              <w:rPr>
                <w:rFonts w:eastAsia="Arial Narrow" w:cstheme="minorHAnsi"/>
                <w:spacing w:val="7"/>
                <w:w w:val="102"/>
                <w:sz w:val="20"/>
                <w:szCs w:val="20"/>
              </w:rPr>
              <w:t>d</w:t>
            </w:r>
            <w:r w:rsidRPr="001B6BED">
              <w:rPr>
                <w:rFonts w:eastAsia="Arial Narrow" w:cstheme="minorHAnsi"/>
                <w:spacing w:val="-5"/>
                <w:w w:val="101"/>
                <w:sz w:val="20"/>
                <w:szCs w:val="20"/>
              </w:rPr>
              <w:t>i</w:t>
            </w:r>
            <w:r w:rsidRPr="001B6BED">
              <w:rPr>
                <w:rFonts w:eastAsia="Arial Narrow" w:cstheme="minorHAnsi"/>
                <w:spacing w:val="5"/>
                <w:w w:val="101"/>
                <w:sz w:val="20"/>
                <w:szCs w:val="20"/>
              </w:rPr>
              <w:t>ve</w:t>
            </w:r>
            <w:r w:rsidRPr="001B6BED">
              <w:rPr>
                <w:rFonts w:eastAsia="Arial Narrow" w:cstheme="minorHAnsi"/>
                <w:spacing w:val="-1"/>
                <w:w w:val="102"/>
                <w:sz w:val="20"/>
                <w:szCs w:val="20"/>
              </w:rPr>
              <w:t>r</w:t>
            </w:r>
            <w:r w:rsidRPr="001B6BED">
              <w:rPr>
                <w:rFonts w:eastAsia="Arial Narrow" w:cstheme="minorHAnsi"/>
                <w:spacing w:val="5"/>
                <w:w w:val="101"/>
                <w:sz w:val="20"/>
                <w:szCs w:val="20"/>
              </w:rPr>
              <w:t>s</w:t>
            </w:r>
            <w:r w:rsidRPr="001B6BED">
              <w:rPr>
                <w:rFonts w:eastAsia="Arial Narrow" w:cstheme="minorHAnsi"/>
                <w:spacing w:val="-5"/>
                <w:w w:val="101"/>
                <w:sz w:val="20"/>
                <w:szCs w:val="20"/>
              </w:rPr>
              <w:t>i</w:t>
            </w:r>
            <w:r w:rsidRPr="001B6BED">
              <w:rPr>
                <w:rFonts w:eastAsia="Arial Narrow" w:cstheme="minorHAnsi"/>
                <w:spacing w:val="7"/>
                <w:w w:val="102"/>
                <w:sz w:val="20"/>
                <w:szCs w:val="20"/>
              </w:rPr>
              <w:t>d</w:t>
            </w:r>
            <w:r w:rsidRPr="001B6BED">
              <w:rPr>
                <w:rFonts w:eastAsia="Arial Narrow" w:cstheme="minorHAnsi"/>
                <w:spacing w:val="5"/>
                <w:w w:val="101"/>
                <w:sz w:val="20"/>
                <w:szCs w:val="20"/>
              </w:rPr>
              <w:t>a</w:t>
            </w:r>
            <w:r w:rsidRPr="001B6BED">
              <w:rPr>
                <w:rFonts w:eastAsia="Arial Narrow" w:cstheme="minorHAnsi"/>
                <w:w w:val="102"/>
                <w:sz w:val="20"/>
                <w:szCs w:val="20"/>
              </w:rPr>
              <w:t>d</w:t>
            </w:r>
          </w:p>
        </w:tc>
        <w:tc>
          <w:tcPr>
            <w:cnfStyle w:val="000010000000" w:firstRow="0" w:lastRow="0" w:firstColumn="0" w:lastColumn="0" w:oddVBand="1" w:evenVBand="0" w:oddHBand="0" w:evenHBand="0" w:firstRowFirstColumn="0" w:firstRowLastColumn="0" w:lastRowFirstColumn="0" w:lastRowLastColumn="0"/>
            <w:tcW w:w="890" w:type="pct"/>
          </w:tcPr>
          <w:p w14:paraId="7AD0360F" w14:textId="77777777" w:rsidR="00520DCC" w:rsidRPr="001B6BED" w:rsidRDefault="00520DCC" w:rsidP="00520DCC">
            <w:pPr>
              <w:spacing w:line="260" w:lineRule="exact"/>
              <w:ind w:left="119"/>
              <w:jc w:val="center"/>
              <w:rPr>
                <w:rFonts w:eastAsia="Arial Narrow" w:cstheme="minorHAnsi"/>
                <w:sz w:val="20"/>
                <w:szCs w:val="20"/>
              </w:rPr>
            </w:pPr>
            <w:r w:rsidRPr="001B6BED">
              <w:rPr>
                <w:rFonts w:eastAsia="Arial Narrow" w:cstheme="minorHAnsi"/>
                <w:spacing w:val="-7"/>
                <w:sz w:val="20"/>
                <w:szCs w:val="20"/>
              </w:rPr>
              <w:t>R</w:t>
            </w:r>
            <w:r w:rsidRPr="001B6BED">
              <w:rPr>
                <w:rFonts w:eastAsia="Arial Narrow" w:cstheme="minorHAnsi"/>
                <w:spacing w:val="10"/>
                <w:sz w:val="20"/>
                <w:szCs w:val="20"/>
              </w:rPr>
              <w:t>e</w:t>
            </w:r>
            <w:r w:rsidRPr="001B6BED">
              <w:rPr>
                <w:rFonts w:eastAsia="Arial Narrow" w:cstheme="minorHAnsi"/>
                <w:spacing w:val="6"/>
                <w:sz w:val="20"/>
                <w:szCs w:val="20"/>
              </w:rPr>
              <w:t>s</w:t>
            </w:r>
            <w:r w:rsidRPr="001B6BED">
              <w:rPr>
                <w:rFonts w:eastAsia="Arial Narrow" w:cstheme="minorHAnsi"/>
                <w:spacing w:val="10"/>
                <w:sz w:val="20"/>
                <w:szCs w:val="20"/>
              </w:rPr>
              <w:t>pe</w:t>
            </w:r>
            <w:r w:rsidRPr="001B6BED">
              <w:rPr>
                <w:rFonts w:eastAsia="Arial Narrow" w:cstheme="minorHAnsi"/>
                <w:spacing w:val="-10"/>
                <w:sz w:val="20"/>
                <w:szCs w:val="20"/>
              </w:rPr>
              <w:t>t</w:t>
            </w:r>
            <w:r w:rsidRPr="001B6BED">
              <w:rPr>
                <w:rFonts w:eastAsia="Arial Narrow" w:cstheme="minorHAnsi"/>
                <w:sz w:val="20"/>
                <w:szCs w:val="20"/>
              </w:rPr>
              <w:t xml:space="preserve">o </w:t>
            </w:r>
            <w:r w:rsidRPr="001B6BED">
              <w:rPr>
                <w:rFonts w:eastAsia="Arial Narrow" w:cstheme="minorHAnsi"/>
                <w:spacing w:val="10"/>
                <w:sz w:val="20"/>
                <w:szCs w:val="20"/>
              </w:rPr>
              <w:t>po</w:t>
            </w:r>
            <w:r w:rsidRPr="001B6BED">
              <w:rPr>
                <w:rFonts w:eastAsia="Arial Narrow" w:cstheme="minorHAnsi"/>
                <w:sz w:val="20"/>
                <w:szCs w:val="20"/>
              </w:rPr>
              <w:t>r</w:t>
            </w:r>
            <w:r w:rsidRPr="001B6BED">
              <w:rPr>
                <w:rFonts w:eastAsia="Arial Narrow" w:cstheme="minorHAnsi"/>
                <w:spacing w:val="-15"/>
                <w:sz w:val="20"/>
                <w:szCs w:val="20"/>
              </w:rPr>
              <w:t xml:space="preserve"> </w:t>
            </w:r>
            <w:r w:rsidRPr="001B6BED">
              <w:rPr>
                <w:rFonts w:eastAsia="Arial Narrow" w:cstheme="minorHAnsi"/>
                <w:spacing w:val="1"/>
                <w:sz w:val="20"/>
                <w:szCs w:val="20"/>
              </w:rPr>
              <w:t>l</w:t>
            </w:r>
            <w:r w:rsidRPr="001B6BED">
              <w:rPr>
                <w:rFonts w:eastAsia="Arial Narrow" w:cstheme="minorHAnsi"/>
                <w:spacing w:val="-5"/>
                <w:sz w:val="20"/>
                <w:szCs w:val="20"/>
              </w:rPr>
              <w:t>a</w:t>
            </w:r>
            <w:r w:rsidRPr="001B6BED">
              <w:rPr>
                <w:rFonts w:eastAsia="Arial Narrow" w:cstheme="minorHAnsi"/>
                <w:sz w:val="20"/>
                <w:szCs w:val="20"/>
              </w:rPr>
              <w:t xml:space="preserve">s </w:t>
            </w:r>
            <w:r w:rsidRPr="001B6BED">
              <w:rPr>
                <w:rFonts w:eastAsia="Arial Narrow" w:cstheme="minorHAnsi"/>
                <w:spacing w:val="10"/>
                <w:sz w:val="20"/>
                <w:szCs w:val="20"/>
              </w:rPr>
              <w:t>d</w:t>
            </w:r>
            <w:r w:rsidRPr="001B6BED">
              <w:rPr>
                <w:rFonts w:eastAsia="Arial Narrow" w:cstheme="minorHAnsi"/>
                <w:spacing w:val="1"/>
                <w:sz w:val="20"/>
                <w:szCs w:val="20"/>
              </w:rPr>
              <w:t>i</w:t>
            </w:r>
            <w:r w:rsidRPr="001B6BED">
              <w:rPr>
                <w:rFonts w:eastAsia="Arial Narrow" w:cstheme="minorHAnsi"/>
                <w:spacing w:val="-10"/>
                <w:sz w:val="20"/>
                <w:szCs w:val="20"/>
              </w:rPr>
              <w:t>f</w:t>
            </w:r>
            <w:r w:rsidRPr="001B6BED">
              <w:rPr>
                <w:rFonts w:eastAsia="Arial Narrow" w:cstheme="minorHAnsi"/>
                <w:spacing w:val="10"/>
                <w:sz w:val="20"/>
                <w:szCs w:val="20"/>
              </w:rPr>
              <w:t>e</w:t>
            </w:r>
            <w:r w:rsidRPr="001B6BED">
              <w:rPr>
                <w:rFonts w:eastAsia="Arial Narrow" w:cstheme="minorHAnsi"/>
                <w:spacing w:val="-6"/>
                <w:sz w:val="20"/>
                <w:szCs w:val="20"/>
              </w:rPr>
              <w:t>r</w:t>
            </w:r>
            <w:r w:rsidRPr="001B6BED">
              <w:rPr>
                <w:rFonts w:eastAsia="Arial Narrow" w:cstheme="minorHAnsi"/>
                <w:spacing w:val="10"/>
                <w:sz w:val="20"/>
                <w:szCs w:val="20"/>
              </w:rPr>
              <w:t>e</w:t>
            </w:r>
            <w:r w:rsidRPr="001B6BED">
              <w:rPr>
                <w:rFonts w:eastAsia="Arial Narrow" w:cstheme="minorHAnsi"/>
                <w:spacing w:val="-5"/>
                <w:sz w:val="20"/>
                <w:szCs w:val="20"/>
              </w:rPr>
              <w:t>n</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pacing w:val="-5"/>
                <w:sz w:val="20"/>
                <w:szCs w:val="20"/>
              </w:rPr>
              <w:t>a</w:t>
            </w:r>
            <w:r w:rsidRPr="001B6BED">
              <w:rPr>
                <w:rFonts w:eastAsia="Arial Narrow" w:cstheme="minorHAnsi"/>
                <w:sz w:val="20"/>
                <w:szCs w:val="20"/>
              </w:rPr>
              <w:t>s</w:t>
            </w:r>
          </w:p>
        </w:tc>
        <w:tc>
          <w:tcPr>
            <w:cnfStyle w:val="000100000000" w:firstRow="0" w:lastRow="0" w:firstColumn="0" w:lastColumn="1" w:oddVBand="0" w:evenVBand="0" w:oddHBand="0" w:evenHBand="0" w:firstRowFirstColumn="0" w:firstRowLastColumn="0" w:lastRowFirstColumn="0" w:lastRowLastColumn="0"/>
            <w:tcW w:w="3288" w:type="pct"/>
          </w:tcPr>
          <w:p w14:paraId="20B6E9CB"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Re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ono</w:t>
            </w:r>
            <w:r w:rsidRPr="001B6BED">
              <w:rPr>
                <w:rFonts w:eastAsia="Arial Narrow" w:cstheme="minorHAnsi"/>
                <w:spacing w:val="-2"/>
                <w:sz w:val="20"/>
                <w:szCs w:val="20"/>
              </w:rPr>
              <w:t>c</w:t>
            </w:r>
            <w:r w:rsidRPr="001B6BED">
              <w:rPr>
                <w:rFonts w:eastAsia="Arial Narrow" w:cstheme="minorHAnsi"/>
                <w:spacing w:val="4"/>
                <w:sz w:val="20"/>
                <w:szCs w:val="20"/>
              </w:rPr>
              <w:t>i</w:t>
            </w:r>
            <w:r w:rsidRPr="001B6BED">
              <w:rPr>
                <w:rFonts w:eastAsia="Arial Narrow" w:cstheme="minorHAnsi"/>
                <w:spacing w:val="-4"/>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pacing w:val="-13"/>
                <w:sz w:val="20"/>
                <w:szCs w:val="20"/>
              </w:rPr>
              <w:t>n</w:t>
            </w:r>
            <w:r w:rsidRPr="001B6BED">
              <w:rPr>
                <w:rFonts w:eastAsia="Arial Narrow" w:cstheme="minorHAnsi"/>
                <w:spacing w:val="-6"/>
                <w:sz w:val="20"/>
                <w:szCs w:val="20"/>
              </w:rPr>
              <w:t>t</w:t>
            </w:r>
            <w:r w:rsidRPr="001B6BED">
              <w:rPr>
                <w:rFonts w:eastAsia="Arial Narrow" w:cstheme="minorHAnsi"/>
                <w:sz w:val="20"/>
                <w:szCs w:val="20"/>
              </w:rPr>
              <w:t>o</w:t>
            </w:r>
            <w:proofErr w:type="spellEnd"/>
            <w:r w:rsidRPr="001B6BED">
              <w:rPr>
                <w:rFonts w:eastAsia="Arial Narrow" w:cstheme="minorHAnsi"/>
                <w:spacing w:val="1"/>
                <w:sz w:val="20"/>
                <w:szCs w:val="20"/>
              </w:rPr>
              <w:t xml:space="preserve"> </w:t>
            </w:r>
            <w:r w:rsidRPr="001B6BED">
              <w:rPr>
                <w:rFonts w:eastAsia="Arial Narrow" w:cstheme="minorHAnsi"/>
                <w:spacing w:val="2"/>
                <w:sz w:val="20"/>
                <w:szCs w:val="20"/>
              </w:rPr>
              <w:t>a</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r</w:t>
            </w:r>
            <w:r w:rsidRPr="001B6BED">
              <w:rPr>
                <w:rFonts w:eastAsia="Arial Narrow" w:cstheme="minorHAnsi"/>
                <w:spacing w:val="2"/>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nhe</w:t>
            </w:r>
            <w:r w:rsidRPr="001B6BED">
              <w:rPr>
                <w:rFonts w:eastAsia="Arial Narrow" w:cstheme="minorHAnsi"/>
                <w:spacing w:val="-1"/>
                <w:sz w:val="20"/>
                <w:szCs w:val="20"/>
              </w:rPr>
              <w:t>r</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z w:val="20"/>
                <w:szCs w:val="20"/>
              </w:rPr>
              <w:t>e</w:t>
            </w:r>
            <w:r w:rsidRPr="001B6BED">
              <w:rPr>
                <w:rFonts w:eastAsia="Arial Narrow" w:cstheme="minorHAnsi"/>
                <w:spacing w:val="-3"/>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ad</w:t>
            </w:r>
            <w:r w:rsidRPr="001B6BED">
              <w:rPr>
                <w:rFonts w:eastAsia="Arial Narrow" w:cstheme="minorHAnsi"/>
                <w:sz w:val="20"/>
                <w:szCs w:val="20"/>
              </w:rPr>
              <w:t>a</w:t>
            </w:r>
            <w:proofErr w:type="spellEnd"/>
            <w:r w:rsidRPr="001B6BED">
              <w:rPr>
                <w:rFonts w:eastAsia="Arial Narrow" w:cstheme="minorHAnsi"/>
                <w:spacing w:val="-12"/>
                <w:sz w:val="20"/>
                <w:szCs w:val="20"/>
              </w:rPr>
              <w:t xml:space="preserve"> </w:t>
            </w:r>
            <w:r w:rsidRPr="001B6BED">
              <w:rPr>
                <w:rFonts w:eastAsia="Arial Narrow" w:cstheme="minorHAnsi"/>
                <w:spacing w:val="2"/>
                <w:sz w:val="20"/>
                <w:szCs w:val="20"/>
              </w:rPr>
              <w:t>pe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on</w:t>
            </w:r>
            <w:r w:rsidRPr="001B6BED">
              <w:rPr>
                <w:rFonts w:eastAsia="Arial Narrow" w:cstheme="minorHAnsi"/>
                <w:sz w:val="20"/>
                <w:szCs w:val="20"/>
              </w:rPr>
              <w:t>a</w:t>
            </w:r>
            <w:r w:rsidRPr="001B6BED">
              <w:rPr>
                <w:rFonts w:eastAsia="Arial Narrow" w:cstheme="minorHAnsi"/>
                <w:spacing w:val="-5"/>
                <w:sz w:val="20"/>
                <w:szCs w:val="20"/>
              </w:rPr>
              <w:t xml:space="preserve"> </w:t>
            </w:r>
            <w:r w:rsidRPr="001B6BED">
              <w:rPr>
                <w:rFonts w:eastAsia="Arial Narrow" w:cstheme="minorHAnsi"/>
                <w:sz w:val="20"/>
                <w:szCs w:val="20"/>
              </w:rPr>
              <w:t>y</w:t>
            </w:r>
            <w:r w:rsidRPr="001B6BED">
              <w:rPr>
                <w:rFonts w:eastAsia="Arial Narrow" w:cstheme="minorHAnsi"/>
                <w:spacing w:val="-6"/>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u</w:t>
            </w:r>
            <w:r w:rsidRPr="001B6BED">
              <w:rPr>
                <w:rFonts w:eastAsia="Arial Narrow" w:cstheme="minorHAnsi"/>
                <w:sz w:val="20"/>
                <w:szCs w:val="20"/>
              </w:rPr>
              <w:t>s</w:t>
            </w:r>
            <w:r w:rsidRPr="001B6BED">
              <w:rPr>
                <w:rFonts w:eastAsia="Arial Narrow" w:cstheme="minorHAnsi"/>
                <w:spacing w:val="-1"/>
                <w:sz w:val="20"/>
                <w:szCs w:val="20"/>
              </w:rPr>
              <w:t xml:space="preserve"> </w:t>
            </w:r>
            <w:proofErr w:type="spellStart"/>
            <w:r w:rsidRPr="001B6BED">
              <w:rPr>
                <w:rFonts w:eastAsia="Arial Narrow" w:cstheme="minorHAnsi"/>
                <w:spacing w:val="2"/>
                <w:w w:val="102"/>
                <w:sz w:val="20"/>
                <w:szCs w:val="20"/>
              </w:rPr>
              <w:t>de</w:t>
            </w:r>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ho</w:t>
            </w:r>
            <w:r w:rsidRPr="001B6BED">
              <w:rPr>
                <w:rFonts w:eastAsia="Arial Narrow" w:cstheme="minorHAnsi"/>
                <w:spacing w:val="-2"/>
                <w:w w:val="102"/>
                <w:sz w:val="20"/>
                <w:szCs w:val="20"/>
              </w:rPr>
              <w:t>s</w:t>
            </w:r>
            <w:proofErr w:type="spellEnd"/>
            <w:r w:rsidRPr="001B6BED">
              <w:rPr>
                <w:rFonts w:eastAsia="Arial Narrow" w:cstheme="minorHAnsi"/>
                <w:w w:val="102"/>
                <w:sz w:val="20"/>
                <w:szCs w:val="20"/>
              </w:rPr>
              <w:t>,</w:t>
            </w:r>
            <w:r w:rsidRPr="001B6BED">
              <w:rPr>
                <w:rFonts w:eastAsia="Arial Narrow" w:cstheme="minorHAnsi"/>
                <w:spacing w:val="-27"/>
                <w:sz w:val="20"/>
                <w:szCs w:val="20"/>
              </w:rPr>
              <w:t xml:space="preserve"> </w:t>
            </w:r>
            <w:r w:rsidRPr="001B6BED">
              <w:rPr>
                <w:rFonts w:eastAsia="Arial Narrow" w:cstheme="minorHAnsi"/>
                <w:spacing w:val="2"/>
                <w:sz w:val="20"/>
                <w:szCs w:val="20"/>
              </w:rPr>
              <w:t>po</w:t>
            </w:r>
            <w:r w:rsidRPr="001B6BED">
              <w:rPr>
                <w:rFonts w:eastAsia="Arial Narrow" w:cstheme="minorHAnsi"/>
                <w:sz w:val="20"/>
                <w:szCs w:val="20"/>
              </w:rPr>
              <w:t>r</w:t>
            </w:r>
            <w:r w:rsidRPr="001B6BED">
              <w:rPr>
                <w:rFonts w:eastAsia="Arial Narrow" w:cstheme="minorHAnsi"/>
                <w:spacing w:val="-17"/>
                <w:sz w:val="20"/>
                <w:szCs w:val="20"/>
              </w:rPr>
              <w:t xml:space="preserve"> </w:t>
            </w:r>
            <w:proofErr w:type="spellStart"/>
            <w:r w:rsidRPr="001B6BED">
              <w:rPr>
                <w:rFonts w:eastAsia="Arial Narrow" w:cstheme="minorHAnsi"/>
                <w:spacing w:val="2"/>
                <w:w w:val="102"/>
                <w:sz w:val="20"/>
                <w:szCs w:val="20"/>
              </w:rPr>
              <w:t>en</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11"/>
                <w:w w:val="102"/>
                <w:sz w:val="20"/>
                <w:szCs w:val="20"/>
              </w:rPr>
              <w:t>m</w:t>
            </w:r>
            <w:r w:rsidRPr="001B6BED">
              <w:rPr>
                <w:rFonts w:eastAsia="Arial Narrow" w:cstheme="minorHAnsi"/>
                <w:w w:val="102"/>
                <w:sz w:val="20"/>
                <w:szCs w:val="20"/>
              </w:rPr>
              <w:t>a</w:t>
            </w:r>
            <w:proofErr w:type="spellEnd"/>
            <w:r w:rsidRPr="001B6BED">
              <w:rPr>
                <w:rFonts w:eastAsia="Arial Narrow" w:cstheme="minorHAnsi"/>
                <w:w w:val="102"/>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ua</w:t>
            </w:r>
            <w:r w:rsidRPr="001B6BED">
              <w:rPr>
                <w:rFonts w:eastAsia="Arial Narrow" w:cstheme="minorHAnsi"/>
                <w:spacing w:val="4"/>
                <w:sz w:val="20"/>
                <w:szCs w:val="20"/>
              </w:rPr>
              <w:t>l</w:t>
            </w:r>
            <w:r w:rsidRPr="001B6BED">
              <w:rPr>
                <w:rFonts w:eastAsia="Arial Narrow" w:cstheme="minorHAnsi"/>
                <w:spacing w:val="2"/>
                <w:sz w:val="20"/>
                <w:szCs w:val="20"/>
              </w:rPr>
              <w:t>qu</w:t>
            </w:r>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z w:val="20"/>
                <w:szCs w:val="20"/>
              </w:rPr>
              <w:t>r</w:t>
            </w:r>
            <w:proofErr w:type="spellEnd"/>
            <w:r w:rsidRPr="001B6BED">
              <w:rPr>
                <w:rFonts w:eastAsia="Arial Narrow" w:cstheme="minorHAnsi"/>
                <w:spacing w:val="-9"/>
                <w:sz w:val="20"/>
                <w:szCs w:val="20"/>
              </w:rPr>
              <w:t xml:space="preserve"> </w:t>
            </w:r>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6"/>
                <w:w w:val="102"/>
                <w:sz w:val="20"/>
                <w:szCs w:val="20"/>
              </w:rPr>
              <w:t>f</w:t>
            </w:r>
            <w:r w:rsidRPr="001B6BED">
              <w:rPr>
                <w:rFonts w:eastAsia="Arial Narrow" w:cstheme="minorHAnsi"/>
                <w:spacing w:val="2"/>
                <w:w w:val="102"/>
                <w:sz w:val="20"/>
                <w:szCs w:val="20"/>
              </w:rPr>
              <w:t>e</w:t>
            </w:r>
            <w:r w:rsidRPr="001B6BED">
              <w:rPr>
                <w:rFonts w:eastAsia="Arial Narrow" w:cstheme="minorHAnsi"/>
                <w:spacing w:val="-1"/>
                <w:w w:val="102"/>
                <w:sz w:val="20"/>
                <w:szCs w:val="20"/>
              </w:rPr>
              <w:t>r</w:t>
            </w:r>
            <w:r w:rsidRPr="001B6BED">
              <w:rPr>
                <w:rFonts w:eastAsia="Arial Narrow" w:cstheme="minorHAnsi"/>
                <w:spacing w:val="2"/>
                <w:w w:val="102"/>
                <w:sz w:val="20"/>
                <w:szCs w:val="20"/>
              </w:rPr>
              <w:t>en</w:t>
            </w:r>
            <w:r w:rsidRPr="001B6BED">
              <w:rPr>
                <w:rFonts w:eastAsia="Arial Narrow" w:cstheme="minorHAnsi"/>
                <w:spacing w:val="-2"/>
                <w:w w:val="102"/>
                <w:sz w:val="20"/>
                <w:szCs w:val="20"/>
              </w:rPr>
              <w:t>c</w:t>
            </w:r>
            <w:r w:rsidRPr="001B6BED">
              <w:rPr>
                <w:rFonts w:eastAsia="Arial Narrow" w:cstheme="minorHAnsi"/>
                <w:spacing w:val="-11"/>
                <w:w w:val="102"/>
                <w:sz w:val="20"/>
                <w:szCs w:val="20"/>
              </w:rPr>
              <w:t>i</w:t>
            </w:r>
            <w:r w:rsidRPr="001B6BED">
              <w:rPr>
                <w:rFonts w:eastAsia="Arial Narrow" w:cstheme="minorHAnsi"/>
                <w:w w:val="102"/>
                <w:sz w:val="20"/>
                <w:szCs w:val="20"/>
              </w:rPr>
              <w:t>a</w:t>
            </w:r>
          </w:p>
        </w:tc>
      </w:tr>
      <w:tr w:rsidR="00520DCC" w:rsidRPr="001B6BED" w14:paraId="5749DAB1" w14:textId="77777777" w:rsidTr="00FE4137">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822" w:type="pct"/>
            <w:vMerge/>
          </w:tcPr>
          <w:p w14:paraId="7237C226"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60203299" w14:textId="77777777" w:rsidR="00520DCC" w:rsidRPr="001B6BED" w:rsidRDefault="00520DCC" w:rsidP="00520DCC">
            <w:pPr>
              <w:spacing w:line="240" w:lineRule="exact"/>
              <w:ind w:left="119"/>
              <w:jc w:val="center"/>
              <w:rPr>
                <w:rFonts w:eastAsia="Arial Narrow" w:cstheme="minorHAnsi"/>
                <w:sz w:val="20"/>
                <w:szCs w:val="20"/>
              </w:rPr>
            </w:pPr>
            <w:r w:rsidRPr="001B6BED">
              <w:rPr>
                <w:rFonts w:eastAsia="Arial Narrow" w:cstheme="minorHAnsi"/>
                <w:spacing w:val="4"/>
                <w:sz w:val="20"/>
                <w:szCs w:val="20"/>
              </w:rPr>
              <w:t>E</w:t>
            </w:r>
            <w:r w:rsidRPr="001B6BED">
              <w:rPr>
                <w:rFonts w:eastAsia="Arial Narrow" w:cstheme="minorHAnsi"/>
                <w:spacing w:val="10"/>
                <w:sz w:val="20"/>
                <w:szCs w:val="20"/>
              </w:rPr>
              <w:t>q</w:t>
            </w:r>
            <w:r w:rsidRPr="001B6BED">
              <w:rPr>
                <w:rFonts w:eastAsia="Arial Narrow" w:cstheme="minorHAnsi"/>
                <w:spacing w:val="-5"/>
                <w:sz w:val="20"/>
                <w:szCs w:val="20"/>
              </w:rPr>
              <w:t>u</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 xml:space="preserve">d </w:t>
            </w:r>
            <w:r w:rsidRPr="001B6BED">
              <w:rPr>
                <w:rFonts w:eastAsia="Arial Narrow" w:cstheme="minorHAnsi"/>
                <w:spacing w:val="10"/>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spacing w:val="1"/>
                <w:sz w:val="20"/>
                <w:szCs w:val="20"/>
              </w:rPr>
              <w:t>l</w:t>
            </w:r>
            <w:r w:rsidRPr="001B6BED">
              <w:rPr>
                <w:rFonts w:eastAsia="Arial Narrow" w:cstheme="minorHAnsi"/>
                <w:sz w:val="20"/>
                <w:szCs w:val="20"/>
              </w:rPr>
              <w:t xml:space="preserve">a </w:t>
            </w:r>
            <w:r w:rsidRPr="001B6BED">
              <w:rPr>
                <w:rFonts w:eastAsia="Arial Narrow" w:cstheme="minorHAnsi"/>
                <w:spacing w:val="10"/>
                <w:sz w:val="20"/>
                <w:szCs w:val="20"/>
              </w:rPr>
              <w:t>e</w:t>
            </w:r>
            <w:r w:rsidRPr="001B6BED">
              <w:rPr>
                <w:rFonts w:eastAsia="Arial Narrow" w:cstheme="minorHAnsi"/>
                <w:spacing w:val="-5"/>
                <w:sz w:val="20"/>
                <w:szCs w:val="20"/>
              </w:rPr>
              <w:t>n</w:t>
            </w:r>
            <w:r w:rsidRPr="001B6BED">
              <w:rPr>
                <w:rFonts w:eastAsia="Arial Narrow" w:cstheme="minorHAnsi"/>
                <w:spacing w:val="6"/>
                <w:sz w:val="20"/>
                <w:szCs w:val="20"/>
              </w:rPr>
              <w:t>s</w:t>
            </w:r>
            <w:r w:rsidRPr="001B6BED">
              <w:rPr>
                <w:rFonts w:eastAsia="Arial Narrow" w:cstheme="minorHAnsi"/>
                <w:spacing w:val="10"/>
                <w:sz w:val="20"/>
                <w:szCs w:val="20"/>
              </w:rPr>
              <w:t>e</w:t>
            </w:r>
            <w:r w:rsidRPr="001B6BED">
              <w:rPr>
                <w:rFonts w:eastAsia="Arial Narrow" w:cstheme="minorHAnsi"/>
                <w:spacing w:val="-5"/>
                <w:sz w:val="20"/>
                <w:szCs w:val="20"/>
              </w:rPr>
              <w:t>ñan</w:t>
            </w:r>
            <w:r w:rsidRPr="001B6BED">
              <w:rPr>
                <w:rFonts w:eastAsia="Arial Narrow" w:cstheme="minorHAnsi"/>
                <w:spacing w:val="6"/>
                <w:sz w:val="20"/>
                <w:szCs w:val="20"/>
              </w:rPr>
              <w:t>z</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4E420F18" w14:textId="77777777" w:rsidR="00520DCC" w:rsidRPr="001B6BED" w:rsidRDefault="00520DCC" w:rsidP="00520DCC">
            <w:pPr>
              <w:spacing w:line="20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2"/>
                <w:sz w:val="20"/>
                <w:szCs w:val="20"/>
              </w:rPr>
              <w:t>en</w:t>
            </w:r>
            <w:r w:rsidRPr="001B6BED">
              <w:rPr>
                <w:rFonts w:eastAsia="Arial Narrow" w:cstheme="minorHAnsi"/>
                <w:spacing w:val="-2"/>
                <w:sz w:val="20"/>
                <w:szCs w:val="20"/>
              </w:rPr>
              <w:t>s</w:t>
            </w:r>
            <w:r w:rsidRPr="001B6BED">
              <w:rPr>
                <w:rFonts w:eastAsia="Arial Narrow" w:cstheme="minorHAnsi"/>
                <w:spacing w:val="2"/>
                <w:sz w:val="20"/>
                <w:szCs w:val="20"/>
              </w:rPr>
              <w:t>eña</w:t>
            </w:r>
            <w:r w:rsidRPr="001B6BED">
              <w:rPr>
                <w:rFonts w:eastAsia="Arial Narrow" w:cstheme="minorHAnsi"/>
                <w:sz w:val="20"/>
                <w:szCs w:val="20"/>
              </w:rPr>
              <w:t>r</w:t>
            </w:r>
            <w:r w:rsidRPr="001B6BED">
              <w:rPr>
                <w:rFonts w:eastAsia="Arial Narrow" w:cstheme="minorHAnsi"/>
                <w:spacing w:val="-9"/>
                <w:sz w:val="20"/>
                <w:szCs w:val="20"/>
              </w:rPr>
              <w:t xml:space="preserve"> </w:t>
            </w:r>
            <w:proofErr w:type="spellStart"/>
            <w:r w:rsidRPr="001B6BED">
              <w:rPr>
                <w:rFonts w:eastAsia="Arial Narrow" w:cstheme="minorHAnsi"/>
                <w:spacing w:val="2"/>
                <w:w w:val="102"/>
                <w:sz w:val="20"/>
                <w:szCs w:val="20"/>
              </w:rPr>
              <w:t>o</w:t>
            </w:r>
            <w:r w:rsidRPr="001B6BED">
              <w:rPr>
                <w:rFonts w:eastAsia="Arial Narrow" w:cstheme="minorHAnsi"/>
                <w:spacing w:val="-6"/>
                <w:w w:val="102"/>
                <w:sz w:val="20"/>
                <w:szCs w:val="20"/>
              </w:rPr>
              <w:t>f</w:t>
            </w:r>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en</w:t>
            </w:r>
            <w:r w:rsidRPr="001B6BED">
              <w:rPr>
                <w:rFonts w:eastAsia="Arial Narrow" w:cstheme="minorHAnsi"/>
                <w:spacing w:val="-13"/>
                <w:sz w:val="20"/>
                <w:szCs w:val="20"/>
              </w:rPr>
              <w:t>d</w:t>
            </w:r>
            <w:r w:rsidRPr="001B6BED">
              <w:rPr>
                <w:rFonts w:eastAsia="Arial Narrow" w:cstheme="minorHAnsi"/>
                <w:sz w:val="20"/>
                <w:szCs w:val="20"/>
              </w:rPr>
              <w:t>o</w:t>
            </w:r>
            <w:proofErr w:type="spellEnd"/>
            <w:r w:rsidRPr="001B6BED">
              <w:rPr>
                <w:rFonts w:eastAsia="Arial Narrow" w:cstheme="minorHAnsi"/>
                <w:spacing w:val="-2"/>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ud</w:t>
            </w:r>
            <w:r w:rsidRPr="001B6BED">
              <w:rPr>
                <w:rFonts w:eastAsia="Arial Narrow" w:cstheme="minorHAnsi"/>
                <w:spacing w:val="4"/>
                <w:sz w:val="20"/>
                <w:szCs w:val="20"/>
              </w:rPr>
              <w:t>i</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5"/>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ond</w:t>
            </w:r>
            <w:r w:rsidRPr="001B6BED">
              <w:rPr>
                <w:rFonts w:eastAsia="Arial Narrow" w:cstheme="minorHAnsi"/>
                <w:spacing w:val="4"/>
                <w:sz w:val="20"/>
                <w:szCs w:val="20"/>
              </w:rPr>
              <w:t>i</w:t>
            </w:r>
            <w:r w:rsidRPr="001B6BED">
              <w:rPr>
                <w:rFonts w:eastAsia="Arial Narrow" w:cstheme="minorHAnsi"/>
                <w:spacing w:val="-2"/>
                <w:sz w:val="20"/>
                <w:szCs w:val="20"/>
              </w:rPr>
              <w:t>c</w:t>
            </w:r>
            <w:r w:rsidRPr="001B6BED">
              <w:rPr>
                <w:rFonts w:eastAsia="Arial Narrow" w:cstheme="minorHAnsi"/>
                <w:spacing w:val="4"/>
                <w:sz w:val="20"/>
                <w:szCs w:val="20"/>
              </w:rPr>
              <w:t>i</w:t>
            </w:r>
            <w:r w:rsidRPr="001B6BED">
              <w:rPr>
                <w:rFonts w:eastAsia="Arial Narrow" w:cstheme="minorHAnsi"/>
                <w:spacing w:val="2"/>
                <w:sz w:val="20"/>
                <w:szCs w:val="20"/>
              </w:rPr>
              <w:t>on</w:t>
            </w:r>
            <w:r w:rsidRPr="001B6BED">
              <w:rPr>
                <w:rFonts w:eastAsia="Arial Narrow" w:cstheme="minorHAnsi"/>
                <w:spacing w:val="-13"/>
                <w:sz w:val="20"/>
                <w:szCs w:val="20"/>
              </w:rPr>
              <w:t>e</w:t>
            </w:r>
            <w:r w:rsidRPr="001B6BED">
              <w:rPr>
                <w:rFonts w:eastAsia="Arial Narrow" w:cstheme="minorHAnsi"/>
                <w:sz w:val="20"/>
                <w:szCs w:val="20"/>
              </w:rPr>
              <w:t>s</w:t>
            </w:r>
            <w:proofErr w:type="spellEnd"/>
            <w:r w:rsidRPr="001B6BED">
              <w:rPr>
                <w:rFonts w:eastAsia="Arial Narrow" w:cstheme="minorHAnsi"/>
                <w:spacing w:val="-6"/>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spacing w:val="2"/>
                <w:w w:val="102"/>
                <w:sz w:val="20"/>
                <w:szCs w:val="20"/>
              </w:rPr>
              <w:t>opo</w:t>
            </w:r>
            <w:r w:rsidRPr="001B6BED">
              <w:rPr>
                <w:rFonts w:eastAsia="Arial Narrow" w:cstheme="minorHAnsi"/>
                <w:spacing w:val="-1"/>
                <w:w w:val="102"/>
                <w:sz w:val="20"/>
                <w:szCs w:val="20"/>
              </w:rPr>
              <w:t>r</w:t>
            </w:r>
            <w:r w:rsidRPr="001B6BED">
              <w:rPr>
                <w:rFonts w:eastAsia="Arial Narrow" w:cstheme="minorHAnsi"/>
                <w:spacing w:val="-6"/>
                <w:w w:val="102"/>
                <w:sz w:val="20"/>
                <w:szCs w:val="20"/>
              </w:rPr>
              <w:t>t</w:t>
            </w:r>
            <w:r w:rsidRPr="001B6BED">
              <w:rPr>
                <w:rFonts w:eastAsia="Arial Narrow" w:cstheme="minorHAnsi"/>
                <w:spacing w:val="2"/>
                <w:w w:val="102"/>
                <w:sz w:val="20"/>
                <w:szCs w:val="20"/>
              </w:rPr>
              <w:t>un</w:t>
            </w:r>
            <w:r w:rsidRPr="001B6BED">
              <w:rPr>
                <w:rFonts w:eastAsia="Arial Narrow" w:cstheme="minorHAnsi"/>
                <w:spacing w:val="4"/>
                <w:w w:val="102"/>
                <w:sz w:val="20"/>
                <w:szCs w:val="20"/>
              </w:rPr>
              <w:t>i</w:t>
            </w:r>
            <w:r w:rsidRPr="001B6BED">
              <w:rPr>
                <w:rFonts w:eastAsia="Arial Narrow" w:cstheme="minorHAnsi"/>
                <w:spacing w:val="2"/>
                <w:w w:val="102"/>
                <w:sz w:val="20"/>
                <w:szCs w:val="20"/>
              </w:rPr>
              <w:t>dade</w:t>
            </w:r>
            <w:r w:rsidRPr="001B6BED">
              <w:rPr>
                <w:rFonts w:eastAsia="Arial Narrow" w:cstheme="minorHAnsi"/>
                <w:w w:val="102"/>
                <w:sz w:val="20"/>
                <w:szCs w:val="20"/>
              </w:rPr>
              <w:t xml:space="preserve">s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ad</w:t>
            </w:r>
            <w:r w:rsidRPr="001B6BED">
              <w:rPr>
                <w:rFonts w:eastAsia="Arial Narrow" w:cstheme="minorHAnsi"/>
                <w:sz w:val="20"/>
                <w:szCs w:val="20"/>
              </w:rPr>
              <w:t>a</w:t>
            </w:r>
            <w:proofErr w:type="spellEnd"/>
            <w:r w:rsidRPr="001B6BED">
              <w:rPr>
                <w:rFonts w:eastAsia="Arial Narrow" w:cstheme="minorHAnsi"/>
                <w:spacing w:val="-12"/>
                <w:sz w:val="20"/>
                <w:szCs w:val="20"/>
              </w:rPr>
              <w:t xml:space="preserve"> </w:t>
            </w:r>
            <w:r w:rsidRPr="001B6BED">
              <w:rPr>
                <w:rFonts w:eastAsia="Arial Narrow" w:cstheme="minorHAnsi"/>
                <w:spacing w:val="2"/>
                <w:sz w:val="20"/>
                <w:szCs w:val="20"/>
              </w:rPr>
              <w:t>un</w:t>
            </w:r>
            <w:r w:rsidRPr="001B6BED">
              <w:rPr>
                <w:rFonts w:eastAsia="Arial Narrow" w:cstheme="minorHAnsi"/>
                <w:sz w:val="20"/>
                <w:szCs w:val="20"/>
              </w:rPr>
              <w:t>o</w:t>
            </w:r>
            <w:r w:rsidRPr="001B6BED">
              <w:rPr>
                <w:rFonts w:eastAsia="Arial Narrow" w:cstheme="minorHAnsi"/>
                <w:spacing w:val="-12"/>
                <w:sz w:val="20"/>
                <w:szCs w:val="20"/>
              </w:rPr>
              <w:t xml:space="preserve"> </w:t>
            </w:r>
            <w:proofErr w:type="spellStart"/>
            <w:r w:rsidRPr="001B6BED">
              <w:rPr>
                <w:rFonts w:eastAsia="Arial Narrow" w:cstheme="minorHAnsi"/>
                <w:spacing w:val="2"/>
                <w:w w:val="102"/>
                <w:sz w:val="20"/>
                <w:szCs w:val="20"/>
              </w:rPr>
              <w:t>ne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6"/>
                <w:sz w:val="20"/>
                <w:szCs w:val="20"/>
              </w:rPr>
              <w:t>t</w:t>
            </w:r>
            <w:r w:rsidRPr="001B6BED">
              <w:rPr>
                <w:rFonts w:eastAsia="Arial Narrow" w:cstheme="minorHAnsi"/>
                <w:sz w:val="20"/>
                <w:szCs w:val="20"/>
              </w:rPr>
              <w:t>a</w:t>
            </w:r>
            <w:proofErr w:type="spellEnd"/>
            <w:r w:rsidRPr="001B6BED">
              <w:rPr>
                <w:rFonts w:eastAsia="Arial Narrow" w:cstheme="minorHAnsi"/>
                <w:spacing w:val="-10"/>
                <w:sz w:val="20"/>
                <w:szCs w:val="20"/>
              </w:rPr>
              <w:t xml:space="preserve">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1"/>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og</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z w:val="20"/>
                <w:szCs w:val="20"/>
              </w:rPr>
              <w:t>r</w:t>
            </w:r>
            <w:r w:rsidRPr="001B6BED">
              <w:rPr>
                <w:rFonts w:eastAsia="Arial Narrow" w:cstheme="minorHAnsi"/>
                <w:spacing w:val="-13"/>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11"/>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s</w:t>
            </w:r>
            <w:r w:rsidRPr="001B6BED">
              <w:rPr>
                <w:rFonts w:eastAsia="Arial Narrow" w:cstheme="minorHAnsi"/>
                <w:spacing w:val="11"/>
                <w:sz w:val="20"/>
                <w:szCs w:val="20"/>
              </w:rPr>
              <w:t>m</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1"/>
                <w:sz w:val="20"/>
                <w:szCs w:val="20"/>
              </w:rPr>
              <w:t xml:space="preserve"> </w:t>
            </w:r>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spacing w:val="-2"/>
                <w:w w:val="102"/>
                <w:sz w:val="20"/>
                <w:szCs w:val="20"/>
              </w:rPr>
              <w:t>s</w:t>
            </w:r>
            <w:r w:rsidRPr="001B6BED">
              <w:rPr>
                <w:rFonts w:eastAsia="Arial Narrow" w:cstheme="minorHAnsi"/>
                <w:spacing w:val="2"/>
                <w:w w:val="102"/>
                <w:sz w:val="20"/>
                <w:szCs w:val="20"/>
              </w:rPr>
              <w:t>u</w:t>
            </w:r>
            <w:r w:rsidRPr="001B6BED">
              <w:rPr>
                <w:rFonts w:eastAsia="Arial Narrow" w:cstheme="minorHAnsi"/>
                <w:spacing w:val="4"/>
                <w:w w:val="102"/>
                <w:sz w:val="20"/>
                <w:szCs w:val="20"/>
              </w:rPr>
              <w:t>l</w:t>
            </w:r>
            <w:r w:rsidRPr="001B6BED">
              <w:rPr>
                <w:rFonts w:eastAsia="Arial Narrow" w:cstheme="minorHAnsi"/>
                <w:spacing w:val="-6"/>
                <w:w w:val="102"/>
                <w:sz w:val="20"/>
                <w:szCs w:val="20"/>
              </w:rPr>
              <w:t>t</w:t>
            </w:r>
            <w:r w:rsidRPr="001B6BED">
              <w:rPr>
                <w:rFonts w:eastAsia="Arial Narrow" w:cstheme="minorHAnsi"/>
                <w:spacing w:val="2"/>
                <w:w w:val="102"/>
                <w:sz w:val="20"/>
                <w:szCs w:val="20"/>
              </w:rPr>
              <w:t>ado</w:t>
            </w:r>
            <w:r w:rsidRPr="001B6BED">
              <w:rPr>
                <w:rFonts w:eastAsia="Arial Narrow" w:cstheme="minorHAnsi"/>
                <w:w w:val="102"/>
                <w:sz w:val="20"/>
                <w:szCs w:val="20"/>
              </w:rPr>
              <w:t>s</w:t>
            </w:r>
          </w:p>
        </w:tc>
      </w:tr>
      <w:tr w:rsidR="00520DCC" w:rsidRPr="001B6BED" w14:paraId="3F4B44F1" w14:textId="77777777" w:rsidTr="00FE4137">
        <w:trPr>
          <w:trHeight w:hRule="exact" w:val="571"/>
        </w:trPr>
        <w:tc>
          <w:tcPr>
            <w:cnfStyle w:val="001000000000" w:firstRow="0" w:lastRow="0" w:firstColumn="1" w:lastColumn="0" w:oddVBand="0" w:evenVBand="0" w:oddHBand="0" w:evenHBand="0" w:firstRowFirstColumn="0" w:firstRowLastColumn="0" w:lastRowFirstColumn="0" w:lastRowLastColumn="0"/>
            <w:tcW w:w="822" w:type="pct"/>
            <w:vMerge/>
          </w:tcPr>
          <w:p w14:paraId="4757A360"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08236302" w14:textId="77777777" w:rsidR="00520DCC" w:rsidRPr="001B6BED" w:rsidRDefault="00520DCC" w:rsidP="00520DCC">
            <w:pPr>
              <w:spacing w:line="260" w:lineRule="exact"/>
              <w:ind w:left="119"/>
              <w:jc w:val="center"/>
              <w:rPr>
                <w:rFonts w:eastAsia="Arial Narrow" w:cstheme="minorHAnsi"/>
                <w:sz w:val="20"/>
                <w:szCs w:val="20"/>
              </w:rPr>
            </w:pPr>
            <w:r w:rsidRPr="001B6BED">
              <w:rPr>
                <w:rFonts w:eastAsia="Arial Narrow" w:cstheme="minorHAnsi"/>
                <w:spacing w:val="-7"/>
                <w:sz w:val="20"/>
                <w:szCs w:val="20"/>
              </w:rPr>
              <w:t>C</w:t>
            </w:r>
            <w:r w:rsidRPr="001B6BED">
              <w:rPr>
                <w:rFonts w:eastAsia="Arial Narrow" w:cstheme="minorHAnsi"/>
                <w:spacing w:val="10"/>
                <w:sz w:val="20"/>
                <w:szCs w:val="20"/>
              </w:rPr>
              <w:t>o</w:t>
            </w:r>
            <w:r w:rsidRPr="001B6BED">
              <w:rPr>
                <w:rFonts w:eastAsia="Arial Narrow" w:cstheme="minorHAnsi"/>
                <w:spacing w:val="-5"/>
                <w:sz w:val="20"/>
                <w:szCs w:val="20"/>
              </w:rPr>
              <w:t>n</w:t>
            </w:r>
            <w:r w:rsidRPr="001B6BED">
              <w:rPr>
                <w:rFonts w:eastAsia="Arial Narrow" w:cstheme="minorHAnsi"/>
                <w:spacing w:val="-10"/>
                <w:sz w:val="20"/>
                <w:szCs w:val="20"/>
              </w:rPr>
              <w:t>f</w:t>
            </w:r>
            <w:r w:rsidRPr="001B6BED">
              <w:rPr>
                <w:rFonts w:eastAsia="Arial Narrow" w:cstheme="minorHAnsi"/>
                <w:spacing w:val="1"/>
                <w:sz w:val="20"/>
                <w:szCs w:val="20"/>
              </w:rPr>
              <w:t>i</w:t>
            </w:r>
            <w:r w:rsidRPr="001B6BED">
              <w:rPr>
                <w:rFonts w:eastAsia="Arial Narrow" w:cstheme="minorHAnsi"/>
                <w:spacing w:val="-5"/>
                <w:sz w:val="20"/>
                <w:szCs w:val="20"/>
              </w:rPr>
              <w:t>an</w:t>
            </w:r>
            <w:r w:rsidRPr="001B6BED">
              <w:rPr>
                <w:rFonts w:eastAsia="Arial Narrow" w:cstheme="minorHAnsi"/>
                <w:spacing w:val="6"/>
                <w:sz w:val="20"/>
                <w:szCs w:val="20"/>
              </w:rPr>
              <w:t>z</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10"/>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spacing w:val="1"/>
                <w:sz w:val="20"/>
                <w:szCs w:val="20"/>
              </w:rPr>
              <w:t>l</w:t>
            </w:r>
            <w:r w:rsidRPr="001B6BED">
              <w:rPr>
                <w:rFonts w:eastAsia="Arial Narrow" w:cstheme="minorHAnsi"/>
                <w:sz w:val="20"/>
                <w:szCs w:val="20"/>
              </w:rPr>
              <w:t xml:space="preserve">a </w:t>
            </w:r>
            <w:r w:rsidRPr="001B6BED">
              <w:rPr>
                <w:rFonts w:eastAsia="Arial Narrow" w:cstheme="minorHAnsi"/>
                <w:spacing w:val="10"/>
                <w:sz w:val="20"/>
                <w:szCs w:val="20"/>
              </w:rPr>
              <w:t>pe</w:t>
            </w:r>
            <w:r w:rsidRPr="001B6BED">
              <w:rPr>
                <w:rFonts w:eastAsia="Arial Narrow" w:cstheme="minorHAnsi"/>
                <w:spacing w:val="-6"/>
                <w:sz w:val="20"/>
                <w:szCs w:val="20"/>
              </w:rPr>
              <w:t>r</w:t>
            </w:r>
            <w:r w:rsidRPr="001B6BED">
              <w:rPr>
                <w:rFonts w:eastAsia="Arial Narrow" w:cstheme="minorHAnsi"/>
                <w:spacing w:val="6"/>
                <w:sz w:val="20"/>
                <w:szCs w:val="20"/>
              </w:rPr>
              <w:t>s</w:t>
            </w:r>
            <w:r w:rsidRPr="001B6BED">
              <w:rPr>
                <w:rFonts w:eastAsia="Arial Narrow" w:cstheme="minorHAnsi"/>
                <w:spacing w:val="10"/>
                <w:sz w:val="20"/>
                <w:szCs w:val="20"/>
              </w:rPr>
              <w:t>o</w:t>
            </w:r>
            <w:r w:rsidRPr="001B6BED">
              <w:rPr>
                <w:rFonts w:eastAsia="Arial Narrow" w:cstheme="minorHAnsi"/>
                <w:spacing w:val="-5"/>
                <w:sz w:val="20"/>
                <w:szCs w:val="20"/>
              </w:rPr>
              <w:t>n</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509A01FE"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2"/>
                <w:sz w:val="20"/>
                <w:szCs w:val="20"/>
              </w:rPr>
              <w:t>depo</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z w:val="20"/>
                <w:szCs w:val="20"/>
              </w:rPr>
              <w:t>r</w:t>
            </w:r>
            <w:r w:rsidRPr="001B6BED">
              <w:rPr>
                <w:rFonts w:eastAsia="Arial Narrow" w:cstheme="minorHAnsi"/>
                <w:spacing w:val="-7"/>
                <w:sz w:val="20"/>
                <w:szCs w:val="20"/>
              </w:rPr>
              <w:t xml:space="preserve"> </w:t>
            </w:r>
            <w:proofErr w:type="spellStart"/>
            <w:r w:rsidRPr="001B6BED">
              <w:rPr>
                <w:rFonts w:eastAsia="Arial Narrow" w:cstheme="minorHAnsi"/>
                <w:spacing w:val="2"/>
                <w:w w:val="102"/>
                <w:sz w:val="20"/>
                <w:szCs w:val="20"/>
              </w:rPr>
              <w:t>e</w:t>
            </w:r>
            <w:r w:rsidRPr="001B6BED">
              <w:rPr>
                <w:rFonts w:eastAsia="Arial Narrow" w:cstheme="minorHAnsi"/>
                <w:spacing w:val="-2"/>
                <w:w w:val="102"/>
                <w:sz w:val="20"/>
                <w:szCs w:val="20"/>
              </w:rPr>
              <w:t>x</w:t>
            </w:r>
            <w:r w:rsidRPr="001B6BED">
              <w:rPr>
                <w:rFonts w:eastAsia="Arial Narrow" w:cstheme="minorHAnsi"/>
                <w:spacing w:val="2"/>
                <w:w w:val="102"/>
                <w:sz w:val="20"/>
                <w:szCs w:val="20"/>
              </w:rPr>
              <w:t>pe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z w:val="20"/>
                <w:szCs w:val="20"/>
              </w:rPr>
              <w:t>s</w:t>
            </w:r>
            <w:proofErr w:type="spellEnd"/>
            <w:r w:rsidRPr="001B6BED">
              <w:rPr>
                <w:rFonts w:eastAsia="Arial Narrow" w:cstheme="minorHAnsi"/>
                <w:spacing w:val="-13"/>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spacing w:val="2"/>
                <w:sz w:val="20"/>
                <w:szCs w:val="20"/>
              </w:rPr>
              <w:t>un</w:t>
            </w:r>
            <w:r w:rsidRPr="001B6BED">
              <w:rPr>
                <w:rFonts w:eastAsia="Arial Narrow" w:cstheme="minorHAnsi"/>
                <w:sz w:val="20"/>
                <w:szCs w:val="20"/>
              </w:rPr>
              <w:t>a</w:t>
            </w:r>
            <w:r w:rsidRPr="001B6BED">
              <w:rPr>
                <w:rFonts w:eastAsia="Arial Narrow" w:cstheme="minorHAnsi"/>
                <w:spacing w:val="-12"/>
                <w:sz w:val="20"/>
                <w:szCs w:val="20"/>
              </w:rPr>
              <w:t xml:space="preserve"> </w:t>
            </w:r>
            <w:r w:rsidRPr="001B6BED">
              <w:rPr>
                <w:rFonts w:eastAsia="Arial Narrow" w:cstheme="minorHAnsi"/>
                <w:spacing w:val="2"/>
                <w:sz w:val="20"/>
                <w:szCs w:val="20"/>
              </w:rPr>
              <w:t>pe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ona</w:t>
            </w:r>
            <w:r w:rsidRPr="001B6BED">
              <w:rPr>
                <w:rFonts w:eastAsia="Arial Narrow" w:cstheme="minorHAnsi"/>
                <w:sz w:val="20"/>
                <w:szCs w:val="20"/>
              </w:rPr>
              <w:t>,</w:t>
            </w:r>
            <w:r w:rsidRPr="001B6BED">
              <w:rPr>
                <w:rFonts w:eastAsia="Arial Narrow" w:cstheme="minorHAnsi"/>
                <w:spacing w:val="-13"/>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17"/>
                <w:sz w:val="20"/>
                <w:szCs w:val="20"/>
              </w:rPr>
              <w:t>y</w:t>
            </w:r>
            <w:r w:rsidRPr="001B6BED">
              <w:rPr>
                <w:rFonts w:eastAsia="Arial Narrow" w:cstheme="minorHAnsi"/>
                <w:spacing w:val="2"/>
                <w:sz w:val="20"/>
                <w:szCs w:val="20"/>
              </w:rPr>
              <w:t>end</w:t>
            </w:r>
            <w:r w:rsidRPr="001B6BED">
              <w:rPr>
                <w:rFonts w:eastAsia="Arial Narrow" w:cstheme="minorHAnsi"/>
                <w:sz w:val="20"/>
                <w:szCs w:val="20"/>
              </w:rPr>
              <w:t>o</w:t>
            </w:r>
            <w:proofErr w:type="spellEnd"/>
            <w:r w:rsidRPr="001B6BED">
              <w:rPr>
                <w:rFonts w:eastAsia="Arial Narrow" w:cstheme="minorHAnsi"/>
                <w:spacing w:val="-5"/>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spacing w:val="2"/>
                <w:w w:val="102"/>
                <w:sz w:val="20"/>
                <w:szCs w:val="20"/>
              </w:rPr>
              <w:t>n</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pacing w:val="11"/>
                <w:sz w:val="20"/>
                <w:szCs w:val="20"/>
              </w:rPr>
              <w:t>m</w:t>
            </w:r>
            <w:r w:rsidRPr="001B6BED">
              <w:rPr>
                <w:rFonts w:eastAsia="Arial Narrow" w:cstheme="minorHAnsi"/>
                <w:spacing w:val="2"/>
                <w:sz w:val="20"/>
                <w:szCs w:val="20"/>
              </w:rPr>
              <w:t>e</w:t>
            </w:r>
            <w:r w:rsidRPr="001B6BED">
              <w:rPr>
                <w:rFonts w:eastAsia="Arial Narrow" w:cstheme="minorHAnsi"/>
                <w:spacing w:val="-13"/>
                <w:sz w:val="20"/>
                <w:szCs w:val="20"/>
              </w:rPr>
              <w:t>n</w:t>
            </w:r>
            <w:r w:rsidRPr="001B6BED">
              <w:rPr>
                <w:rFonts w:eastAsia="Arial Narrow" w:cstheme="minorHAnsi"/>
                <w:spacing w:val="-6"/>
                <w:sz w:val="20"/>
                <w:szCs w:val="20"/>
              </w:rPr>
              <w:t>t</w:t>
            </w:r>
            <w:r w:rsidRPr="001B6BED">
              <w:rPr>
                <w:rFonts w:eastAsia="Arial Narrow" w:cstheme="minorHAnsi"/>
                <w:sz w:val="20"/>
                <w:szCs w:val="20"/>
              </w:rPr>
              <w:t>e</w:t>
            </w:r>
            <w:proofErr w:type="spellEnd"/>
            <w:r w:rsidRPr="001B6BED">
              <w:rPr>
                <w:rFonts w:eastAsia="Arial Narrow" w:cstheme="minorHAnsi"/>
                <w:spacing w:val="-3"/>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spacing w:val="-2"/>
                <w:w w:val="102"/>
                <w:sz w:val="20"/>
                <w:szCs w:val="20"/>
              </w:rPr>
              <w:t>s</w:t>
            </w:r>
            <w:r w:rsidRPr="001B6BED">
              <w:rPr>
                <w:rFonts w:eastAsia="Arial Narrow" w:cstheme="minorHAnsi"/>
                <w:w w:val="102"/>
                <w:sz w:val="20"/>
                <w:szCs w:val="20"/>
              </w:rPr>
              <w:t>u 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apa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13"/>
                <w:sz w:val="20"/>
                <w:szCs w:val="20"/>
              </w:rPr>
              <w:t>d</w:t>
            </w:r>
            <w:r w:rsidRPr="001B6BED">
              <w:rPr>
                <w:rFonts w:eastAsia="Arial Narrow" w:cstheme="minorHAnsi"/>
                <w:spacing w:val="2"/>
                <w:sz w:val="20"/>
                <w:szCs w:val="20"/>
              </w:rPr>
              <w:t>a</w:t>
            </w:r>
            <w:r w:rsidRPr="001B6BED">
              <w:rPr>
                <w:rFonts w:eastAsia="Arial Narrow" w:cstheme="minorHAnsi"/>
                <w:sz w:val="20"/>
                <w:szCs w:val="20"/>
              </w:rPr>
              <w:t>d</w:t>
            </w:r>
            <w:proofErr w:type="spellEnd"/>
            <w:r w:rsidRPr="001B6BED">
              <w:rPr>
                <w:rFonts w:eastAsia="Arial Narrow" w:cstheme="minorHAnsi"/>
                <w:spacing w:val="-11"/>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2"/>
                <w:w w:val="102"/>
                <w:sz w:val="20"/>
                <w:szCs w:val="20"/>
              </w:rPr>
              <w:t>upe</w:t>
            </w:r>
            <w:r w:rsidRPr="001B6BED">
              <w:rPr>
                <w:rFonts w:eastAsia="Arial Narrow" w:cstheme="minorHAnsi"/>
                <w:spacing w:val="-1"/>
                <w:w w:val="102"/>
                <w:sz w:val="20"/>
                <w:szCs w:val="20"/>
              </w:rPr>
              <w:t>r</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11"/>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4"/>
                <w:sz w:val="20"/>
                <w:szCs w:val="20"/>
              </w:rPr>
              <w:t>m</w:t>
            </w:r>
            <w:r w:rsidRPr="001B6BED">
              <w:rPr>
                <w:rFonts w:eastAsia="Arial Narrow" w:cstheme="minorHAnsi"/>
                <w:spacing w:val="4"/>
                <w:sz w:val="20"/>
                <w:szCs w:val="20"/>
              </w:rPr>
              <w:t>i</w:t>
            </w:r>
            <w:r w:rsidRPr="001B6BED">
              <w:rPr>
                <w:rFonts w:eastAsia="Arial Narrow" w:cstheme="minorHAnsi"/>
                <w:spacing w:val="-13"/>
                <w:sz w:val="20"/>
                <w:szCs w:val="20"/>
              </w:rPr>
              <w:t>e</w:t>
            </w:r>
            <w:r w:rsidRPr="001B6BED">
              <w:rPr>
                <w:rFonts w:eastAsia="Arial Narrow" w:cstheme="minorHAnsi"/>
                <w:spacing w:val="2"/>
                <w:sz w:val="20"/>
                <w:szCs w:val="20"/>
              </w:rPr>
              <w:t>n</w:t>
            </w:r>
            <w:r w:rsidRPr="001B6BED">
              <w:rPr>
                <w:rFonts w:eastAsia="Arial Narrow" w:cstheme="minorHAnsi"/>
                <w:spacing w:val="-6"/>
                <w:sz w:val="20"/>
                <w:szCs w:val="20"/>
              </w:rPr>
              <w:t>t</w:t>
            </w:r>
            <w:r w:rsidRPr="001B6BED">
              <w:rPr>
                <w:rFonts w:eastAsia="Arial Narrow" w:cstheme="minorHAnsi"/>
                <w:sz w:val="20"/>
                <w:szCs w:val="20"/>
              </w:rPr>
              <w:t>o</w:t>
            </w:r>
            <w:proofErr w:type="spellEnd"/>
            <w:r w:rsidRPr="001B6BED">
              <w:rPr>
                <w:rFonts w:eastAsia="Arial Narrow" w:cstheme="minorHAnsi"/>
                <w:spacing w:val="-6"/>
                <w:sz w:val="20"/>
                <w:szCs w:val="20"/>
              </w:rPr>
              <w:t xml:space="preserve"> </w:t>
            </w:r>
            <w:r w:rsidRPr="001B6BED">
              <w:rPr>
                <w:rFonts w:eastAsia="Arial Narrow" w:cstheme="minorHAnsi"/>
                <w:spacing w:val="2"/>
                <w:sz w:val="20"/>
                <w:szCs w:val="20"/>
              </w:rPr>
              <w:t>po</w:t>
            </w:r>
            <w:r w:rsidRPr="001B6BED">
              <w:rPr>
                <w:rFonts w:eastAsia="Arial Narrow" w:cstheme="minorHAnsi"/>
                <w:sz w:val="20"/>
                <w:szCs w:val="20"/>
              </w:rPr>
              <w:t>r</w:t>
            </w:r>
            <w:r w:rsidRPr="001B6BED">
              <w:rPr>
                <w:rFonts w:eastAsia="Arial Narrow" w:cstheme="minorHAnsi"/>
                <w:spacing w:val="-8"/>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ob</w:t>
            </w:r>
            <w:r w:rsidRPr="001B6BED">
              <w:rPr>
                <w:rFonts w:eastAsia="Arial Narrow" w:cstheme="minorHAnsi"/>
                <w:spacing w:val="-1"/>
                <w:sz w:val="20"/>
                <w:szCs w:val="20"/>
              </w:rPr>
              <w:t>r</w:t>
            </w:r>
            <w:r w:rsidRPr="001B6BED">
              <w:rPr>
                <w:rFonts w:eastAsia="Arial Narrow" w:cstheme="minorHAnsi"/>
                <w:sz w:val="20"/>
                <w:szCs w:val="20"/>
              </w:rPr>
              <w:t>e</w:t>
            </w:r>
            <w:r w:rsidRPr="001B6BED">
              <w:rPr>
                <w:rFonts w:eastAsia="Arial Narrow" w:cstheme="minorHAnsi"/>
                <w:spacing w:val="-9"/>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ua</w:t>
            </w:r>
            <w:r w:rsidRPr="001B6BED">
              <w:rPr>
                <w:rFonts w:eastAsia="Arial Narrow" w:cstheme="minorHAnsi"/>
                <w:spacing w:val="4"/>
                <w:sz w:val="20"/>
                <w:szCs w:val="20"/>
              </w:rPr>
              <w:t>l</w:t>
            </w:r>
            <w:r w:rsidRPr="001B6BED">
              <w:rPr>
                <w:rFonts w:eastAsia="Arial Narrow" w:cstheme="minorHAnsi"/>
                <w:spacing w:val="2"/>
                <w:sz w:val="20"/>
                <w:szCs w:val="20"/>
              </w:rPr>
              <w:t>qu</w:t>
            </w:r>
            <w:r w:rsidRPr="001B6BED">
              <w:rPr>
                <w:rFonts w:eastAsia="Arial Narrow" w:cstheme="minorHAnsi"/>
                <w:spacing w:val="4"/>
                <w:sz w:val="20"/>
                <w:szCs w:val="20"/>
              </w:rPr>
              <w:t>i</w:t>
            </w:r>
            <w:r w:rsidRPr="001B6BED">
              <w:rPr>
                <w:rFonts w:eastAsia="Arial Narrow" w:cstheme="minorHAnsi"/>
                <w:spacing w:val="-13"/>
                <w:sz w:val="20"/>
                <w:szCs w:val="20"/>
              </w:rPr>
              <w:t>e</w:t>
            </w:r>
            <w:r w:rsidRPr="001B6BED">
              <w:rPr>
                <w:rFonts w:eastAsia="Arial Narrow" w:cstheme="minorHAnsi"/>
                <w:sz w:val="20"/>
                <w:szCs w:val="20"/>
              </w:rPr>
              <w:t>r</w:t>
            </w:r>
            <w:proofErr w:type="spellEnd"/>
            <w:r w:rsidRPr="001B6BED">
              <w:rPr>
                <w:rFonts w:eastAsia="Arial Narrow" w:cstheme="minorHAnsi"/>
                <w:spacing w:val="-9"/>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1"/>
                <w:w w:val="102"/>
                <w:sz w:val="20"/>
                <w:szCs w:val="20"/>
              </w:rPr>
              <w:t>r</w:t>
            </w:r>
            <w:r w:rsidRPr="001B6BED">
              <w:rPr>
                <w:rFonts w:eastAsia="Arial Narrow" w:cstheme="minorHAnsi"/>
                <w:spacing w:val="-2"/>
                <w:w w:val="102"/>
                <w:sz w:val="20"/>
                <w:szCs w:val="20"/>
              </w:rPr>
              <w:t>c</w:t>
            </w:r>
            <w:r w:rsidRPr="001B6BED">
              <w:rPr>
                <w:rFonts w:eastAsia="Arial Narrow" w:cstheme="minorHAnsi"/>
                <w:spacing w:val="2"/>
                <w:w w:val="102"/>
                <w:sz w:val="20"/>
                <w:szCs w:val="20"/>
              </w:rPr>
              <w:t>un</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2"/>
                <w:w w:val="102"/>
                <w:sz w:val="20"/>
                <w:szCs w:val="20"/>
              </w:rPr>
              <w:t>an</w:t>
            </w:r>
            <w:r w:rsidRPr="001B6BED">
              <w:rPr>
                <w:rFonts w:eastAsia="Arial Narrow" w:cstheme="minorHAnsi"/>
                <w:spacing w:val="-2"/>
                <w:w w:val="102"/>
                <w:sz w:val="20"/>
                <w:szCs w:val="20"/>
              </w:rPr>
              <w:t>c</w:t>
            </w:r>
            <w:r w:rsidRPr="001B6BED">
              <w:rPr>
                <w:rFonts w:eastAsia="Arial Narrow" w:cstheme="minorHAnsi"/>
                <w:spacing w:val="-11"/>
                <w:w w:val="102"/>
                <w:sz w:val="20"/>
                <w:szCs w:val="20"/>
              </w:rPr>
              <w:t>i</w:t>
            </w:r>
            <w:r w:rsidRPr="001B6BED">
              <w:rPr>
                <w:rFonts w:eastAsia="Arial Narrow" w:cstheme="minorHAnsi"/>
                <w:w w:val="102"/>
                <w:sz w:val="20"/>
                <w:szCs w:val="20"/>
              </w:rPr>
              <w:t>a</w:t>
            </w:r>
            <w:proofErr w:type="spellEnd"/>
          </w:p>
        </w:tc>
      </w:tr>
      <w:tr w:rsidR="00520DCC" w:rsidRPr="001B6BED" w14:paraId="004DA2AD" w14:textId="77777777" w:rsidTr="00FE4137">
        <w:trPr>
          <w:cnfStyle w:val="000000100000" w:firstRow="0" w:lastRow="0" w:firstColumn="0" w:lastColumn="0" w:oddVBand="0" w:evenVBand="0" w:oddHBand="1" w:evenHBand="0" w:firstRowFirstColumn="0" w:firstRowLastColumn="0" w:lastRowFirstColumn="0" w:lastRowLastColumn="0"/>
          <w:trHeight w:hRule="exact" w:val="424"/>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45A098F5"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5"/>
                <w:w w:val="101"/>
                <w:sz w:val="20"/>
                <w:szCs w:val="20"/>
              </w:rPr>
              <w:t>I</w:t>
            </w:r>
            <w:r w:rsidRPr="001B6BED">
              <w:rPr>
                <w:rFonts w:eastAsia="Arial Narrow" w:cstheme="minorHAnsi"/>
                <w:spacing w:val="7"/>
                <w:w w:val="102"/>
                <w:sz w:val="20"/>
                <w:szCs w:val="20"/>
              </w:rPr>
              <w:t>n</w:t>
            </w:r>
            <w:r w:rsidRPr="001B6BED">
              <w:rPr>
                <w:rFonts w:eastAsia="Arial Narrow" w:cstheme="minorHAnsi"/>
                <w:spacing w:val="-3"/>
                <w:w w:val="102"/>
                <w:sz w:val="20"/>
                <w:szCs w:val="20"/>
              </w:rPr>
              <w:t>t</w:t>
            </w:r>
            <w:r w:rsidRPr="001B6BED">
              <w:rPr>
                <w:rFonts w:eastAsia="Arial Narrow" w:cstheme="minorHAnsi"/>
                <w:spacing w:val="5"/>
                <w:w w:val="101"/>
                <w:sz w:val="20"/>
                <w:szCs w:val="20"/>
              </w:rPr>
              <w:t>e</w:t>
            </w:r>
            <w:r w:rsidRPr="001B6BED">
              <w:rPr>
                <w:rFonts w:eastAsia="Arial Narrow" w:cstheme="minorHAnsi"/>
                <w:spacing w:val="-1"/>
                <w:w w:val="102"/>
                <w:sz w:val="20"/>
                <w:szCs w:val="20"/>
              </w:rPr>
              <w:t>r</w:t>
            </w:r>
            <w:r w:rsidRPr="001B6BED">
              <w:rPr>
                <w:rFonts w:eastAsia="Arial Narrow" w:cstheme="minorHAnsi"/>
                <w:spacing w:val="5"/>
                <w:w w:val="101"/>
                <w:sz w:val="20"/>
                <w:szCs w:val="20"/>
              </w:rPr>
              <w:t>c</w:t>
            </w:r>
            <w:r w:rsidRPr="001B6BED">
              <w:rPr>
                <w:rFonts w:eastAsia="Arial Narrow" w:cstheme="minorHAnsi"/>
                <w:spacing w:val="7"/>
                <w:w w:val="102"/>
                <w:sz w:val="20"/>
                <w:szCs w:val="20"/>
              </w:rPr>
              <w:t>u</w:t>
            </w:r>
            <w:r w:rsidRPr="001B6BED">
              <w:rPr>
                <w:rFonts w:eastAsia="Arial Narrow" w:cstheme="minorHAnsi"/>
                <w:spacing w:val="-5"/>
                <w:w w:val="101"/>
                <w:sz w:val="20"/>
                <w:szCs w:val="20"/>
              </w:rPr>
              <w:t>l</w:t>
            </w:r>
            <w:r w:rsidRPr="001B6BED">
              <w:rPr>
                <w:rFonts w:eastAsia="Arial Narrow" w:cstheme="minorHAnsi"/>
                <w:spacing w:val="-3"/>
                <w:w w:val="102"/>
                <w:sz w:val="20"/>
                <w:szCs w:val="20"/>
              </w:rPr>
              <w:t>t</w:t>
            </w:r>
            <w:r w:rsidRPr="001B6BED">
              <w:rPr>
                <w:rFonts w:eastAsia="Arial Narrow" w:cstheme="minorHAnsi"/>
                <w:spacing w:val="7"/>
                <w:w w:val="102"/>
                <w:sz w:val="20"/>
                <w:szCs w:val="20"/>
              </w:rPr>
              <w:t>u</w:t>
            </w:r>
            <w:r w:rsidRPr="001B6BED">
              <w:rPr>
                <w:rFonts w:eastAsia="Arial Narrow" w:cstheme="minorHAnsi"/>
                <w:spacing w:val="-1"/>
                <w:w w:val="102"/>
                <w:sz w:val="20"/>
                <w:szCs w:val="20"/>
              </w:rPr>
              <w:t>r</w:t>
            </w:r>
            <w:r w:rsidRPr="001B6BED">
              <w:rPr>
                <w:rFonts w:eastAsia="Arial Narrow" w:cstheme="minorHAnsi"/>
                <w:spacing w:val="5"/>
                <w:w w:val="101"/>
                <w:sz w:val="20"/>
                <w:szCs w:val="20"/>
              </w:rPr>
              <w:t>a</w:t>
            </w:r>
            <w:r w:rsidRPr="001B6BED">
              <w:rPr>
                <w:rFonts w:eastAsia="Arial Narrow" w:cstheme="minorHAnsi"/>
                <w:w w:val="101"/>
                <w:sz w:val="20"/>
                <w:szCs w:val="20"/>
              </w:rPr>
              <w:t>l</w:t>
            </w:r>
          </w:p>
        </w:tc>
        <w:tc>
          <w:tcPr>
            <w:cnfStyle w:val="000010000000" w:firstRow="0" w:lastRow="0" w:firstColumn="0" w:lastColumn="0" w:oddVBand="1" w:evenVBand="0" w:oddHBand="0" w:evenHBand="0" w:firstRowFirstColumn="0" w:firstRowLastColumn="0" w:lastRowFirstColumn="0" w:lastRowLastColumn="0"/>
            <w:tcW w:w="890" w:type="pct"/>
          </w:tcPr>
          <w:p w14:paraId="3D18CCD1" w14:textId="77777777" w:rsidR="00520DCC" w:rsidRPr="001B6BED" w:rsidRDefault="00520DCC" w:rsidP="00520DCC">
            <w:pPr>
              <w:spacing w:line="240" w:lineRule="exact"/>
              <w:ind w:left="119"/>
              <w:jc w:val="center"/>
              <w:rPr>
                <w:rFonts w:eastAsia="Arial Narrow" w:cstheme="minorHAnsi"/>
                <w:sz w:val="20"/>
                <w:szCs w:val="20"/>
              </w:rPr>
            </w:pPr>
            <w:r w:rsidRPr="001B6BED">
              <w:rPr>
                <w:rFonts w:eastAsia="Arial Narrow" w:cstheme="minorHAnsi"/>
                <w:spacing w:val="-7"/>
                <w:sz w:val="20"/>
                <w:szCs w:val="20"/>
              </w:rPr>
              <w:t>R</w:t>
            </w:r>
            <w:r w:rsidRPr="001B6BED">
              <w:rPr>
                <w:rFonts w:eastAsia="Arial Narrow" w:cstheme="minorHAnsi"/>
                <w:spacing w:val="10"/>
                <w:sz w:val="20"/>
                <w:szCs w:val="20"/>
              </w:rPr>
              <w:t>e</w:t>
            </w:r>
            <w:r w:rsidRPr="001B6BED">
              <w:rPr>
                <w:rFonts w:eastAsia="Arial Narrow" w:cstheme="minorHAnsi"/>
                <w:spacing w:val="6"/>
                <w:sz w:val="20"/>
                <w:szCs w:val="20"/>
              </w:rPr>
              <w:t>s</w:t>
            </w:r>
            <w:r w:rsidRPr="001B6BED">
              <w:rPr>
                <w:rFonts w:eastAsia="Arial Narrow" w:cstheme="minorHAnsi"/>
                <w:spacing w:val="10"/>
                <w:sz w:val="20"/>
                <w:szCs w:val="20"/>
              </w:rPr>
              <w:t>pe</w:t>
            </w:r>
            <w:r w:rsidRPr="001B6BED">
              <w:rPr>
                <w:rFonts w:eastAsia="Arial Narrow" w:cstheme="minorHAnsi"/>
                <w:spacing w:val="-10"/>
                <w:sz w:val="20"/>
                <w:szCs w:val="20"/>
              </w:rPr>
              <w:t>t</w:t>
            </w:r>
            <w:r w:rsidRPr="001B6BED">
              <w:rPr>
                <w:rFonts w:eastAsia="Arial Narrow" w:cstheme="minorHAnsi"/>
                <w:sz w:val="20"/>
                <w:szCs w:val="20"/>
              </w:rPr>
              <w:t>o a</w:t>
            </w:r>
            <w:r w:rsidRPr="001B6BED">
              <w:rPr>
                <w:rFonts w:eastAsia="Arial Narrow" w:cstheme="minorHAnsi"/>
                <w:spacing w:val="-14"/>
                <w:sz w:val="20"/>
                <w:szCs w:val="20"/>
              </w:rPr>
              <w:t xml:space="preserve"> </w:t>
            </w:r>
            <w:r w:rsidRPr="001B6BED">
              <w:rPr>
                <w:rFonts w:eastAsia="Arial Narrow" w:cstheme="minorHAnsi"/>
                <w:spacing w:val="1"/>
                <w:sz w:val="20"/>
                <w:szCs w:val="20"/>
              </w:rPr>
              <w:t>l</w:t>
            </w:r>
            <w:r w:rsidRPr="001B6BED">
              <w:rPr>
                <w:rFonts w:eastAsia="Arial Narrow" w:cstheme="minorHAnsi"/>
                <w:sz w:val="20"/>
                <w:szCs w:val="20"/>
              </w:rPr>
              <w:t xml:space="preserve">a </w:t>
            </w:r>
            <w:r w:rsidRPr="001B6BED">
              <w:rPr>
                <w:rFonts w:eastAsia="Arial Narrow" w:cstheme="minorHAnsi"/>
                <w:spacing w:val="1"/>
                <w:sz w:val="20"/>
                <w:szCs w:val="20"/>
              </w:rPr>
              <w:t>i</w:t>
            </w:r>
            <w:r w:rsidRPr="001B6BED">
              <w:rPr>
                <w:rFonts w:eastAsia="Arial Narrow" w:cstheme="minorHAnsi"/>
                <w:spacing w:val="10"/>
                <w:sz w:val="20"/>
                <w:szCs w:val="20"/>
              </w:rPr>
              <w:t>de</w:t>
            </w:r>
            <w:r w:rsidRPr="001B6BED">
              <w:rPr>
                <w:rFonts w:eastAsia="Arial Narrow" w:cstheme="minorHAnsi"/>
                <w:spacing w:val="-5"/>
                <w:sz w:val="20"/>
                <w:szCs w:val="20"/>
              </w:rPr>
              <w:t>n</w:t>
            </w:r>
            <w:r w:rsidRPr="001B6BED">
              <w:rPr>
                <w:rFonts w:eastAsia="Arial Narrow" w:cstheme="minorHAnsi"/>
                <w:spacing w:val="-10"/>
                <w:sz w:val="20"/>
                <w:szCs w:val="20"/>
              </w:rPr>
              <w:t>t</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 xml:space="preserve">d </w:t>
            </w:r>
            <w:r w:rsidRPr="001B6BED">
              <w:rPr>
                <w:rFonts w:eastAsia="Arial Narrow" w:cstheme="minorHAnsi"/>
                <w:spacing w:val="6"/>
                <w:sz w:val="20"/>
                <w:szCs w:val="20"/>
              </w:rPr>
              <w:t>c</w:t>
            </w:r>
            <w:r w:rsidRPr="001B6BED">
              <w:rPr>
                <w:rFonts w:eastAsia="Arial Narrow" w:cstheme="minorHAnsi"/>
                <w:spacing w:val="-5"/>
                <w:sz w:val="20"/>
                <w:szCs w:val="20"/>
              </w:rPr>
              <w:t>u</w:t>
            </w:r>
            <w:r w:rsidRPr="001B6BED">
              <w:rPr>
                <w:rFonts w:eastAsia="Arial Narrow" w:cstheme="minorHAnsi"/>
                <w:spacing w:val="1"/>
                <w:sz w:val="20"/>
                <w:szCs w:val="20"/>
              </w:rPr>
              <w:t>l</w:t>
            </w:r>
            <w:r w:rsidRPr="001B6BED">
              <w:rPr>
                <w:rFonts w:eastAsia="Arial Narrow" w:cstheme="minorHAnsi"/>
                <w:spacing w:val="-10"/>
                <w:sz w:val="20"/>
                <w:szCs w:val="20"/>
              </w:rPr>
              <w:t>t</w:t>
            </w:r>
            <w:r w:rsidRPr="001B6BED">
              <w:rPr>
                <w:rFonts w:eastAsia="Arial Narrow" w:cstheme="minorHAnsi"/>
                <w:spacing w:val="-5"/>
                <w:sz w:val="20"/>
                <w:szCs w:val="20"/>
              </w:rPr>
              <w:t>u</w:t>
            </w:r>
            <w:r w:rsidRPr="001B6BED">
              <w:rPr>
                <w:rFonts w:eastAsia="Arial Narrow" w:cstheme="minorHAnsi"/>
                <w:spacing w:val="-6"/>
                <w:sz w:val="20"/>
                <w:szCs w:val="20"/>
              </w:rPr>
              <w:t>r</w:t>
            </w:r>
            <w:r w:rsidRPr="001B6BED">
              <w:rPr>
                <w:rFonts w:eastAsia="Arial Narrow" w:cstheme="minorHAnsi"/>
                <w:spacing w:val="-5"/>
                <w:sz w:val="20"/>
                <w:szCs w:val="20"/>
              </w:rPr>
              <w:t>a</w:t>
            </w:r>
            <w:r w:rsidRPr="001B6BED">
              <w:rPr>
                <w:rFonts w:eastAsia="Arial Narrow" w:cstheme="minorHAnsi"/>
                <w:sz w:val="20"/>
                <w:szCs w:val="20"/>
              </w:rPr>
              <w:t>l</w:t>
            </w:r>
          </w:p>
        </w:tc>
        <w:tc>
          <w:tcPr>
            <w:cnfStyle w:val="000100000000" w:firstRow="0" w:lastRow="0" w:firstColumn="0" w:lastColumn="1" w:oddVBand="0" w:evenVBand="0" w:oddHBand="0" w:evenHBand="0" w:firstRowFirstColumn="0" w:firstRowLastColumn="0" w:lastRowFirstColumn="0" w:lastRowLastColumn="0"/>
            <w:tcW w:w="3288" w:type="pct"/>
          </w:tcPr>
          <w:p w14:paraId="7B763148" w14:textId="77777777" w:rsidR="00520DCC" w:rsidRPr="001B6BED" w:rsidRDefault="00520DCC" w:rsidP="00520DCC">
            <w:pPr>
              <w:spacing w:line="20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Re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ono</w:t>
            </w:r>
            <w:r w:rsidRPr="001B6BED">
              <w:rPr>
                <w:rFonts w:eastAsia="Arial Narrow" w:cstheme="minorHAnsi"/>
                <w:spacing w:val="-2"/>
                <w:sz w:val="20"/>
                <w:szCs w:val="20"/>
              </w:rPr>
              <w:t>c</w:t>
            </w:r>
            <w:r w:rsidRPr="001B6BED">
              <w:rPr>
                <w:rFonts w:eastAsia="Arial Narrow" w:cstheme="minorHAnsi"/>
                <w:spacing w:val="4"/>
                <w:sz w:val="20"/>
                <w:szCs w:val="20"/>
              </w:rPr>
              <w:t>i</w:t>
            </w:r>
            <w:r w:rsidRPr="001B6BED">
              <w:rPr>
                <w:rFonts w:eastAsia="Arial Narrow" w:cstheme="minorHAnsi"/>
                <w:spacing w:val="-4"/>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pacing w:val="-13"/>
                <w:sz w:val="20"/>
                <w:szCs w:val="20"/>
              </w:rPr>
              <w:t>n</w:t>
            </w:r>
            <w:r w:rsidRPr="001B6BED">
              <w:rPr>
                <w:rFonts w:eastAsia="Arial Narrow" w:cstheme="minorHAnsi"/>
                <w:spacing w:val="-6"/>
                <w:sz w:val="20"/>
                <w:szCs w:val="20"/>
              </w:rPr>
              <w:t>t</w:t>
            </w:r>
            <w:r w:rsidRPr="001B6BED">
              <w:rPr>
                <w:rFonts w:eastAsia="Arial Narrow" w:cstheme="minorHAnsi"/>
                <w:sz w:val="20"/>
                <w:szCs w:val="20"/>
              </w:rPr>
              <w:t>o</w:t>
            </w:r>
            <w:proofErr w:type="spellEnd"/>
            <w:r w:rsidRPr="001B6BED">
              <w:rPr>
                <w:rFonts w:eastAsia="Arial Narrow" w:cstheme="minorHAnsi"/>
                <w:spacing w:val="1"/>
                <w:sz w:val="20"/>
                <w:szCs w:val="20"/>
              </w:rPr>
              <w:t xml:space="preserve"> </w:t>
            </w:r>
            <w:r w:rsidRPr="001B6BED">
              <w:rPr>
                <w:rFonts w:eastAsia="Arial Narrow" w:cstheme="minorHAnsi"/>
                <w:spacing w:val="2"/>
                <w:sz w:val="20"/>
                <w:szCs w:val="20"/>
              </w:rPr>
              <w:t>a</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r</w:t>
            </w:r>
            <w:r w:rsidRPr="001B6BED">
              <w:rPr>
                <w:rFonts w:eastAsia="Arial Narrow" w:cstheme="minorHAnsi"/>
                <w:spacing w:val="2"/>
                <w:sz w:val="20"/>
                <w:szCs w:val="20"/>
              </w:rPr>
              <w:t xml:space="preserve"> 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d</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6"/>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den</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2"/>
                <w:sz w:val="20"/>
                <w:szCs w:val="20"/>
              </w:rPr>
              <w:t>dade</w:t>
            </w:r>
            <w:r w:rsidRPr="001B6BED">
              <w:rPr>
                <w:rFonts w:eastAsia="Arial Narrow" w:cstheme="minorHAnsi"/>
                <w:sz w:val="20"/>
                <w:szCs w:val="20"/>
              </w:rPr>
              <w:t>s</w:t>
            </w:r>
            <w:r w:rsidRPr="001B6BED">
              <w:rPr>
                <w:rFonts w:eastAsia="Arial Narrow" w:cstheme="minorHAnsi"/>
                <w:spacing w:val="-5"/>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w:t>
            </w:r>
            <w:r w:rsidRPr="001B6BED">
              <w:rPr>
                <w:rFonts w:eastAsia="Arial Narrow" w:cstheme="minorHAnsi"/>
                <w:spacing w:val="4"/>
                <w:sz w:val="20"/>
                <w:szCs w:val="20"/>
              </w:rPr>
              <w:t>l</w:t>
            </w:r>
            <w:r w:rsidRPr="001B6BED">
              <w:rPr>
                <w:rFonts w:eastAsia="Arial Narrow" w:cstheme="minorHAnsi"/>
                <w:spacing w:val="-6"/>
                <w:sz w:val="20"/>
                <w:szCs w:val="20"/>
              </w:rPr>
              <w:t>t</w:t>
            </w:r>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e</w:t>
            </w:r>
            <w:r w:rsidRPr="001B6BED">
              <w:rPr>
                <w:rFonts w:eastAsia="Arial Narrow" w:cstheme="minorHAnsi"/>
                <w:sz w:val="20"/>
                <w:szCs w:val="20"/>
              </w:rPr>
              <w:t>s</w:t>
            </w:r>
            <w:proofErr w:type="spellEnd"/>
            <w:r w:rsidRPr="001B6BED">
              <w:rPr>
                <w:rFonts w:eastAsia="Arial Narrow" w:cstheme="minorHAnsi"/>
                <w:spacing w:val="-9"/>
                <w:sz w:val="20"/>
                <w:szCs w:val="20"/>
              </w:rPr>
              <w:t xml:space="preserve"> </w:t>
            </w:r>
            <w:r w:rsidRPr="001B6BED">
              <w:rPr>
                <w:rFonts w:eastAsia="Arial Narrow" w:cstheme="minorHAnsi"/>
                <w:w w:val="102"/>
                <w:sz w:val="20"/>
                <w:szCs w:val="20"/>
              </w:rPr>
              <w:t>y</w:t>
            </w:r>
            <w:r w:rsidRPr="001B6BED">
              <w:rPr>
                <w:rFonts w:eastAsia="Arial Narrow" w:cstheme="minorHAnsi"/>
                <w:spacing w:val="-38"/>
                <w:sz w:val="20"/>
                <w:szCs w:val="20"/>
              </w:rPr>
              <w:t xml:space="preserve"> </w:t>
            </w:r>
            <w:proofErr w:type="spellStart"/>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spacing w:val="4"/>
                <w:w w:val="102"/>
                <w:sz w:val="20"/>
                <w:szCs w:val="20"/>
              </w:rPr>
              <w:t>l</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one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pacing w:val="2"/>
                <w:w w:val="102"/>
                <w:sz w:val="20"/>
                <w:szCs w:val="20"/>
              </w:rPr>
              <w:t>d</w:t>
            </w:r>
            <w:r w:rsidRPr="001B6BED">
              <w:rPr>
                <w:rFonts w:eastAsia="Arial Narrow" w:cstheme="minorHAnsi"/>
                <w:w w:val="102"/>
                <w:sz w:val="20"/>
                <w:szCs w:val="20"/>
              </w:rPr>
              <w:t xml:space="preserve">e </w:t>
            </w:r>
            <w:proofErr w:type="spellStart"/>
            <w:r w:rsidRPr="001B6BED">
              <w:rPr>
                <w:rFonts w:eastAsia="Arial Narrow" w:cstheme="minorHAnsi"/>
                <w:spacing w:val="2"/>
                <w:w w:val="102"/>
                <w:sz w:val="20"/>
                <w:szCs w:val="20"/>
              </w:rPr>
              <w:t>pe</w:t>
            </w:r>
            <w:r w:rsidRPr="001B6BED">
              <w:rPr>
                <w:rFonts w:eastAsia="Arial Narrow" w:cstheme="minorHAnsi"/>
                <w:spacing w:val="-1"/>
                <w:w w:val="102"/>
                <w:sz w:val="20"/>
                <w:szCs w:val="20"/>
              </w:rPr>
              <w:t>r</w:t>
            </w:r>
            <w:r w:rsidRPr="001B6BED">
              <w:rPr>
                <w:rFonts w:eastAsia="Arial Narrow" w:cstheme="minorHAnsi"/>
                <w:spacing w:val="-6"/>
                <w:w w:val="102"/>
                <w:sz w:val="20"/>
                <w:szCs w:val="20"/>
              </w:rPr>
              <w:t>t</w:t>
            </w:r>
            <w:r w:rsidRPr="001B6BED">
              <w:rPr>
                <w:rFonts w:eastAsia="Arial Narrow" w:cstheme="minorHAnsi"/>
                <w:spacing w:val="2"/>
                <w:w w:val="102"/>
                <w:sz w:val="20"/>
                <w:szCs w:val="20"/>
              </w:rPr>
              <w:t>enen</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z w:val="20"/>
                <w:szCs w:val="20"/>
              </w:rPr>
              <w:t>a</w:t>
            </w:r>
            <w:proofErr w:type="spellEnd"/>
            <w:r w:rsidRPr="001B6BED">
              <w:rPr>
                <w:rFonts w:eastAsia="Arial Narrow" w:cstheme="minorHAnsi"/>
                <w:spacing w:val="-15"/>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spacing w:val="2"/>
                <w:w w:val="102"/>
                <w:sz w:val="20"/>
                <w:szCs w:val="20"/>
              </w:rPr>
              <w:t>e</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2"/>
                <w:w w:val="102"/>
                <w:sz w:val="20"/>
                <w:szCs w:val="20"/>
              </w:rPr>
              <w:t>ud</w:t>
            </w:r>
            <w:r w:rsidRPr="001B6BED">
              <w:rPr>
                <w:rFonts w:eastAsia="Arial Narrow" w:cstheme="minorHAnsi"/>
                <w:spacing w:val="4"/>
                <w:w w:val="102"/>
                <w:sz w:val="20"/>
                <w:szCs w:val="20"/>
              </w:rPr>
              <w:t>i</w:t>
            </w:r>
            <w:r w:rsidRPr="001B6BED">
              <w:rPr>
                <w:rFonts w:eastAsia="Arial Narrow" w:cstheme="minorHAnsi"/>
                <w:spacing w:val="2"/>
                <w:w w:val="102"/>
                <w:sz w:val="20"/>
                <w:szCs w:val="20"/>
              </w:rPr>
              <w:t>an</w:t>
            </w:r>
            <w:r w:rsidRPr="001B6BED">
              <w:rPr>
                <w:rFonts w:eastAsia="Arial Narrow" w:cstheme="minorHAnsi"/>
                <w:spacing w:val="-6"/>
                <w:w w:val="102"/>
                <w:sz w:val="20"/>
                <w:szCs w:val="20"/>
              </w:rPr>
              <w:t>t</w:t>
            </w:r>
            <w:r w:rsidRPr="001B6BED">
              <w:rPr>
                <w:rFonts w:eastAsia="Arial Narrow" w:cstheme="minorHAnsi"/>
                <w:spacing w:val="2"/>
                <w:w w:val="102"/>
                <w:sz w:val="20"/>
                <w:szCs w:val="20"/>
              </w:rPr>
              <w:t>e</w:t>
            </w:r>
            <w:r w:rsidRPr="001B6BED">
              <w:rPr>
                <w:rFonts w:eastAsia="Arial Narrow" w:cstheme="minorHAnsi"/>
                <w:w w:val="102"/>
                <w:sz w:val="20"/>
                <w:szCs w:val="20"/>
              </w:rPr>
              <w:t>s</w:t>
            </w:r>
          </w:p>
        </w:tc>
      </w:tr>
      <w:tr w:rsidR="00520DCC" w:rsidRPr="001B6BED" w14:paraId="42B2751A" w14:textId="77777777" w:rsidTr="00FE4137">
        <w:trPr>
          <w:trHeight w:hRule="exact" w:val="429"/>
        </w:trPr>
        <w:tc>
          <w:tcPr>
            <w:cnfStyle w:val="001000000000" w:firstRow="0" w:lastRow="0" w:firstColumn="1" w:lastColumn="0" w:oddVBand="0" w:evenVBand="0" w:oddHBand="0" w:evenHBand="0" w:firstRowFirstColumn="0" w:firstRowLastColumn="0" w:lastRowFirstColumn="0" w:lastRowLastColumn="0"/>
            <w:tcW w:w="822" w:type="pct"/>
            <w:vMerge/>
          </w:tcPr>
          <w:p w14:paraId="3D6682B7"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20B18558" w14:textId="77777777" w:rsidR="00520DCC" w:rsidRPr="001B6BED" w:rsidRDefault="00520DCC" w:rsidP="00520DCC">
            <w:pPr>
              <w:spacing w:before="89"/>
              <w:ind w:left="119"/>
              <w:jc w:val="center"/>
              <w:rPr>
                <w:rFonts w:eastAsia="Arial Narrow" w:cstheme="minorHAnsi"/>
                <w:sz w:val="20"/>
                <w:szCs w:val="20"/>
              </w:rPr>
            </w:pPr>
            <w:r w:rsidRPr="001B6BED">
              <w:rPr>
                <w:rFonts w:eastAsia="Arial Narrow" w:cstheme="minorHAnsi"/>
                <w:spacing w:val="6"/>
                <w:sz w:val="20"/>
                <w:szCs w:val="20"/>
              </w:rPr>
              <w:t>J</w:t>
            </w:r>
            <w:r w:rsidRPr="001B6BED">
              <w:rPr>
                <w:rFonts w:eastAsia="Arial Narrow" w:cstheme="minorHAnsi"/>
                <w:spacing w:val="-5"/>
                <w:sz w:val="20"/>
                <w:szCs w:val="20"/>
              </w:rPr>
              <w:t>u</w:t>
            </w:r>
            <w:r w:rsidRPr="001B6BED">
              <w:rPr>
                <w:rFonts w:eastAsia="Arial Narrow" w:cstheme="minorHAnsi"/>
                <w:spacing w:val="6"/>
                <w:sz w:val="20"/>
                <w:szCs w:val="20"/>
              </w:rPr>
              <w:t>s</w:t>
            </w:r>
            <w:r w:rsidRPr="001B6BED">
              <w:rPr>
                <w:rFonts w:eastAsia="Arial Narrow" w:cstheme="minorHAnsi"/>
                <w:spacing w:val="-10"/>
                <w:sz w:val="20"/>
                <w:szCs w:val="20"/>
              </w:rPr>
              <w:t>t</w:t>
            </w:r>
            <w:r w:rsidRPr="001B6BED">
              <w:rPr>
                <w:rFonts w:eastAsia="Arial Narrow" w:cstheme="minorHAnsi"/>
                <w:spacing w:val="1"/>
                <w:sz w:val="20"/>
                <w:szCs w:val="20"/>
              </w:rPr>
              <w:t>i</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5555412E"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sz w:val="20"/>
                <w:szCs w:val="20"/>
              </w:rPr>
              <w:t>t</w:t>
            </w:r>
            <w:r w:rsidRPr="001B6BED">
              <w:rPr>
                <w:rFonts w:eastAsia="Arial Narrow" w:cstheme="minorHAnsi"/>
                <w:spacing w:val="2"/>
                <w:sz w:val="20"/>
                <w:szCs w:val="20"/>
              </w:rPr>
              <w:t>ua</w:t>
            </w:r>
            <w:r w:rsidRPr="001B6BED">
              <w:rPr>
                <w:rFonts w:eastAsia="Arial Narrow" w:cstheme="minorHAnsi"/>
                <w:sz w:val="20"/>
                <w:szCs w:val="20"/>
              </w:rPr>
              <w:t>r</w:t>
            </w:r>
            <w:proofErr w:type="spellEnd"/>
            <w:r w:rsidRPr="001B6BED">
              <w:rPr>
                <w:rFonts w:eastAsia="Arial Narrow" w:cstheme="minorHAnsi"/>
                <w:spacing w:val="-16"/>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ane</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6"/>
                <w:sz w:val="20"/>
                <w:szCs w:val="20"/>
              </w:rPr>
              <w:t xml:space="preserve"> </w:t>
            </w:r>
            <w:r w:rsidRPr="001B6BED">
              <w:rPr>
                <w:rFonts w:eastAsia="Arial Narrow" w:cstheme="minorHAnsi"/>
                <w:spacing w:val="4"/>
                <w:sz w:val="20"/>
                <w:szCs w:val="20"/>
              </w:rPr>
              <w:t>j</w:t>
            </w:r>
            <w:r w:rsidRPr="001B6BED">
              <w:rPr>
                <w:rFonts w:eastAsia="Arial Narrow" w:cstheme="minorHAnsi"/>
                <w:spacing w:val="2"/>
                <w:sz w:val="20"/>
                <w:szCs w:val="20"/>
              </w:rPr>
              <w:t>u</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z w:val="20"/>
                <w:szCs w:val="20"/>
              </w:rPr>
              <w:t>,</w:t>
            </w:r>
            <w:r w:rsidRPr="001B6BED">
              <w:rPr>
                <w:rFonts w:eastAsia="Arial Narrow" w:cstheme="minorHAnsi"/>
                <w:spacing w:val="-18"/>
                <w:sz w:val="20"/>
                <w:szCs w:val="20"/>
              </w:rPr>
              <w:t xml:space="preserve"> </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pe</w:t>
            </w:r>
            <w:r w:rsidRPr="001B6BED">
              <w:rPr>
                <w:rFonts w:eastAsia="Arial Narrow" w:cstheme="minorHAnsi"/>
                <w:spacing w:val="-6"/>
                <w:sz w:val="20"/>
                <w:szCs w:val="20"/>
              </w:rPr>
              <w:t>t</w:t>
            </w:r>
            <w:r w:rsidRPr="001B6BED">
              <w:rPr>
                <w:rFonts w:eastAsia="Arial Narrow" w:cstheme="minorHAnsi"/>
                <w:spacing w:val="2"/>
                <w:sz w:val="20"/>
                <w:szCs w:val="20"/>
              </w:rPr>
              <w:t>and</w:t>
            </w:r>
            <w:r w:rsidRPr="001B6BED">
              <w:rPr>
                <w:rFonts w:eastAsia="Arial Narrow" w:cstheme="minorHAnsi"/>
                <w:sz w:val="20"/>
                <w:szCs w:val="20"/>
              </w:rPr>
              <w:t xml:space="preserve">o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3"/>
                <w:sz w:val="20"/>
                <w:szCs w:val="20"/>
              </w:rPr>
              <w:t xml:space="preserve"> </w:t>
            </w:r>
            <w:proofErr w:type="spellStart"/>
            <w:r w:rsidRPr="001B6BED">
              <w:rPr>
                <w:rFonts w:eastAsia="Arial Narrow" w:cstheme="minorHAnsi"/>
                <w:spacing w:val="2"/>
                <w:w w:val="102"/>
                <w:sz w:val="20"/>
                <w:szCs w:val="20"/>
              </w:rPr>
              <w:t>de</w:t>
            </w:r>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h</w:t>
            </w:r>
            <w:r w:rsidRPr="001B6BED">
              <w:rPr>
                <w:rFonts w:eastAsia="Arial Narrow" w:cstheme="minorHAnsi"/>
                <w:sz w:val="20"/>
                <w:szCs w:val="20"/>
              </w:rPr>
              <w:t>o</w:t>
            </w:r>
            <w:proofErr w:type="spellEnd"/>
            <w:r w:rsidRPr="001B6BED">
              <w:rPr>
                <w:rFonts w:eastAsia="Arial Narrow" w:cstheme="minorHAnsi"/>
                <w:spacing w:val="-14"/>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odo</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1"/>
                <w:sz w:val="20"/>
                <w:szCs w:val="20"/>
              </w:rPr>
              <w:t xml:space="preserve"> </w:t>
            </w:r>
            <w:r w:rsidRPr="001B6BED">
              <w:rPr>
                <w:rFonts w:eastAsia="Arial Narrow" w:cstheme="minorHAnsi"/>
                <w:spacing w:val="2"/>
                <w:w w:val="102"/>
                <w:sz w:val="20"/>
                <w:szCs w:val="20"/>
              </w:rPr>
              <w:t>e</w:t>
            </w:r>
            <w:r w:rsidRPr="001B6BED">
              <w:rPr>
                <w:rFonts w:eastAsia="Arial Narrow" w:cstheme="minorHAnsi"/>
                <w:spacing w:val="-2"/>
                <w:w w:val="102"/>
                <w:sz w:val="20"/>
                <w:szCs w:val="20"/>
              </w:rPr>
              <w:t>x</w:t>
            </w:r>
            <w:r w:rsidRPr="001B6BED">
              <w:rPr>
                <w:rFonts w:eastAsia="Arial Narrow" w:cstheme="minorHAnsi"/>
                <w:spacing w:val="4"/>
                <w:w w:val="102"/>
                <w:sz w:val="20"/>
                <w:szCs w:val="20"/>
              </w:rPr>
              <w:t>i</w:t>
            </w:r>
            <w:r w:rsidRPr="001B6BED">
              <w:rPr>
                <w:rFonts w:eastAsia="Arial Narrow" w:cstheme="minorHAnsi"/>
                <w:spacing w:val="2"/>
                <w:w w:val="102"/>
                <w:sz w:val="20"/>
                <w:szCs w:val="20"/>
              </w:rPr>
              <w:t>g</w:t>
            </w:r>
            <w:r w:rsidRPr="001B6BED">
              <w:rPr>
                <w:rFonts w:eastAsia="Arial Narrow" w:cstheme="minorHAnsi"/>
                <w:spacing w:val="4"/>
                <w:w w:val="102"/>
                <w:sz w:val="20"/>
                <w:szCs w:val="20"/>
              </w:rPr>
              <w:t>i</w:t>
            </w:r>
            <w:r w:rsidRPr="001B6BED">
              <w:rPr>
                <w:rFonts w:eastAsia="Arial Narrow" w:cstheme="minorHAnsi"/>
                <w:spacing w:val="2"/>
                <w:w w:val="102"/>
                <w:sz w:val="20"/>
                <w:szCs w:val="20"/>
              </w:rPr>
              <w:t>end</w:t>
            </w:r>
            <w:r w:rsidRPr="001B6BED">
              <w:rPr>
                <w:rFonts w:eastAsia="Arial Narrow" w:cstheme="minorHAnsi"/>
                <w:w w:val="102"/>
                <w:sz w:val="20"/>
                <w:szCs w:val="20"/>
              </w:rPr>
              <w:t xml:space="preserve">o </w:t>
            </w:r>
            <w:r w:rsidRPr="001B6BED">
              <w:rPr>
                <w:rFonts w:eastAsia="Arial Narrow" w:cstheme="minorHAnsi"/>
                <w:spacing w:val="-2"/>
                <w:sz w:val="20"/>
                <w:szCs w:val="20"/>
              </w:rPr>
              <w:t>s</w:t>
            </w:r>
            <w:r w:rsidRPr="001B6BED">
              <w:rPr>
                <w:rFonts w:eastAsia="Arial Narrow" w:cstheme="minorHAnsi"/>
                <w:spacing w:val="2"/>
                <w:sz w:val="20"/>
                <w:szCs w:val="20"/>
              </w:rPr>
              <w:t>u</w:t>
            </w:r>
            <w:r w:rsidRPr="001B6BED">
              <w:rPr>
                <w:rFonts w:eastAsia="Arial Narrow" w:cstheme="minorHAnsi"/>
                <w:sz w:val="20"/>
                <w:szCs w:val="20"/>
              </w:rPr>
              <w:t>s</w:t>
            </w:r>
            <w:r w:rsidRPr="001B6BED">
              <w:rPr>
                <w:rFonts w:eastAsia="Arial Narrow" w:cstheme="minorHAnsi"/>
                <w:spacing w:val="-1"/>
                <w:sz w:val="20"/>
                <w:szCs w:val="20"/>
              </w:rPr>
              <w:t xml:space="preserve"> </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2"/>
                <w:sz w:val="20"/>
                <w:szCs w:val="20"/>
              </w:rPr>
              <w:t>op</w:t>
            </w:r>
            <w:r w:rsidRPr="001B6BED">
              <w:rPr>
                <w:rFonts w:eastAsia="Arial Narrow" w:cstheme="minorHAnsi"/>
                <w:spacing w:val="4"/>
                <w:sz w:val="20"/>
                <w:szCs w:val="20"/>
              </w:rPr>
              <w:t>i</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1"/>
                <w:sz w:val="20"/>
                <w:szCs w:val="20"/>
              </w:rPr>
              <w:t xml:space="preserve"> </w:t>
            </w:r>
            <w:proofErr w:type="spellStart"/>
            <w:r w:rsidRPr="001B6BED">
              <w:rPr>
                <w:rFonts w:eastAsia="Arial Narrow" w:cstheme="minorHAnsi"/>
                <w:spacing w:val="2"/>
                <w:w w:val="102"/>
                <w:sz w:val="20"/>
                <w:szCs w:val="20"/>
              </w:rPr>
              <w:t>de</w:t>
            </w:r>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ho</w:t>
            </w:r>
            <w:r w:rsidRPr="001B6BED">
              <w:rPr>
                <w:rFonts w:eastAsia="Arial Narrow" w:cstheme="minorHAnsi"/>
                <w:sz w:val="20"/>
                <w:szCs w:val="20"/>
              </w:rPr>
              <w:t>s</w:t>
            </w:r>
            <w:proofErr w:type="spellEnd"/>
            <w:r w:rsidRPr="001B6BED">
              <w:rPr>
                <w:rFonts w:eastAsia="Arial Narrow" w:cstheme="minorHAnsi"/>
                <w:spacing w:val="-17"/>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proofErr w:type="spellStart"/>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ono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13"/>
                <w:sz w:val="20"/>
                <w:szCs w:val="20"/>
              </w:rPr>
              <w:t>e</w:t>
            </w:r>
            <w:r w:rsidRPr="001B6BED">
              <w:rPr>
                <w:rFonts w:eastAsia="Arial Narrow" w:cstheme="minorHAnsi"/>
                <w:spacing w:val="2"/>
                <w:sz w:val="20"/>
                <w:szCs w:val="20"/>
              </w:rPr>
              <w:t>nd</w:t>
            </w:r>
            <w:r w:rsidRPr="001B6BED">
              <w:rPr>
                <w:rFonts w:eastAsia="Arial Narrow" w:cstheme="minorHAnsi"/>
                <w:sz w:val="20"/>
                <w:szCs w:val="20"/>
              </w:rPr>
              <w:t>o</w:t>
            </w:r>
            <w:proofErr w:type="spellEnd"/>
            <w:r w:rsidRPr="001B6BED">
              <w:rPr>
                <w:rFonts w:eastAsia="Arial Narrow" w:cstheme="minorHAnsi"/>
                <w:spacing w:val="-9"/>
                <w:sz w:val="20"/>
                <w:szCs w:val="20"/>
              </w:rPr>
              <w:t xml:space="preserve"> </w:t>
            </w:r>
            <w:r w:rsidRPr="001B6BED">
              <w:rPr>
                <w:rFonts w:eastAsia="Arial Narrow" w:cstheme="minorHAnsi"/>
                <w:spacing w:val="2"/>
                <w:sz w:val="20"/>
                <w:szCs w:val="20"/>
              </w:rPr>
              <w:t>de</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2"/>
                <w:sz w:val="20"/>
                <w:szCs w:val="20"/>
              </w:rPr>
              <w:t>c</w:t>
            </w:r>
            <w:r w:rsidRPr="001B6BED">
              <w:rPr>
                <w:rFonts w:eastAsia="Arial Narrow" w:cstheme="minorHAnsi"/>
                <w:spacing w:val="-13"/>
                <w:sz w:val="20"/>
                <w:szCs w:val="20"/>
              </w:rPr>
              <w:t>h</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8"/>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2"/>
                <w:sz w:val="20"/>
                <w:szCs w:val="20"/>
              </w:rPr>
              <w:t>qu</w:t>
            </w:r>
            <w:r w:rsidRPr="001B6BED">
              <w:rPr>
                <w:rFonts w:eastAsia="Arial Narrow" w:cstheme="minorHAnsi"/>
                <w:spacing w:val="4"/>
                <w:sz w:val="20"/>
                <w:szCs w:val="20"/>
              </w:rPr>
              <w:t>i</w:t>
            </w:r>
            <w:r w:rsidRPr="001B6BED">
              <w:rPr>
                <w:rFonts w:eastAsia="Arial Narrow" w:cstheme="minorHAnsi"/>
                <w:spacing w:val="2"/>
                <w:sz w:val="20"/>
                <w:szCs w:val="20"/>
              </w:rPr>
              <w:t>ene</w:t>
            </w:r>
            <w:r w:rsidRPr="001B6BED">
              <w:rPr>
                <w:rFonts w:eastAsia="Arial Narrow" w:cstheme="minorHAnsi"/>
                <w:sz w:val="20"/>
                <w:szCs w:val="20"/>
              </w:rPr>
              <w:t>s</w:t>
            </w:r>
            <w:r w:rsidRPr="001B6BED">
              <w:rPr>
                <w:rFonts w:eastAsia="Arial Narrow" w:cstheme="minorHAnsi"/>
                <w:spacing w:val="-10"/>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o</w:t>
            </w:r>
            <w:r w:rsidRPr="001B6BED">
              <w:rPr>
                <w:rFonts w:eastAsia="Arial Narrow" w:cstheme="minorHAnsi"/>
                <w:spacing w:val="-1"/>
                <w:w w:val="102"/>
                <w:sz w:val="20"/>
                <w:szCs w:val="20"/>
              </w:rPr>
              <w:t>rr</w:t>
            </w:r>
            <w:r w:rsidRPr="001B6BED">
              <w:rPr>
                <w:rFonts w:eastAsia="Arial Narrow" w:cstheme="minorHAnsi"/>
                <w:spacing w:val="2"/>
                <w:w w:val="102"/>
                <w:sz w:val="20"/>
                <w:szCs w:val="20"/>
              </w:rPr>
              <w:t>e</w:t>
            </w:r>
            <w:r w:rsidRPr="001B6BED">
              <w:rPr>
                <w:rFonts w:eastAsia="Arial Narrow" w:cstheme="minorHAnsi"/>
                <w:spacing w:val="-2"/>
                <w:w w:val="102"/>
                <w:sz w:val="20"/>
                <w:szCs w:val="20"/>
              </w:rPr>
              <w:t>s</w:t>
            </w:r>
            <w:r w:rsidRPr="001B6BED">
              <w:rPr>
                <w:rFonts w:eastAsia="Arial Narrow" w:cstheme="minorHAnsi"/>
                <w:spacing w:val="2"/>
                <w:w w:val="102"/>
                <w:sz w:val="20"/>
                <w:szCs w:val="20"/>
              </w:rPr>
              <w:t>pond</w:t>
            </w:r>
            <w:r w:rsidRPr="001B6BED">
              <w:rPr>
                <w:rFonts w:eastAsia="Arial Narrow" w:cstheme="minorHAnsi"/>
                <w:w w:val="102"/>
                <w:sz w:val="20"/>
                <w:szCs w:val="20"/>
              </w:rPr>
              <w:t>e</w:t>
            </w:r>
            <w:proofErr w:type="spellEnd"/>
          </w:p>
        </w:tc>
      </w:tr>
      <w:tr w:rsidR="00520DCC" w:rsidRPr="001B6BED" w14:paraId="1B25A8A4" w14:textId="77777777" w:rsidTr="00FE4137">
        <w:trPr>
          <w:cnfStyle w:val="000000100000" w:firstRow="0" w:lastRow="0" w:firstColumn="0" w:lastColumn="0" w:oddVBand="0" w:evenVBand="0" w:oddHBand="1" w:evenHBand="0" w:firstRowFirstColumn="0" w:firstRowLastColumn="0" w:lastRowFirstColumn="0" w:lastRowLastColumn="0"/>
          <w:trHeight w:hRule="exact" w:val="421"/>
        </w:trPr>
        <w:tc>
          <w:tcPr>
            <w:cnfStyle w:val="001000000000" w:firstRow="0" w:lastRow="0" w:firstColumn="1" w:lastColumn="0" w:oddVBand="0" w:evenVBand="0" w:oddHBand="0" w:evenHBand="0" w:firstRowFirstColumn="0" w:firstRowLastColumn="0" w:lastRowFirstColumn="0" w:lastRowLastColumn="0"/>
            <w:tcW w:w="822" w:type="pct"/>
            <w:vMerge/>
          </w:tcPr>
          <w:p w14:paraId="534335CB"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5473944C"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7"/>
                <w:sz w:val="20"/>
                <w:szCs w:val="20"/>
              </w:rPr>
              <w:t>D</w:t>
            </w:r>
            <w:r w:rsidRPr="001B6BED">
              <w:rPr>
                <w:rFonts w:eastAsia="Arial Narrow" w:cstheme="minorHAnsi"/>
                <w:spacing w:val="1"/>
                <w:sz w:val="20"/>
                <w:szCs w:val="20"/>
              </w:rPr>
              <w:t>i</w:t>
            </w:r>
            <w:r w:rsidRPr="001B6BED">
              <w:rPr>
                <w:rFonts w:eastAsia="Arial Narrow" w:cstheme="minorHAnsi"/>
                <w:spacing w:val="-5"/>
                <w:sz w:val="20"/>
                <w:szCs w:val="20"/>
              </w:rPr>
              <w:t>á</w:t>
            </w:r>
            <w:r w:rsidRPr="001B6BED">
              <w:rPr>
                <w:rFonts w:eastAsia="Arial Narrow" w:cstheme="minorHAnsi"/>
                <w:spacing w:val="1"/>
                <w:sz w:val="20"/>
                <w:szCs w:val="20"/>
              </w:rPr>
              <w:t>l</w:t>
            </w:r>
            <w:r w:rsidRPr="001B6BED">
              <w:rPr>
                <w:rFonts w:eastAsia="Arial Narrow" w:cstheme="minorHAnsi"/>
                <w:spacing w:val="10"/>
                <w:sz w:val="20"/>
                <w:szCs w:val="20"/>
              </w:rPr>
              <w:t>og</w:t>
            </w:r>
            <w:r w:rsidRPr="001B6BED">
              <w:rPr>
                <w:rFonts w:eastAsia="Arial Narrow" w:cstheme="minorHAnsi"/>
                <w:sz w:val="20"/>
                <w:szCs w:val="20"/>
              </w:rPr>
              <w:t xml:space="preserve">o </w:t>
            </w:r>
            <w:r w:rsidRPr="001B6BED">
              <w:rPr>
                <w:rFonts w:eastAsia="Arial Narrow" w:cstheme="minorHAnsi"/>
                <w:spacing w:val="1"/>
                <w:sz w:val="20"/>
                <w:szCs w:val="20"/>
              </w:rPr>
              <w:t>i</w:t>
            </w:r>
            <w:r w:rsidRPr="001B6BED">
              <w:rPr>
                <w:rFonts w:eastAsia="Arial Narrow" w:cstheme="minorHAnsi"/>
                <w:spacing w:val="-5"/>
                <w:sz w:val="20"/>
                <w:szCs w:val="20"/>
              </w:rPr>
              <w:t>n</w:t>
            </w:r>
            <w:r w:rsidRPr="001B6BED">
              <w:rPr>
                <w:rFonts w:eastAsia="Arial Narrow" w:cstheme="minorHAnsi"/>
                <w:spacing w:val="-10"/>
                <w:sz w:val="20"/>
                <w:szCs w:val="20"/>
              </w:rPr>
              <w:t>t</w:t>
            </w:r>
            <w:r w:rsidRPr="001B6BED">
              <w:rPr>
                <w:rFonts w:eastAsia="Arial Narrow" w:cstheme="minorHAnsi"/>
                <w:spacing w:val="10"/>
                <w:sz w:val="20"/>
                <w:szCs w:val="20"/>
              </w:rPr>
              <w:t>e</w:t>
            </w:r>
            <w:r w:rsidRPr="001B6BED">
              <w:rPr>
                <w:rFonts w:eastAsia="Arial Narrow" w:cstheme="minorHAnsi"/>
                <w:spacing w:val="-6"/>
                <w:sz w:val="20"/>
                <w:szCs w:val="20"/>
              </w:rPr>
              <w:t>r</w:t>
            </w:r>
            <w:r w:rsidRPr="001B6BED">
              <w:rPr>
                <w:rFonts w:eastAsia="Arial Narrow" w:cstheme="minorHAnsi"/>
                <w:spacing w:val="6"/>
                <w:sz w:val="20"/>
                <w:szCs w:val="20"/>
              </w:rPr>
              <w:t>c</w:t>
            </w:r>
            <w:r w:rsidRPr="001B6BED">
              <w:rPr>
                <w:rFonts w:eastAsia="Arial Narrow" w:cstheme="minorHAnsi"/>
                <w:spacing w:val="-5"/>
                <w:sz w:val="20"/>
                <w:szCs w:val="20"/>
              </w:rPr>
              <w:t>u</w:t>
            </w:r>
            <w:r w:rsidRPr="001B6BED">
              <w:rPr>
                <w:rFonts w:eastAsia="Arial Narrow" w:cstheme="minorHAnsi"/>
                <w:spacing w:val="1"/>
                <w:sz w:val="20"/>
                <w:szCs w:val="20"/>
              </w:rPr>
              <w:t>l</w:t>
            </w:r>
            <w:r w:rsidRPr="001B6BED">
              <w:rPr>
                <w:rFonts w:eastAsia="Arial Narrow" w:cstheme="minorHAnsi"/>
                <w:spacing w:val="-10"/>
                <w:sz w:val="20"/>
                <w:szCs w:val="20"/>
              </w:rPr>
              <w:t>t</w:t>
            </w:r>
            <w:r w:rsidRPr="001B6BED">
              <w:rPr>
                <w:rFonts w:eastAsia="Arial Narrow" w:cstheme="minorHAnsi"/>
                <w:spacing w:val="-5"/>
                <w:sz w:val="20"/>
                <w:szCs w:val="20"/>
              </w:rPr>
              <w:t>u</w:t>
            </w:r>
            <w:r w:rsidRPr="001B6BED">
              <w:rPr>
                <w:rFonts w:eastAsia="Arial Narrow" w:cstheme="minorHAnsi"/>
                <w:spacing w:val="-6"/>
                <w:sz w:val="20"/>
                <w:szCs w:val="20"/>
              </w:rPr>
              <w:t>r</w:t>
            </w:r>
            <w:r w:rsidRPr="001B6BED">
              <w:rPr>
                <w:rFonts w:eastAsia="Arial Narrow" w:cstheme="minorHAnsi"/>
                <w:spacing w:val="-5"/>
                <w:sz w:val="20"/>
                <w:szCs w:val="20"/>
              </w:rPr>
              <w:t>a</w:t>
            </w:r>
            <w:r w:rsidRPr="001B6BED">
              <w:rPr>
                <w:rFonts w:eastAsia="Arial Narrow" w:cstheme="minorHAnsi"/>
                <w:sz w:val="20"/>
                <w:szCs w:val="20"/>
              </w:rPr>
              <w:t>l</w:t>
            </w:r>
          </w:p>
        </w:tc>
        <w:tc>
          <w:tcPr>
            <w:cnfStyle w:val="000100000000" w:firstRow="0" w:lastRow="0" w:firstColumn="0" w:lastColumn="1" w:oddVBand="0" w:evenVBand="0" w:oddHBand="0" w:evenHBand="0" w:firstRowFirstColumn="0" w:firstRowLastColumn="0" w:lastRowFirstColumn="0" w:lastRowLastColumn="0"/>
            <w:tcW w:w="3288" w:type="pct"/>
          </w:tcPr>
          <w:p w14:paraId="710D027F" w14:textId="77777777" w:rsidR="00520DCC" w:rsidRPr="001B6BED" w:rsidRDefault="00520DCC" w:rsidP="00520DCC">
            <w:pPr>
              <w:spacing w:line="220" w:lineRule="exact"/>
              <w:ind w:left="119"/>
              <w:jc w:val="both"/>
              <w:rPr>
                <w:rFonts w:eastAsia="Arial Narrow" w:cstheme="minorHAnsi"/>
                <w:sz w:val="20"/>
                <w:szCs w:val="20"/>
              </w:rPr>
            </w:pPr>
            <w:r w:rsidRPr="001B6BED">
              <w:rPr>
                <w:rFonts w:eastAsia="Arial Narrow" w:cstheme="minorHAnsi"/>
                <w:spacing w:val="7"/>
                <w:sz w:val="20"/>
                <w:szCs w:val="20"/>
              </w:rPr>
              <w:t>F</w:t>
            </w:r>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z w:val="20"/>
                <w:szCs w:val="20"/>
              </w:rPr>
              <w:t>o</w:t>
            </w:r>
            <w:r w:rsidRPr="001B6BED">
              <w:rPr>
                <w:rFonts w:eastAsia="Arial Narrow" w:cstheme="minorHAnsi"/>
                <w:spacing w:val="-4"/>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sz w:val="20"/>
                <w:szCs w:val="20"/>
              </w:rPr>
              <w:t>un</w:t>
            </w:r>
            <w:r w:rsidRPr="001B6BED">
              <w:rPr>
                <w:rFonts w:eastAsia="Arial Narrow" w:cstheme="minorHAnsi"/>
                <w:sz w:val="20"/>
                <w:szCs w:val="20"/>
              </w:rPr>
              <w:t>a</w:t>
            </w:r>
            <w:r w:rsidRPr="001B6BED">
              <w:rPr>
                <w:rFonts w:eastAsia="Arial Narrow" w:cstheme="minorHAnsi"/>
                <w:spacing w:val="-12"/>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n</w:t>
            </w:r>
            <w:r w:rsidRPr="001B6BED">
              <w:rPr>
                <w:rFonts w:eastAsia="Arial Narrow" w:cstheme="minorHAnsi"/>
                <w:spacing w:val="-6"/>
                <w:w w:val="102"/>
                <w:sz w:val="20"/>
                <w:szCs w:val="20"/>
              </w:rPr>
              <w:t>t</w:t>
            </w:r>
            <w:r w:rsidRPr="001B6BED">
              <w:rPr>
                <w:rFonts w:eastAsia="Arial Narrow" w:cstheme="minorHAnsi"/>
                <w:spacing w:val="2"/>
                <w:w w:val="102"/>
                <w:sz w:val="20"/>
                <w:szCs w:val="20"/>
              </w:rPr>
              <w:t>e</w:t>
            </w:r>
            <w:r w:rsidRPr="001B6BED">
              <w:rPr>
                <w:rFonts w:eastAsia="Arial Narrow" w:cstheme="minorHAnsi"/>
                <w:spacing w:val="-1"/>
                <w:w w:val="102"/>
                <w:sz w:val="20"/>
                <w:szCs w:val="20"/>
              </w:rPr>
              <w:t>r</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13"/>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pacing w:val="2"/>
                <w:sz w:val="20"/>
                <w:szCs w:val="20"/>
              </w:rPr>
              <w:t>equ</w:t>
            </w:r>
            <w:r w:rsidRPr="001B6BED">
              <w:rPr>
                <w:rFonts w:eastAsia="Arial Narrow" w:cstheme="minorHAnsi"/>
                <w:spacing w:val="4"/>
                <w:sz w:val="20"/>
                <w:szCs w:val="20"/>
              </w:rPr>
              <w:t>i</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z w:val="20"/>
                <w:szCs w:val="20"/>
              </w:rPr>
              <w:t>a</w:t>
            </w:r>
            <w:r w:rsidRPr="001B6BED">
              <w:rPr>
                <w:rFonts w:eastAsia="Arial Narrow" w:cstheme="minorHAnsi"/>
                <w:spacing w:val="-3"/>
                <w:sz w:val="20"/>
                <w:szCs w:val="20"/>
              </w:rPr>
              <w:t xml:space="preserve"> </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pacing w:val="-1"/>
                <w:sz w:val="20"/>
                <w:szCs w:val="20"/>
              </w:rPr>
              <w:t>r</w:t>
            </w:r>
            <w:r w:rsidRPr="001B6BED">
              <w:rPr>
                <w:rFonts w:eastAsia="Arial Narrow" w:cstheme="minorHAnsi"/>
                <w:sz w:val="20"/>
                <w:szCs w:val="20"/>
              </w:rPr>
              <w:t>e</w:t>
            </w:r>
            <w:r w:rsidRPr="001B6BED">
              <w:rPr>
                <w:rFonts w:eastAsia="Arial Narrow" w:cstheme="minorHAnsi"/>
                <w:spacing w:val="-10"/>
                <w:sz w:val="20"/>
                <w:szCs w:val="20"/>
              </w:rPr>
              <w:t xml:space="preserve"> </w:t>
            </w:r>
            <w:r w:rsidRPr="001B6BED">
              <w:rPr>
                <w:rFonts w:eastAsia="Arial Narrow" w:cstheme="minorHAnsi"/>
                <w:spacing w:val="2"/>
                <w:sz w:val="20"/>
                <w:szCs w:val="20"/>
              </w:rPr>
              <w:t>d</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6"/>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w:t>
            </w:r>
            <w:r w:rsidRPr="001B6BED">
              <w:rPr>
                <w:rFonts w:eastAsia="Arial Narrow" w:cstheme="minorHAnsi"/>
                <w:spacing w:val="4"/>
                <w:sz w:val="20"/>
                <w:szCs w:val="20"/>
              </w:rPr>
              <w:t>l</w:t>
            </w:r>
            <w:r w:rsidRPr="001B6BED">
              <w:rPr>
                <w:rFonts w:eastAsia="Arial Narrow" w:cstheme="minorHAnsi"/>
                <w:spacing w:val="-6"/>
                <w:sz w:val="20"/>
                <w:szCs w:val="20"/>
              </w:rPr>
              <w:t>t</w:t>
            </w:r>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pacing w:val="-2"/>
                <w:sz w:val="20"/>
                <w:szCs w:val="20"/>
              </w:rPr>
              <w:t>s</w:t>
            </w:r>
            <w:proofErr w:type="spellEnd"/>
            <w:r w:rsidRPr="001B6BED">
              <w:rPr>
                <w:rFonts w:eastAsia="Arial Narrow" w:cstheme="minorHAnsi"/>
                <w:sz w:val="20"/>
                <w:szCs w:val="20"/>
              </w:rPr>
              <w:t>,</w:t>
            </w:r>
            <w:r w:rsidRPr="001B6BED">
              <w:rPr>
                <w:rFonts w:eastAsia="Arial Narrow" w:cstheme="minorHAnsi"/>
                <w:spacing w:val="-15"/>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ed</w:t>
            </w:r>
            <w:r w:rsidRPr="001B6BED">
              <w:rPr>
                <w:rFonts w:eastAsia="Arial Narrow" w:cstheme="minorHAnsi"/>
                <w:spacing w:val="4"/>
                <w:sz w:val="20"/>
                <w:szCs w:val="20"/>
              </w:rPr>
              <w:t>i</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z w:val="20"/>
                <w:szCs w:val="20"/>
              </w:rPr>
              <w:t>e</w:t>
            </w:r>
            <w:r w:rsidRPr="001B6BED">
              <w:rPr>
                <w:rFonts w:eastAsia="Arial Narrow" w:cstheme="minorHAnsi"/>
                <w:spacing w:val="-3"/>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spacing w:val="2"/>
                <w:sz w:val="20"/>
                <w:szCs w:val="20"/>
              </w:rPr>
              <w:t>d</w:t>
            </w:r>
            <w:r w:rsidRPr="001B6BED">
              <w:rPr>
                <w:rFonts w:eastAsia="Arial Narrow" w:cstheme="minorHAnsi"/>
                <w:spacing w:val="4"/>
                <w:sz w:val="20"/>
                <w:szCs w:val="20"/>
              </w:rPr>
              <w:t>i</w:t>
            </w:r>
            <w:r w:rsidRPr="001B6BED">
              <w:rPr>
                <w:rFonts w:eastAsia="Arial Narrow" w:cstheme="minorHAnsi"/>
                <w:spacing w:val="2"/>
                <w:sz w:val="20"/>
                <w:szCs w:val="20"/>
              </w:rPr>
              <w:t>á</w:t>
            </w:r>
            <w:r w:rsidRPr="001B6BED">
              <w:rPr>
                <w:rFonts w:eastAsia="Arial Narrow" w:cstheme="minorHAnsi"/>
                <w:spacing w:val="4"/>
                <w:sz w:val="20"/>
                <w:szCs w:val="20"/>
              </w:rPr>
              <w:t>l</w:t>
            </w:r>
            <w:r w:rsidRPr="001B6BED">
              <w:rPr>
                <w:rFonts w:eastAsia="Arial Narrow" w:cstheme="minorHAnsi"/>
                <w:spacing w:val="2"/>
                <w:sz w:val="20"/>
                <w:szCs w:val="20"/>
              </w:rPr>
              <w:t>og</w:t>
            </w:r>
            <w:r w:rsidRPr="001B6BED">
              <w:rPr>
                <w:rFonts w:eastAsia="Arial Narrow" w:cstheme="minorHAnsi"/>
                <w:sz w:val="20"/>
                <w:szCs w:val="20"/>
              </w:rPr>
              <w:t>o</w:t>
            </w:r>
            <w:r w:rsidRPr="001B6BED">
              <w:rPr>
                <w:rFonts w:eastAsia="Arial Narrow" w:cstheme="minorHAnsi"/>
                <w:spacing w:val="-6"/>
                <w:sz w:val="20"/>
                <w:szCs w:val="20"/>
              </w:rPr>
              <w:t xml:space="preserve"> </w:t>
            </w:r>
            <w:r w:rsidRPr="001B6BED">
              <w:rPr>
                <w:rFonts w:eastAsia="Arial Narrow" w:cstheme="minorHAnsi"/>
                <w:w w:val="102"/>
                <w:sz w:val="20"/>
                <w:szCs w:val="20"/>
              </w:rPr>
              <w:t xml:space="preserve">y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2"/>
                <w:sz w:val="20"/>
                <w:szCs w:val="20"/>
              </w:rPr>
              <w:t xml:space="preserve"> </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pe</w:t>
            </w:r>
            <w:r w:rsidRPr="001B6BED">
              <w:rPr>
                <w:rFonts w:eastAsia="Arial Narrow" w:cstheme="minorHAnsi"/>
                <w:spacing w:val="-6"/>
                <w:sz w:val="20"/>
                <w:szCs w:val="20"/>
              </w:rPr>
              <w:t>t</w:t>
            </w:r>
            <w:r w:rsidRPr="001B6BED">
              <w:rPr>
                <w:rFonts w:eastAsia="Arial Narrow" w:cstheme="minorHAnsi"/>
                <w:sz w:val="20"/>
                <w:szCs w:val="20"/>
              </w:rPr>
              <w:t>o</w:t>
            </w:r>
            <w:r w:rsidRPr="001B6BED">
              <w:rPr>
                <w:rFonts w:eastAsia="Arial Narrow" w:cstheme="minorHAnsi"/>
                <w:spacing w:val="-6"/>
                <w:sz w:val="20"/>
                <w:szCs w:val="20"/>
              </w:rPr>
              <w:t xml:space="preserve"> </w:t>
            </w:r>
            <w:r w:rsidRPr="001B6BED">
              <w:rPr>
                <w:rFonts w:eastAsia="Arial Narrow" w:cstheme="minorHAnsi"/>
                <w:spacing w:val="11"/>
                <w:w w:val="102"/>
                <w:sz w:val="20"/>
                <w:szCs w:val="20"/>
              </w:rPr>
              <w:t>m</w:t>
            </w:r>
            <w:r w:rsidRPr="001B6BED">
              <w:rPr>
                <w:rFonts w:eastAsia="Arial Narrow" w:cstheme="minorHAnsi"/>
                <w:spacing w:val="2"/>
                <w:w w:val="102"/>
                <w:sz w:val="20"/>
                <w:szCs w:val="20"/>
              </w:rPr>
              <w:t>u</w:t>
            </w:r>
            <w:r w:rsidRPr="001B6BED">
              <w:rPr>
                <w:rFonts w:eastAsia="Arial Narrow" w:cstheme="minorHAnsi"/>
                <w:spacing w:val="-6"/>
                <w:w w:val="102"/>
                <w:sz w:val="20"/>
                <w:szCs w:val="20"/>
              </w:rPr>
              <w:t>t</w:t>
            </w:r>
            <w:r w:rsidRPr="001B6BED">
              <w:rPr>
                <w:rFonts w:eastAsia="Arial Narrow" w:cstheme="minorHAnsi"/>
                <w:spacing w:val="2"/>
                <w:w w:val="102"/>
                <w:sz w:val="20"/>
                <w:szCs w:val="20"/>
              </w:rPr>
              <w:t>u</w:t>
            </w:r>
            <w:r w:rsidRPr="001B6BED">
              <w:rPr>
                <w:rFonts w:eastAsia="Arial Narrow" w:cstheme="minorHAnsi"/>
                <w:w w:val="102"/>
                <w:sz w:val="20"/>
                <w:szCs w:val="20"/>
              </w:rPr>
              <w:t>o</w:t>
            </w:r>
          </w:p>
        </w:tc>
      </w:tr>
      <w:tr w:rsidR="00520DCC" w:rsidRPr="001B6BED" w14:paraId="3838693C" w14:textId="77777777" w:rsidTr="00FE4137">
        <w:trPr>
          <w:trHeight w:hRule="exact" w:val="427"/>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0EC361A4" w14:textId="77777777" w:rsidR="00520DCC" w:rsidRPr="001B6BED" w:rsidRDefault="00520DCC" w:rsidP="00520DCC">
            <w:pPr>
              <w:spacing w:line="246" w:lineRule="auto"/>
              <w:ind w:left="119" w:right="156"/>
              <w:jc w:val="center"/>
              <w:rPr>
                <w:rFonts w:eastAsia="Arial Narrow" w:cstheme="minorHAnsi"/>
                <w:sz w:val="20"/>
                <w:szCs w:val="20"/>
              </w:rPr>
            </w:pPr>
            <w:r w:rsidRPr="001B6BED">
              <w:rPr>
                <w:rFonts w:eastAsia="Arial Narrow" w:cstheme="minorHAnsi"/>
                <w:spacing w:val="-4"/>
                <w:sz w:val="20"/>
                <w:szCs w:val="20"/>
              </w:rPr>
              <w:t>D</w:t>
            </w:r>
            <w:r w:rsidRPr="001B6BED">
              <w:rPr>
                <w:rFonts w:eastAsia="Arial Narrow" w:cstheme="minorHAnsi"/>
                <w:sz w:val="20"/>
                <w:szCs w:val="20"/>
              </w:rPr>
              <w:t>e</w:t>
            </w:r>
            <w:r w:rsidRPr="001B6BED">
              <w:rPr>
                <w:rFonts w:eastAsia="Arial Narrow" w:cstheme="minorHAnsi"/>
                <w:spacing w:val="8"/>
                <w:sz w:val="20"/>
                <w:szCs w:val="20"/>
              </w:rPr>
              <w:t xml:space="preserve"> </w:t>
            </w:r>
            <w:r w:rsidRPr="001B6BED">
              <w:rPr>
                <w:rFonts w:eastAsia="Arial Narrow" w:cstheme="minorHAnsi"/>
                <w:spacing w:val="-5"/>
                <w:w w:val="101"/>
                <w:sz w:val="20"/>
                <w:szCs w:val="20"/>
              </w:rPr>
              <w:t>I</w:t>
            </w:r>
            <w:r w:rsidRPr="001B6BED">
              <w:rPr>
                <w:rFonts w:eastAsia="Arial Narrow" w:cstheme="minorHAnsi"/>
                <w:spacing w:val="7"/>
                <w:w w:val="102"/>
                <w:sz w:val="20"/>
                <w:szCs w:val="20"/>
              </w:rPr>
              <w:t>gu</w:t>
            </w:r>
            <w:r w:rsidRPr="001B6BED">
              <w:rPr>
                <w:rFonts w:eastAsia="Arial Narrow" w:cstheme="minorHAnsi"/>
                <w:spacing w:val="5"/>
                <w:w w:val="101"/>
                <w:sz w:val="20"/>
                <w:szCs w:val="20"/>
              </w:rPr>
              <w:t>a</w:t>
            </w:r>
            <w:r w:rsidRPr="001B6BED">
              <w:rPr>
                <w:rFonts w:eastAsia="Arial Narrow" w:cstheme="minorHAnsi"/>
                <w:spacing w:val="-5"/>
                <w:w w:val="101"/>
                <w:sz w:val="20"/>
                <w:szCs w:val="20"/>
              </w:rPr>
              <w:t>l</w:t>
            </w:r>
            <w:r w:rsidRPr="001B6BED">
              <w:rPr>
                <w:rFonts w:eastAsia="Arial Narrow" w:cstheme="minorHAnsi"/>
                <w:spacing w:val="7"/>
                <w:w w:val="102"/>
                <w:sz w:val="20"/>
                <w:szCs w:val="20"/>
              </w:rPr>
              <w:t>d</w:t>
            </w:r>
            <w:r w:rsidRPr="001B6BED">
              <w:rPr>
                <w:rFonts w:eastAsia="Arial Narrow" w:cstheme="minorHAnsi"/>
                <w:spacing w:val="5"/>
                <w:w w:val="101"/>
                <w:sz w:val="20"/>
                <w:szCs w:val="20"/>
              </w:rPr>
              <w:t>a</w:t>
            </w:r>
            <w:r w:rsidRPr="001B6BED">
              <w:rPr>
                <w:rFonts w:eastAsia="Arial Narrow" w:cstheme="minorHAnsi"/>
                <w:w w:val="102"/>
                <w:sz w:val="20"/>
                <w:szCs w:val="20"/>
              </w:rPr>
              <w:t xml:space="preserve">d </w:t>
            </w:r>
            <w:r w:rsidRPr="001B6BED">
              <w:rPr>
                <w:rFonts w:eastAsia="Arial Narrow" w:cstheme="minorHAnsi"/>
                <w:spacing w:val="7"/>
                <w:sz w:val="20"/>
                <w:szCs w:val="20"/>
              </w:rPr>
              <w:t>d</w:t>
            </w:r>
            <w:r w:rsidRPr="001B6BED">
              <w:rPr>
                <w:rFonts w:eastAsia="Arial Narrow" w:cstheme="minorHAnsi"/>
                <w:sz w:val="20"/>
                <w:szCs w:val="20"/>
              </w:rPr>
              <w:t>e</w:t>
            </w:r>
            <w:r w:rsidRPr="001B6BED">
              <w:rPr>
                <w:rFonts w:eastAsia="Arial Narrow" w:cstheme="minorHAnsi"/>
                <w:spacing w:val="-10"/>
                <w:sz w:val="20"/>
                <w:szCs w:val="20"/>
              </w:rPr>
              <w:t xml:space="preserve"> </w:t>
            </w:r>
            <w:r w:rsidRPr="001B6BED">
              <w:rPr>
                <w:rFonts w:eastAsia="Arial Narrow" w:cstheme="minorHAnsi"/>
                <w:spacing w:val="7"/>
                <w:w w:val="102"/>
                <w:sz w:val="20"/>
                <w:szCs w:val="20"/>
              </w:rPr>
              <w:t>g</w:t>
            </w:r>
            <w:r w:rsidRPr="001B6BED">
              <w:rPr>
                <w:rFonts w:eastAsia="Arial Narrow" w:cstheme="minorHAnsi"/>
                <w:spacing w:val="5"/>
                <w:w w:val="101"/>
                <w:sz w:val="20"/>
                <w:szCs w:val="20"/>
              </w:rPr>
              <w:t>é</w:t>
            </w:r>
            <w:r w:rsidRPr="001B6BED">
              <w:rPr>
                <w:rFonts w:eastAsia="Arial Narrow" w:cstheme="minorHAnsi"/>
                <w:spacing w:val="7"/>
                <w:w w:val="102"/>
                <w:sz w:val="20"/>
                <w:szCs w:val="20"/>
              </w:rPr>
              <w:t>n</w:t>
            </w:r>
            <w:r w:rsidRPr="001B6BED">
              <w:rPr>
                <w:rFonts w:eastAsia="Arial Narrow" w:cstheme="minorHAnsi"/>
                <w:spacing w:val="5"/>
                <w:w w:val="101"/>
                <w:sz w:val="20"/>
                <w:szCs w:val="20"/>
              </w:rPr>
              <w:t>e</w:t>
            </w:r>
            <w:r w:rsidRPr="001B6BED">
              <w:rPr>
                <w:rFonts w:eastAsia="Arial Narrow" w:cstheme="minorHAnsi"/>
                <w:spacing w:val="-1"/>
                <w:w w:val="102"/>
                <w:sz w:val="20"/>
                <w:szCs w:val="20"/>
              </w:rPr>
              <w:t>r</w:t>
            </w:r>
            <w:r w:rsidRPr="001B6BED">
              <w:rPr>
                <w:rFonts w:eastAsia="Arial Narrow" w:cstheme="minorHAnsi"/>
                <w:w w:val="102"/>
                <w:sz w:val="20"/>
                <w:szCs w:val="20"/>
              </w:rPr>
              <w:t>o</w:t>
            </w:r>
          </w:p>
        </w:tc>
        <w:tc>
          <w:tcPr>
            <w:cnfStyle w:val="000010000000" w:firstRow="0" w:lastRow="0" w:firstColumn="0" w:lastColumn="0" w:oddVBand="1" w:evenVBand="0" w:oddHBand="0" w:evenHBand="0" w:firstRowFirstColumn="0" w:firstRowLastColumn="0" w:lastRowFirstColumn="0" w:lastRowLastColumn="0"/>
            <w:tcW w:w="890" w:type="pct"/>
          </w:tcPr>
          <w:p w14:paraId="78857DAF" w14:textId="77777777" w:rsidR="00520DCC" w:rsidRPr="001B6BED" w:rsidRDefault="00520DCC" w:rsidP="00520DCC">
            <w:pPr>
              <w:spacing w:before="89"/>
              <w:ind w:left="119"/>
              <w:jc w:val="center"/>
              <w:rPr>
                <w:rFonts w:eastAsia="Arial Narrow" w:cstheme="minorHAnsi"/>
                <w:sz w:val="20"/>
                <w:szCs w:val="20"/>
              </w:rPr>
            </w:pPr>
            <w:r w:rsidRPr="001B6BED">
              <w:rPr>
                <w:rFonts w:eastAsia="Arial Narrow" w:cstheme="minorHAnsi"/>
                <w:spacing w:val="-10"/>
                <w:sz w:val="20"/>
                <w:szCs w:val="20"/>
              </w:rPr>
              <w:t>I</w:t>
            </w:r>
            <w:r w:rsidRPr="001B6BED">
              <w:rPr>
                <w:rFonts w:eastAsia="Arial Narrow" w:cstheme="minorHAnsi"/>
                <w:spacing w:val="10"/>
                <w:sz w:val="20"/>
                <w:szCs w:val="20"/>
              </w:rPr>
              <w:t>g</w:t>
            </w:r>
            <w:r w:rsidRPr="001B6BED">
              <w:rPr>
                <w:rFonts w:eastAsia="Arial Narrow" w:cstheme="minorHAnsi"/>
                <w:spacing w:val="-5"/>
                <w:sz w:val="20"/>
                <w:szCs w:val="20"/>
              </w:rPr>
              <w:t>ua</w:t>
            </w:r>
            <w:r w:rsidRPr="001B6BED">
              <w:rPr>
                <w:rFonts w:eastAsia="Arial Narrow" w:cstheme="minorHAnsi"/>
                <w:spacing w:val="1"/>
                <w:sz w:val="20"/>
                <w:szCs w:val="20"/>
              </w:rPr>
              <w:t>l</w:t>
            </w:r>
            <w:r w:rsidRPr="001B6BED">
              <w:rPr>
                <w:rFonts w:eastAsia="Arial Narrow" w:cstheme="minorHAnsi"/>
                <w:spacing w:val="10"/>
                <w:sz w:val="20"/>
                <w:szCs w:val="20"/>
              </w:rPr>
              <w:t>d</w:t>
            </w:r>
            <w:r w:rsidRPr="001B6BED">
              <w:rPr>
                <w:rFonts w:eastAsia="Arial Narrow" w:cstheme="minorHAnsi"/>
                <w:spacing w:val="-2"/>
                <w:sz w:val="20"/>
                <w:szCs w:val="20"/>
              </w:rPr>
              <w:t>a</w:t>
            </w:r>
            <w:r w:rsidRPr="001B6BED">
              <w:rPr>
                <w:rFonts w:eastAsia="Arial Narrow" w:cstheme="minorHAnsi"/>
                <w:sz w:val="20"/>
                <w:szCs w:val="20"/>
              </w:rPr>
              <w:t>d y</w:t>
            </w:r>
            <w:r w:rsidRPr="001B6BED">
              <w:rPr>
                <w:rFonts w:eastAsia="Arial Narrow" w:cstheme="minorHAnsi"/>
                <w:spacing w:val="-3"/>
                <w:sz w:val="20"/>
                <w:szCs w:val="20"/>
              </w:rPr>
              <w:t xml:space="preserve"> </w:t>
            </w:r>
            <w:r w:rsidRPr="001B6BED">
              <w:rPr>
                <w:rFonts w:eastAsia="Arial Narrow" w:cstheme="minorHAnsi"/>
                <w:spacing w:val="-7"/>
                <w:sz w:val="20"/>
                <w:szCs w:val="20"/>
              </w:rPr>
              <w:t>D</w:t>
            </w:r>
            <w:r w:rsidRPr="001B6BED">
              <w:rPr>
                <w:rFonts w:eastAsia="Arial Narrow" w:cstheme="minorHAnsi"/>
                <w:spacing w:val="1"/>
                <w:sz w:val="20"/>
                <w:szCs w:val="20"/>
              </w:rPr>
              <w:t>i</w:t>
            </w:r>
            <w:r w:rsidRPr="001B6BED">
              <w:rPr>
                <w:rFonts w:eastAsia="Arial Narrow" w:cstheme="minorHAnsi"/>
                <w:spacing w:val="10"/>
                <w:sz w:val="20"/>
                <w:szCs w:val="20"/>
              </w:rPr>
              <w:t>g</w:t>
            </w:r>
            <w:r w:rsidRPr="001B6BED">
              <w:rPr>
                <w:rFonts w:eastAsia="Arial Narrow" w:cstheme="minorHAnsi"/>
                <w:spacing w:val="-5"/>
                <w:sz w:val="20"/>
                <w:szCs w:val="20"/>
              </w:rPr>
              <w:t>n</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d</w:t>
            </w:r>
          </w:p>
        </w:tc>
        <w:tc>
          <w:tcPr>
            <w:cnfStyle w:val="000100000000" w:firstRow="0" w:lastRow="0" w:firstColumn="0" w:lastColumn="1" w:oddVBand="0" w:evenVBand="0" w:oddHBand="0" w:evenHBand="0" w:firstRowFirstColumn="0" w:firstRowLastColumn="0" w:lastRowFirstColumn="0" w:lastRowLastColumn="0"/>
            <w:tcW w:w="3288" w:type="pct"/>
          </w:tcPr>
          <w:p w14:paraId="343389C0" w14:textId="77777777" w:rsidR="00520DCC" w:rsidRPr="001B6BED" w:rsidRDefault="00520DCC" w:rsidP="00520DCC">
            <w:pPr>
              <w:spacing w:line="20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Re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ono</w:t>
            </w:r>
            <w:r w:rsidRPr="001B6BED">
              <w:rPr>
                <w:rFonts w:eastAsia="Arial Narrow" w:cstheme="minorHAnsi"/>
                <w:spacing w:val="-2"/>
                <w:sz w:val="20"/>
                <w:szCs w:val="20"/>
              </w:rPr>
              <w:t>c</w:t>
            </w:r>
            <w:r w:rsidRPr="001B6BED">
              <w:rPr>
                <w:rFonts w:eastAsia="Arial Narrow" w:cstheme="minorHAnsi"/>
                <w:spacing w:val="4"/>
                <w:sz w:val="20"/>
                <w:szCs w:val="20"/>
              </w:rPr>
              <w:t>i</w:t>
            </w:r>
            <w:r w:rsidRPr="001B6BED">
              <w:rPr>
                <w:rFonts w:eastAsia="Arial Narrow" w:cstheme="minorHAnsi"/>
                <w:spacing w:val="-4"/>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pacing w:val="-13"/>
                <w:sz w:val="20"/>
                <w:szCs w:val="20"/>
              </w:rPr>
              <w:t>n</w:t>
            </w:r>
            <w:r w:rsidRPr="001B6BED">
              <w:rPr>
                <w:rFonts w:eastAsia="Arial Narrow" w:cstheme="minorHAnsi"/>
                <w:spacing w:val="-6"/>
                <w:sz w:val="20"/>
                <w:szCs w:val="20"/>
              </w:rPr>
              <w:t>t</w:t>
            </w:r>
            <w:r w:rsidRPr="001B6BED">
              <w:rPr>
                <w:rFonts w:eastAsia="Arial Narrow" w:cstheme="minorHAnsi"/>
                <w:sz w:val="20"/>
                <w:szCs w:val="20"/>
              </w:rPr>
              <w:t>o</w:t>
            </w:r>
            <w:proofErr w:type="spellEnd"/>
            <w:r w:rsidRPr="001B6BED">
              <w:rPr>
                <w:rFonts w:eastAsia="Arial Narrow" w:cstheme="minorHAnsi"/>
                <w:spacing w:val="1"/>
                <w:sz w:val="20"/>
                <w:szCs w:val="20"/>
              </w:rPr>
              <w:t xml:space="preserve"> </w:t>
            </w:r>
            <w:r w:rsidRPr="001B6BED">
              <w:rPr>
                <w:rFonts w:eastAsia="Arial Narrow" w:cstheme="minorHAnsi"/>
                <w:spacing w:val="2"/>
                <w:sz w:val="20"/>
                <w:szCs w:val="20"/>
              </w:rPr>
              <w:t>a</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r</w:t>
            </w:r>
            <w:r w:rsidRPr="001B6BED">
              <w:rPr>
                <w:rFonts w:eastAsia="Arial Narrow" w:cstheme="minorHAnsi"/>
                <w:spacing w:val="2"/>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nhe</w:t>
            </w:r>
            <w:r w:rsidRPr="001B6BED">
              <w:rPr>
                <w:rFonts w:eastAsia="Arial Narrow" w:cstheme="minorHAnsi"/>
                <w:spacing w:val="-1"/>
                <w:sz w:val="20"/>
                <w:szCs w:val="20"/>
              </w:rPr>
              <w:t>r</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z w:val="20"/>
                <w:szCs w:val="20"/>
              </w:rPr>
              <w:t>e</w:t>
            </w:r>
            <w:r w:rsidRPr="001B6BED">
              <w:rPr>
                <w:rFonts w:eastAsia="Arial Narrow" w:cstheme="minorHAnsi"/>
                <w:spacing w:val="-3"/>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ad</w:t>
            </w:r>
            <w:r w:rsidRPr="001B6BED">
              <w:rPr>
                <w:rFonts w:eastAsia="Arial Narrow" w:cstheme="minorHAnsi"/>
                <w:sz w:val="20"/>
                <w:szCs w:val="20"/>
              </w:rPr>
              <w:t>a</w:t>
            </w:r>
            <w:proofErr w:type="spellEnd"/>
            <w:r w:rsidRPr="001B6BED">
              <w:rPr>
                <w:rFonts w:eastAsia="Arial Narrow" w:cstheme="minorHAnsi"/>
                <w:spacing w:val="-12"/>
                <w:sz w:val="20"/>
                <w:szCs w:val="20"/>
              </w:rPr>
              <w:t xml:space="preserve"> </w:t>
            </w:r>
            <w:r w:rsidRPr="001B6BED">
              <w:rPr>
                <w:rFonts w:eastAsia="Arial Narrow" w:cstheme="minorHAnsi"/>
                <w:spacing w:val="2"/>
                <w:sz w:val="20"/>
                <w:szCs w:val="20"/>
              </w:rPr>
              <w:t>pe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ona</w:t>
            </w:r>
            <w:r w:rsidRPr="001B6BED">
              <w:rPr>
                <w:rFonts w:eastAsia="Arial Narrow" w:cstheme="minorHAnsi"/>
                <w:sz w:val="20"/>
                <w:szCs w:val="20"/>
              </w:rPr>
              <w:t>,</w:t>
            </w:r>
            <w:r w:rsidRPr="001B6BED">
              <w:rPr>
                <w:rFonts w:eastAsia="Arial Narrow" w:cstheme="minorHAnsi"/>
                <w:spacing w:val="-13"/>
                <w:sz w:val="20"/>
                <w:szCs w:val="20"/>
              </w:rPr>
              <w:t xml:space="preserve"> </w:t>
            </w:r>
            <w:r w:rsidRPr="001B6BED">
              <w:rPr>
                <w:rFonts w:eastAsia="Arial Narrow" w:cstheme="minorHAnsi"/>
                <w:spacing w:val="2"/>
                <w:sz w:val="20"/>
                <w:szCs w:val="20"/>
              </w:rPr>
              <w:t>po</w:t>
            </w:r>
            <w:r w:rsidRPr="001B6BED">
              <w:rPr>
                <w:rFonts w:eastAsia="Arial Narrow" w:cstheme="minorHAnsi"/>
                <w:sz w:val="20"/>
                <w:szCs w:val="20"/>
              </w:rPr>
              <w:t>r</w:t>
            </w:r>
            <w:r w:rsidRPr="001B6BED">
              <w:rPr>
                <w:rFonts w:eastAsia="Arial Narrow" w:cstheme="minorHAnsi"/>
                <w:spacing w:val="-17"/>
                <w:sz w:val="20"/>
                <w:szCs w:val="20"/>
              </w:rPr>
              <w:t xml:space="preserve"> </w:t>
            </w:r>
            <w:proofErr w:type="spellStart"/>
            <w:r w:rsidRPr="001B6BED">
              <w:rPr>
                <w:rFonts w:eastAsia="Arial Narrow" w:cstheme="minorHAnsi"/>
                <w:spacing w:val="2"/>
                <w:w w:val="102"/>
                <w:sz w:val="20"/>
                <w:szCs w:val="20"/>
              </w:rPr>
              <w:t>en</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11"/>
                <w:sz w:val="20"/>
                <w:szCs w:val="20"/>
              </w:rPr>
              <w:t>m</w:t>
            </w:r>
            <w:r w:rsidRPr="001B6BED">
              <w:rPr>
                <w:rFonts w:eastAsia="Arial Narrow" w:cstheme="minorHAnsi"/>
                <w:sz w:val="20"/>
                <w:szCs w:val="20"/>
              </w:rPr>
              <w:t>a</w:t>
            </w:r>
            <w:proofErr w:type="spellEnd"/>
            <w:r w:rsidRPr="001B6BED">
              <w:rPr>
                <w:rFonts w:eastAsia="Arial Narrow" w:cstheme="minorHAnsi"/>
                <w:spacing w:val="-12"/>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ua</w:t>
            </w:r>
            <w:r w:rsidRPr="001B6BED">
              <w:rPr>
                <w:rFonts w:eastAsia="Arial Narrow" w:cstheme="minorHAnsi"/>
                <w:spacing w:val="4"/>
                <w:w w:val="102"/>
                <w:sz w:val="20"/>
                <w:szCs w:val="20"/>
              </w:rPr>
              <w:t>l</w:t>
            </w:r>
            <w:r w:rsidRPr="001B6BED">
              <w:rPr>
                <w:rFonts w:eastAsia="Arial Narrow" w:cstheme="minorHAnsi"/>
                <w:spacing w:val="2"/>
                <w:w w:val="102"/>
                <w:sz w:val="20"/>
                <w:szCs w:val="20"/>
              </w:rPr>
              <w:t>qu</w:t>
            </w:r>
            <w:r w:rsidRPr="001B6BED">
              <w:rPr>
                <w:rFonts w:eastAsia="Arial Narrow" w:cstheme="minorHAnsi"/>
                <w:spacing w:val="-11"/>
                <w:w w:val="102"/>
                <w:sz w:val="20"/>
                <w:szCs w:val="20"/>
              </w:rPr>
              <w:t>i</w:t>
            </w:r>
            <w:r w:rsidRPr="001B6BED">
              <w:rPr>
                <w:rFonts w:eastAsia="Arial Narrow" w:cstheme="minorHAnsi"/>
                <w:spacing w:val="2"/>
                <w:w w:val="102"/>
                <w:sz w:val="20"/>
                <w:szCs w:val="20"/>
              </w:rPr>
              <w:t>e</w:t>
            </w:r>
            <w:r w:rsidRPr="001B6BED">
              <w:rPr>
                <w:rFonts w:eastAsia="Arial Narrow" w:cstheme="minorHAnsi"/>
                <w:w w:val="102"/>
                <w:sz w:val="20"/>
                <w:szCs w:val="20"/>
              </w:rPr>
              <w:t>r</w:t>
            </w:r>
            <w:proofErr w:type="spellEnd"/>
            <w:r w:rsidRPr="001B6BED">
              <w:rPr>
                <w:rFonts w:eastAsia="Arial Narrow" w:cstheme="minorHAnsi"/>
                <w:w w:val="102"/>
                <w:sz w:val="20"/>
                <w:szCs w:val="20"/>
              </w:rPr>
              <w:t xml:space="preserve"> </w:t>
            </w: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6"/>
                <w:w w:val="102"/>
                <w:sz w:val="20"/>
                <w:szCs w:val="20"/>
              </w:rPr>
              <w:t>f</w:t>
            </w:r>
            <w:r w:rsidRPr="001B6BED">
              <w:rPr>
                <w:rFonts w:eastAsia="Arial Narrow" w:cstheme="minorHAnsi"/>
                <w:spacing w:val="2"/>
                <w:w w:val="102"/>
                <w:sz w:val="20"/>
                <w:szCs w:val="20"/>
              </w:rPr>
              <w:t>e</w:t>
            </w:r>
            <w:r w:rsidRPr="001B6BED">
              <w:rPr>
                <w:rFonts w:eastAsia="Arial Narrow" w:cstheme="minorHAnsi"/>
                <w:spacing w:val="-1"/>
                <w:w w:val="102"/>
                <w:sz w:val="20"/>
                <w:szCs w:val="20"/>
              </w:rPr>
              <w:t>r</w:t>
            </w:r>
            <w:r w:rsidRPr="001B6BED">
              <w:rPr>
                <w:rFonts w:eastAsia="Arial Narrow" w:cstheme="minorHAnsi"/>
                <w:spacing w:val="2"/>
                <w:w w:val="102"/>
                <w:sz w:val="20"/>
                <w:szCs w:val="20"/>
              </w:rPr>
              <w:t>en</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z w:val="20"/>
                <w:szCs w:val="20"/>
              </w:rPr>
              <w:t>a</w:t>
            </w:r>
            <w:proofErr w:type="spellEnd"/>
            <w:r w:rsidRPr="001B6BED">
              <w:rPr>
                <w:rFonts w:eastAsia="Arial Narrow" w:cstheme="minorHAnsi"/>
                <w:spacing w:val="-15"/>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w w:val="102"/>
                <w:sz w:val="20"/>
                <w:szCs w:val="20"/>
              </w:rPr>
              <w:t>géne</w:t>
            </w:r>
            <w:r w:rsidRPr="001B6BED">
              <w:rPr>
                <w:rFonts w:eastAsia="Arial Narrow" w:cstheme="minorHAnsi"/>
                <w:spacing w:val="-1"/>
                <w:w w:val="102"/>
                <w:sz w:val="20"/>
                <w:szCs w:val="20"/>
              </w:rPr>
              <w:t>r</w:t>
            </w:r>
            <w:r w:rsidRPr="001B6BED">
              <w:rPr>
                <w:rFonts w:eastAsia="Arial Narrow" w:cstheme="minorHAnsi"/>
                <w:w w:val="102"/>
                <w:sz w:val="20"/>
                <w:szCs w:val="20"/>
              </w:rPr>
              <w:t>o</w:t>
            </w:r>
          </w:p>
        </w:tc>
      </w:tr>
      <w:tr w:rsidR="00520DCC" w:rsidRPr="001B6BED" w14:paraId="582B57DA" w14:textId="77777777" w:rsidTr="00FE413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22" w:type="pct"/>
            <w:vMerge/>
          </w:tcPr>
          <w:p w14:paraId="6729FE82"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5115A7A7" w14:textId="77777777" w:rsidR="00520DCC" w:rsidRPr="001B6BED" w:rsidRDefault="00520DCC" w:rsidP="00520DCC">
            <w:pPr>
              <w:spacing w:before="89"/>
              <w:ind w:left="119"/>
              <w:jc w:val="center"/>
              <w:rPr>
                <w:rFonts w:eastAsia="Arial Narrow" w:cstheme="minorHAnsi"/>
                <w:sz w:val="20"/>
                <w:szCs w:val="20"/>
              </w:rPr>
            </w:pPr>
            <w:r w:rsidRPr="001B6BED">
              <w:rPr>
                <w:rFonts w:eastAsia="Arial Narrow" w:cstheme="minorHAnsi"/>
                <w:spacing w:val="6"/>
                <w:sz w:val="20"/>
                <w:szCs w:val="20"/>
              </w:rPr>
              <w:t>J</w:t>
            </w:r>
            <w:r w:rsidRPr="001B6BED">
              <w:rPr>
                <w:rFonts w:eastAsia="Arial Narrow" w:cstheme="minorHAnsi"/>
                <w:spacing w:val="-5"/>
                <w:sz w:val="20"/>
                <w:szCs w:val="20"/>
              </w:rPr>
              <w:t>u</w:t>
            </w:r>
            <w:r w:rsidRPr="001B6BED">
              <w:rPr>
                <w:rFonts w:eastAsia="Arial Narrow" w:cstheme="minorHAnsi"/>
                <w:spacing w:val="6"/>
                <w:sz w:val="20"/>
                <w:szCs w:val="20"/>
              </w:rPr>
              <w:t>s</w:t>
            </w:r>
            <w:r w:rsidRPr="001B6BED">
              <w:rPr>
                <w:rFonts w:eastAsia="Arial Narrow" w:cstheme="minorHAnsi"/>
                <w:spacing w:val="-10"/>
                <w:sz w:val="20"/>
                <w:szCs w:val="20"/>
              </w:rPr>
              <w:t>t</w:t>
            </w:r>
            <w:r w:rsidRPr="001B6BED">
              <w:rPr>
                <w:rFonts w:eastAsia="Arial Narrow" w:cstheme="minorHAnsi"/>
                <w:spacing w:val="1"/>
                <w:sz w:val="20"/>
                <w:szCs w:val="20"/>
              </w:rPr>
              <w:t>i</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46CD971F"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sz w:val="20"/>
                <w:szCs w:val="20"/>
              </w:rPr>
              <w:t>t</w:t>
            </w:r>
            <w:r w:rsidRPr="001B6BED">
              <w:rPr>
                <w:rFonts w:eastAsia="Arial Narrow" w:cstheme="minorHAnsi"/>
                <w:spacing w:val="2"/>
                <w:sz w:val="20"/>
                <w:szCs w:val="20"/>
              </w:rPr>
              <w:t>ua</w:t>
            </w:r>
            <w:r w:rsidRPr="001B6BED">
              <w:rPr>
                <w:rFonts w:eastAsia="Arial Narrow" w:cstheme="minorHAnsi"/>
                <w:sz w:val="20"/>
                <w:szCs w:val="20"/>
              </w:rPr>
              <w:t>r</w:t>
            </w:r>
            <w:proofErr w:type="spellEnd"/>
            <w:r w:rsidRPr="001B6BED">
              <w:rPr>
                <w:rFonts w:eastAsia="Arial Narrow" w:cstheme="minorHAnsi"/>
                <w:spacing w:val="-16"/>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od</w:t>
            </w:r>
            <w:r w:rsidRPr="001B6BED">
              <w:rPr>
                <w:rFonts w:eastAsia="Arial Narrow" w:cstheme="minorHAnsi"/>
                <w:sz w:val="20"/>
                <w:szCs w:val="20"/>
              </w:rPr>
              <w:t>o</w:t>
            </w:r>
            <w:r w:rsidRPr="001B6BED">
              <w:rPr>
                <w:rFonts w:eastAsia="Arial Narrow" w:cstheme="minorHAnsi"/>
                <w:spacing w:val="-9"/>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2"/>
                <w:sz w:val="20"/>
                <w:szCs w:val="20"/>
              </w:rPr>
              <w:t>s</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é</w:t>
            </w:r>
            <w:r w:rsidRPr="001B6BED">
              <w:rPr>
                <w:rFonts w:eastAsia="Arial Narrow" w:cstheme="minorHAnsi"/>
                <w:spacing w:val="1"/>
                <w:sz w:val="20"/>
                <w:szCs w:val="20"/>
              </w:rPr>
              <w:t xml:space="preserve"> </w:t>
            </w:r>
            <w:r w:rsidRPr="001B6BED">
              <w:rPr>
                <w:rFonts w:eastAsia="Arial Narrow" w:cstheme="minorHAnsi"/>
                <w:sz w:val="20"/>
                <w:szCs w:val="20"/>
              </w:rPr>
              <w:t>a</w:t>
            </w:r>
            <w:r w:rsidRPr="001B6BED">
              <w:rPr>
                <w:rFonts w:eastAsia="Arial Narrow" w:cstheme="minorHAnsi"/>
                <w:spacing w:val="-1"/>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ad</w:t>
            </w:r>
            <w:r w:rsidRPr="001B6BED">
              <w:rPr>
                <w:rFonts w:eastAsia="Arial Narrow" w:cstheme="minorHAnsi"/>
                <w:sz w:val="20"/>
                <w:szCs w:val="20"/>
              </w:rPr>
              <w:t>a</w:t>
            </w:r>
            <w:proofErr w:type="spellEnd"/>
            <w:r w:rsidRPr="001B6BED">
              <w:rPr>
                <w:rFonts w:eastAsia="Arial Narrow" w:cstheme="minorHAnsi"/>
                <w:spacing w:val="-12"/>
                <w:sz w:val="20"/>
                <w:szCs w:val="20"/>
              </w:rPr>
              <w:t xml:space="preserve"> </w:t>
            </w:r>
            <w:r w:rsidRPr="001B6BED">
              <w:rPr>
                <w:rFonts w:eastAsia="Arial Narrow" w:cstheme="minorHAnsi"/>
                <w:spacing w:val="2"/>
                <w:sz w:val="20"/>
                <w:szCs w:val="20"/>
              </w:rPr>
              <w:t>qu</w:t>
            </w:r>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9"/>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o</w:t>
            </w:r>
            <w:r w:rsidRPr="001B6BED">
              <w:rPr>
                <w:rFonts w:eastAsia="Arial Narrow" w:cstheme="minorHAnsi"/>
                <w:spacing w:val="-15"/>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 xml:space="preserve">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1"/>
                <w:sz w:val="20"/>
                <w:szCs w:val="20"/>
              </w:rPr>
              <w:t>rr</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ponde</w:t>
            </w:r>
            <w:proofErr w:type="spellEnd"/>
            <w:r w:rsidRPr="001B6BED">
              <w:rPr>
                <w:rFonts w:eastAsia="Arial Narrow" w:cstheme="minorHAnsi"/>
                <w:sz w:val="20"/>
                <w:szCs w:val="20"/>
              </w:rPr>
              <w:t>,</w:t>
            </w:r>
            <w:r w:rsidRPr="001B6BED">
              <w:rPr>
                <w:rFonts w:eastAsia="Arial Narrow" w:cstheme="minorHAnsi"/>
                <w:spacing w:val="-8"/>
                <w:sz w:val="20"/>
                <w:szCs w:val="20"/>
              </w:rPr>
              <w:t xml:space="preserve"> </w:t>
            </w:r>
            <w:r w:rsidRPr="001B6BED">
              <w:rPr>
                <w:rFonts w:eastAsia="Arial Narrow" w:cstheme="minorHAnsi"/>
                <w:spacing w:val="2"/>
                <w:w w:val="102"/>
                <w:sz w:val="20"/>
                <w:szCs w:val="20"/>
              </w:rPr>
              <w:t>e</w:t>
            </w:r>
            <w:r w:rsidRPr="001B6BED">
              <w:rPr>
                <w:rFonts w:eastAsia="Arial Narrow" w:cstheme="minorHAnsi"/>
                <w:w w:val="102"/>
                <w:sz w:val="20"/>
                <w:szCs w:val="20"/>
              </w:rPr>
              <w:t xml:space="preserve">n </w:t>
            </w:r>
            <w:proofErr w:type="spellStart"/>
            <w:r w:rsidRPr="001B6BED">
              <w:rPr>
                <w:rFonts w:eastAsia="Arial Narrow" w:cstheme="minorHAnsi"/>
                <w:spacing w:val="2"/>
                <w:w w:val="102"/>
                <w:sz w:val="20"/>
                <w:szCs w:val="20"/>
              </w:rPr>
              <w:t>e</w:t>
            </w:r>
            <w:r w:rsidRPr="001B6BED">
              <w:rPr>
                <w:rFonts w:eastAsia="Arial Narrow" w:cstheme="minorHAnsi"/>
                <w:spacing w:val="-2"/>
                <w:w w:val="102"/>
                <w:sz w:val="20"/>
                <w:szCs w:val="20"/>
              </w:rPr>
              <w:t>s</w:t>
            </w:r>
            <w:r w:rsidRPr="001B6BED">
              <w:rPr>
                <w:rFonts w:eastAsia="Arial Narrow" w:cstheme="minorHAnsi"/>
                <w:spacing w:val="2"/>
                <w:w w:val="102"/>
                <w:sz w:val="20"/>
                <w:szCs w:val="20"/>
              </w:rPr>
              <w:t>pe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a</w:t>
            </w:r>
            <w:r w:rsidRPr="001B6BED">
              <w:rPr>
                <w:rFonts w:eastAsia="Arial Narrow" w:cstheme="minorHAnsi"/>
                <w:sz w:val="20"/>
                <w:szCs w:val="20"/>
              </w:rPr>
              <w:t>l</w:t>
            </w:r>
            <w:proofErr w:type="spellEnd"/>
            <w:r w:rsidRPr="001B6BED">
              <w:rPr>
                <w:rFonts w:eastAsia="Arial Narrow" w:cstheme="minorHAnsi"/>
                <w:spacing w:val="-12"/>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2"/>
                <w:sz w:val="20"/>
                <w:szCs w:val="20"/>
              </w:rPr>
              <w:t>qu</w:t>
            </w:r>
            <w:r w:rsidRPr="001B6BED">
              <w:rPr>
                <w:rFonts w:eastAsia="Arial Narrow" w:cstheme="minorHAnsi"/>
                <w:spacing w:val="4"/>
                <w:sz w:val="20"/>
                <w:szCs w:val="20"/>
              </w:rPr>
              <w:t>i</w:t>
            </w:r>
            <w:r w:rsidRPr="001B6BED">
              <w:rPr>
                <w:rFonts w:eastAsia="Arial Narrow" w:cstheme="minorHAnsi"/>
                <w:spacing w:val="2"/>
                <w:sz w:val="20"/>
                <w:szCs w:val="20"/>
              </w:rPr>
              <w:t>ene</w:t>
            </w:r>
            <w:r w:rsidRPr="001B6BED">
              <w:rPr>
                <w:rFonts w:eastAsia="Arial Narrow" w:cstheme="minorHAnsi"/>
                <w:sz w:val="20"/>
                <w:szCs w:val="20"/>
              </w:rPr>
              <w:t>s</w:t>
            </w:r>
            <w:r w:rsidRPr="001B6BED">
              <w:rPr>
                <w:rFonts w:eastAsia="Arial Narrow" w:cstheme="minorHAnsi"/>
                <w:spacing w:val="-10"/>
                <w:sz w:val="20"/>
                <w:szCs w:val="20"/>
              </w:rPr>
              <w:t xml:space="preserve"> </w:t>
            </w:r>
            <w:r w:rsidRPr="001B6BED">
              <w:rPr>
                <w:rFonts w:eastAsia="Arial Narrow" w:cstheme="minorHAnsi"/>
                <w:spacing w:val="-2"/>
                <w:sz w:val="20"/>
                <w:szCs w:val="20"/>
              </w:rPr>
              <w:t>s</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8"/>
                <w:sz w:val="20"/>
                <w:szCs w:val="20"/>
              </w:rPr>
              <w:t xml:space="preserve"> </w:t>
            </w:r>
            <w:proofErr w:type="spellStart"/>
            <w:r w:rsidRPr="001B6BED">
              <w:rPr>
                <w:rFonts w:eastAsia="Arial Narrow" w:cstheme="minorHAnsi"/>
                <w:spacing w:val="2"/>
                <w:w w:val="102"/>
                <w:sz w:val="20"/>
                <w:szCs w:val="20"/>
              </w:rPr>
              <w:t>pe</w:t>
            </w:r>
            <w:r w:rsidRPr="001B6BED">
              <w:rPr>
                <w:rFonts w:eastAsia="Arial Narrow" w:cstheme="minorHAnsi"/>
                <w:spacing w:val="-1"/>
                <w:w w:val="102"/>
                <w:sz w:val="20"/>
                <w:szCs w:val="20"/>
              </w:rPr>
              <w:t>r</w:t>
            </w:r>
            <w:r w:rsidRPr="001B6BED">
              <w:rPr>
                <w:rFonts w:eastAsia="Arial Narrow" w:cstheme="minorHAnsi"/>
                <w:spacing w:val="4"/>
                <w:w w:val="102"/>
                <w:sz w:val="20"/>
                <w:szCs w:val="20"/>
              </w:rPr>
              <w:t>j</w:t>
            </w:r>
            <w:r w:rsidRPr="001B6BED">
              <w:rPr>
                <w:rFonts w:eastAsia="Arial Narrow" w:cstheme="minorHAnsi"/>
                <w:spacing w:val="2"/>
                <w:w w:val="102"/>
                <w:sz w:val="20"/>
                <w:szCs w:val="20"/>
              </w:rPr>
              <w:t>ud</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pacing w:val="-13"/>
                <w:sz w:val="20"/>
                <w:szCs w:val="20"/>
              </w:rPr>
              <w:t>d</w:t>
            </w:r>
            <w:r w:rsidRPr="001B6BED">
              <w:rPr>
                <w:rFonts w:eastAsia="Arial Narrow" w:cstheme="minorHAnsi"/>
                <w:spacing w:val="2"/>
                <w:sz w:val="20"/>
                <w:szCs w:val="20"/>
              </w:rPr>
              <w:t>o</w:t>
            </w:r>
            <w:r w:rsidRPr="001B6BED">
              <w:rPr>
                <w:rFonts w:eastAsia="Arial Narrow" w:cstheme="minorHAnsi"/>
                <w:sz w:val="20"/>
                <w:szCs w:val="20"/>
              </w:rPr>
              <w:t>s</w:t>
            </w:r>
            <w:proofErr w:type="spellEnd"/>
            <w:r w:rsidRPr="001B6BED">
              <w:rPr>
                <w:rFonts w:eastAsia="Arial Narrow" w:cstheme="minorHAnsi"/>
                <w:spacing w:val="-15"/>
                <w:sz w:val="20"/>
                <w:szCs w:val="20"/>
              </w:rPr>
              <w:t xml:space="preserve"> </w:t>
            </w:r>
            <w:r w:rsidRPr="001B6BED">
              <w:rPr>
                <w:rFonts w:eastAsia="Arial Narrow" w:cstheme="minorHAnsi"/>
                <w:spacing w:val="2"/>
                <w:sz w:val="20"/>
                <w:szCs w:val="20"/>
              </w:rPr>
              <w:t>po</w:t>
            </w:r>
            <w:r w:rsidRPr="001B6BED">
              <w:rPr>
                <w:rFonts w:eastAsia="Arial Narrow" w:cstheme="minorHAnsi"/>
                <w:sz w:val="20"/>
                <w:szCs w:val="20"/>
              </w:rPr>
              <w:t>r</w:t>
            </w:r>
            <w:r w:rsidRPr="001B6BED">
              <w:rPr>
                <w:rFonts w:eastAsia="Arial Narrow" w:cstheme="minorHAnsi"/>
                <w:spacing w:val="-17"/>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8"/>
                <w:sz w:val="20"/>
                <w:szCs w:val="20"/>
              </w:rPr>
              <w:t xml:space="preserve"> </w:t>
            </w:r>
            <w:r w:rsidRPr="001B6BED">
              <w:rPr>
                <w:rFonts w:eastAsia="Arial Narrow" w:cstheme="minorHAnsi"/>
                <w:spacing w:val="2"/>
                <w:sz w:val="20"/>
                <w:szCs w:val="20"/>
              </w:rPr>
              <w:t>de</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gua</w:t>
            </w:r>
            <w:r w:rsidRPr="001B6BED">
              <w:rPr>
                <w:rFonts w:eastAsia="Arial Narrow" w:cstheme="minorHAnsi"/>
                <w:spacing w:val="4"/>
                <w:sz w:val="20"/>
                <w:szCs w:val="20"/>
              </w:rPr>
              <w:t>l</w:t>
            </w:r>
            <w:r w:rsidRPr="001B6BED">
              <w:rPr>
                <w:rFonts w:eastAsia="Arial Narrow" w:cstheme="minorHAnsi"/>
                <w:spacing w:val="2"/>
                <w:sz w:val="20"/>
                <w:szCs w:val="20"/>
              </w:rPr>
              <w:t>dad</w:t>
            </w:r>
            <w:r w:rsidRPr="001B6BED">
              <w:rPr>
                <w:rFonts w:eastAsia="Arial Narrow" w:cstheme="minorHAnsi"/>
                <w:spacing w:val="-13"/>
                <w:sz w:val="20"/>
                <w:szCs w:val="20"/>
              </w:rPr>
              <w:t>e</w:t>
            </w:r>
            <w:r w:rsidRPr="001B6BED">
              <w:rPr>
                <w:rFonts w:eastAsia="Arial Narrow" w:cstheme="minorHAnsi"/>
                <w:sz w:val="20"/>
                <w:szCs w:val="20"/>
              </w:rPr>
              <w:t xml:space="preserve">s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w w:val="102"/>
                <w:sz w:val="20"/>
                <w:szCs w:val="20"/>
              </w:rPr>
              <w:t>géne</w:t>
            </w:r>
            <w:r w:rsidRPr="001B6BED">
              <w:rPr>
                <w:rFonts w:eastAsia="Arial Narrow" w:cstheme="minorHAnsi"/>
                <w:spacing w:val="-1"/>
                <w:w w:val="102"/>
                <w:sz w:val="20"/>
                <w:szCs w:val="20"/>
              </w:rPr>
              <w:t>r</w:t>
            </w:r>
            <w:r w:rsidRPr="001B6BED">
              <w:rPr>
                <w:rFonts w:eastAsia="Arial Narrow" w:cstheme="minorHAnsi"/>
                <w:w w:val="102"/>
                <w:sz w:val="20"/>
                <w:szCs w:val="20"/>
              </w:rPr>
              <w:t>o</w:t>
            </w:r>
          </w:p>
        </w:tc>
      </w:tr>
      <w:tr w:rsidR="00520DCC" w:rsidRPr="001B6BED" w14:paraId="066016DC" w14:textId="77777777" w:rsidTr="00FE4137">
        <w:trPr>
          <w:trHeight w:hRule="exact" w:val="708"/>
        </w:trPr>
        <w:tc>
          <w:tcPr>
            <w:cnfStyle w:val="001000000000" w:firstRow="0" w:lastRow="0" w:firstColumn="1" w:lastColumn="0" w:oddVBand="0" w:evenVBand="0" w:oddHBand="0" w:evenHBand="0" w:firstRowFirstColumn="0" w:firstRowLastColumn="0" w:lastRowFirstColumn="0" w:lastRowLastColumn="0"/>
            <w:tcW w:w="822" w:type="pct"/>
            <w:vMerge/>
          </w:tcPr>
          <w:p w14:paraId="11D62D00"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60891491"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4"/>
                <w:sz w:val="20"/>
                <w:szCs w:val="20"/>
              </w:rPr>
              <w:t>E</w:t>
            </w:r>
            <w:r w:rsidRPr="001B6BED">
              <w:rPr>
                <w:rFonts w:eastAsia="Arial Narrow" w:cstheme="minorHAnsi"/>
                <w:spacing w:val="1"/>
                <w:sz w:val="20"/>
                <w:szCs w:val="20"/>
              </w:rPr>
              <w:t>m</w:t>
            </w:r>
            <w:r w:rsidRPr="001B6BED">
              <w:rPr>
                <w:rFonts w:eastAsia="Arial Narrow" w:cstheme="minorHAnsi"/>
                <w:spacing w:val="10"/>
                <w:sz w:val="20"/>
                <w:szCs w:val="20"/>
              </w:rPr>
              <w:t>p</w:t>
            </w:r>
            <w:r w:rsidRPr="001B6BED">
              <w:rPr>
                <w:rFonts w:eastAsia="Arial Narrow" w:cstheme="minorHAnsi"/>
                <w:spacing w:val="-5"/>
                <w:sz w:val="20"/>
                <w:szCs w:val="20"/>
              </w:rPr>
              <w:t>a</w:t>
            </w:r>
            <w:r w:rsidRPr="001B6BED">
              <w:rPr>
                <w:rFonts w:eastAsia="Arial Narrow" w:cstheme="minorHAnsi"/>
                <w:spacing w:val="-10"/>
                <w:sz w:val="20"/>
                <w:szCs w:val="20"/>
              </w:rPr>
              <w:t>tí</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05E6E807"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Re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ono</w:t>
            </w:r>
            <w:r w:rsidRPr="001B6BED">
              <w:rPr>
                <w:rFonts w:eastAsia="Arial Narrow" w:cstheme="minorHAnsi"/>
                <w:spacing w:val="-2"/>
                <w:sz w:val="20"/>
                <w:szCs w:val="20"/>
              </w:rPr>
              <w:t>c</w:t>
            </w:r>
            <w:r w:rsidRPr="001B6BED">
              <w:rPr>
                <w:rFonts w:eastAsia="Arial Narrow" w:cstheme="minorHAnsi"/>
                <w:sz w:val="20"/>
                <w:szCs w:val="20"/>
              </w:rPr>
              <w:t>e</w:t>
            </w:r>
            <w:proofErr w:type="spellEnd"/>
            <w:r w:rsidRPr="001B6BED">
              <w:rPr>
                <w:rFonts w:eastAsia="Arial Narrow" w:cstheme="minorHAnsi"/>
                <w:spacing w:val="-8"/>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7"/>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2"/>
                <w:sz w:val="20"/>
                <w:szCs w:val="20"/>
              </w:rPr>
              <w:t xml:space="preserve"> </w:t>
            </w:r>
            <w:proofErr w:type="spellStart"/>
            <w:r w:rsidRPr="001B6BED">
              <w:rPr>
                <w:rFonts w:eastAsia="Arial Narrow" w:cstheme="minorHAnsi"/>
                <w:spacing w:val="2"/>
                <w:w w:val="102"/>
                <w:sz w:val="20"/>
                <w:szCs w:val="20"/>
              </w:rPr>
              <w:t>e</w:t>
            </w:r>
            <w:r w:rsidRPr="001B6BED">
              <w:rPr>
                <w:rFonts w:eastAsia="Arial Narrow" w:cstheme="minorHAnsi"/>
                <w:spacing w:val="11"/>
                <w:w w:val="102"/>
                <w:sz w:val="20"/>
                <w:szCs w:val="20"/>
              </w:rPr>
              <w:t>m</w:t>
            </w:r>
            <w:r w:rsidRPr="001B6BED">
              <w:rPr>
                <w:rFonts w:eastAsia="Arial Narrow" w:cstheme="minorHAnsi"/>
                <w:spacing w:val="2"/>
                <w:w w:val="102"/>
                <w:sz w:val="20"/>
                <w:szCs w:val="20"/>
              </w:rPr>
              <w:t>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o</w:t>
            </w:r>
            <w:r w:rsidRPr="001B6BED">
              <w:rPr>
                <w:rFonts w:eastAsia="Arial Narrow" w:cstheme="minorHAnsi"/>
                <w:spacing w:val="-13"/>
                <w:sz w:val="20"/>
                <w:szCs w:val="20"/>
              </w:rPr>
              <w:t>n</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proofErr w:type="spellStart"/>
            <w:r w:rsidRPr="001B6BED">
              <w:rPr>
                <w:rFonts w:eastAsia="Arial Narrow" w:cstheme="minorHAnsi"/>
                <w:spacing w:val="2"/>
                <w:w w:val="102"/>
                <w:sz w:val="20"/>
                <w:szCs w:val="20"/>
              </w:rPr>
              <w:t>ne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dad</w:t>
            </w:r>
            <w:r w:rsidRPr="001B6BED">
              <w:rPr>
                <w:rFonts w:eastAsia="Arial Narrow" w:cstheme="minorHAnsi"/>
                <w:spacing w:val="-13"/>
                <w:sz w:val="20"/>
                <w:szCs w:val="20"/>
              </w:rPr>
              <w:t>e</w:t>
            </w:r>
            <w:r w:rsidRPr="001B6BED">
              <w:rPr>
                <w:rFonts w:eastAsia="Arial Narrow" w:cstheme="minorHAnsi"/>
                <w:sz w:val="20"/>
                <w:szCs w:val="20"/>
              </w:rPr>
              <w:t>s</w:t>
            </w:r>
            <w:proofErr w:type="spellEnd"/>
            <w:r w:rsidRPr="001B6BED">
              <w:rPr>
                <w:rFonts w:eastAsia="Arial Narrow" w:cstheme="minorHAnsi"/>
                <w:spacing w:val="-9"/>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spacing w:val="-6"/>
                <w:w w:val="102"/>
                <w:sz w:val="20"/>
                <w:szCs w:val="20"/>
              </w:rPr>
              <w:t>f</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z w:val="20"/>
                <w:szCs w:val="20"/>
              </w:rPr>
              <w:t>s</w:t>
            </w:r>
            <w:proofErr w:type="spellEnd"/>
            <w:r w:rsidRPr="001B6BED">
              <w:rPr>
                <w:rFonts w:eastAsia="Arial Narrow" w:cstheme="minorHAnsi"/>
                <w:spacing w:val="-16"/>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o</w:t>
            </w:r>
            <w:r w:rsidRPr="001B6BED">
              <w:rPr>
                <w:rFonts w:eastAsia="Arial Narrow" w:cstheme="minorHAnsi"/>
                <w:spacing w:val="-6"/>
                <w:sz w:val="20"/>
                <w:szCs w:val="20"/>
              </w:rPr>
              <w:t>t</w:t>
            </w:r>
            <w:r w:rsidRPr="001B6BED">
              <w:rPr>
                <w:rFonts w:eastAsia="Arial Narrow" w:cstheme="minorHAnsi"/>
                <w:spacing w:val="-1"/>
                <w:sz w:val="20"/>
                <w:szCs w:val="20"/>
              </w:rPr>
              <w:t>r</w:t>
            </w:r>
            <w:r w:rsidRPr="001B6BED">
              <w:rPr>
                <w:rFonts w:eastAsia="Arial Narrow" w:cstheme="minorHAnsi"/>
                <w:spacing w:val="2"/>
                <w:sz w:val="20"/>
                <w:szCs w:val="20"/>
              </w:rPr>
              <w:t>o</w:t>
            </w:r>
            <w:r w:rsidRPr="001B6BED">
              <w:rPr>
                <w:rFonts w:eastAsia="Arial Narrow" w:cstheme="minorHAnsi"/>
                <w:spacing w:val="-2"/>
                <w:sz w:val="20"/>
                <w:szCs w:val="20"/>
              </w:rPr>
              <w:t>s</w:t>
            </w:r>
            <w:r w:rsidRPr="001B6BED">
              <w:rPr>
                <w:rFonts w:eastAsia="Arial Narrow" w:cstheme="minorHAnsi"/>
                <w:spacing w:val="-6"/>
                <w:sz w:val="20"/>
                <w:szCs w:val="20"/>
              </w:rPr>
              <w:t>/</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6"/>
                <w:sz w:val="20"/>
                <w:szCs w:val="20"/>
              </w:rPr>
              <w:t xml:space="preserve"> </w:t>
            </w:r>
            <w:r w:rsidRPr="001B6BED">
              <w:rPr>
                <w:rFonts w:eastAsia="Arial Narrow" w:cstheme="minorHAnsi"/>
                <w:sz w:val="20"/>
                <w:szCs w:val="20"/>
              </w:rPr>
              <w:t>y</w:t>
            </w:r>
            <w:r w:rsidRPr="001B6BED">
              <w:rPr>
                <w:rFonts w:eastAsia="Arial Narrow" w:cstheme="minorHAnsi"/>
                <w:spacing w:val="-6"/>
                <w:sz w:val="20"/>
                <w:szCs w:val="20"/>
              </w:rPr>
              <w:t xml:space="preserve"> </w:t>
            </w:r>
            <w:r w:rsidRPr="001B6BED">
              <w:rPr>
                <w:rFonts w:eastAsia="Arial Narrow" w:cstheme="minorHAnsi"/>
                <w:spacing w:val="11"/>
                <w:w w:val="102"/>
                <w:sz w:val="20"/>
                <w:szCs w:val="20"/>
              </w:rPr>
              <w:t>m</w:t>
            </w:r>
            <w:r w:rsidRPr="001B6BED">
              <w:rPr>
                <w:rFonts w:eastAsia="Arial Narrow" w:cstheme="minorHAnsi"/>
                <w:spacing w:val="2"/>
                <w:w w:val="102"/>
                <w:sz w:val="20"/>
                <w:szCs w:val="20"/>
              </w:rPr>
              <w:t>ue</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1"/>
                <w:w w:val="102"/>
                <w:sz w:val="20"/>
                <w:szCs w:val="20"/>
              </w:rPr>
              <w:t>r</w:t>
            </w:r>
            <w:r w:rsidRPr="001B6BED">
              <w:rPr>
                <w:rFonts w:eastAsia="Arial Narrow" w:cstheme="minorHAnsi"/>
                <w:w w:val="102"/>
                <w:sz w:val="20"/>
                <w:szCs w:val="20"/>
              </w:rPr>
              <w:t xml:space="preserve">a </w:t>
            </w:r>
            <w:r w:rsidRPr="001B6BED">
              <w:rPr>
                <w:rFonts w:eastAsia="Arial Narrow" w:cstheme="minorHAnsi"/>
                <w:spacing w:val="-2"/>
                <w:sz w:val="20"/>
                <w:szCs w:val="20"/>
              </w:rPr>
              <w:t>s</w:t>
            </w:r>
            <w:r w:rsidRPr="001B6BED">
              <w:rPr>
                <w:rFonts w:eastAsia="Arial Narrow" w:cstheme="minorHAnsi"/>
                <w:spacing w:val="2"/>
                <w:sz w:val="20"/>
                <w:szCs w:val="20"/>
              </w:rPr>
              <w:t>en</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b</w:t>
            </w:r>
            <w:r w:rsidRPr="001B6BED">
              <w:rPr>
                <w:rFonts w:eastAsia="Arial Narrow" w:cstheme="minorHAnsi"/>
                <w:spacing w:val="4"/>
                <w:sz w:val="20"/>
                <w:szCs w:val="20"/>
              </w:rPr>
              <w:t>ili</w:t>
            </w:r>
            <w:r w:rsidRPr="001B6BED">
              <w:rPr>
                <w:rFonts w:eastAsia="Arial Narrow" w:cstheme="minorHAnsi"/>
                <w:spacing w:val="2"/>
                <w:sz w:val="20"/>
                <w:szCs w:val="20"/>
              </w:rPr>
              <w:t>da</w:t>
            </w:r>
            <w:r w:rsidRPr="001B6BED">
              <w:rPr>
                <w:rFonts w:eastAsia="Arial Narrow" w:cstheme="minorHAnsi"/>
                <w:sz w:val="20"/>
                <w:szCs w:val="20"/>
              </w:rPr>
              <w:t>d</w:t>
            </w:r>
            <w:r w:rsidRPr="001B6BED">
              <w:rPr>
                <w:rFonts w:eastAsia="Arial Narrow" w:cstheme="minorHAnsi"/>
                <w:spacing w:val="1"/>
                <w:sz w:val="20"/>
                <w:szCs w:val="20"/>
              </w:rPr>
              <w:t xml:space="preserve"> </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z w:val="20"/>
                <w:szCs w:val="20"/>
              </w:rPr>
              <w:t>e</w:t>
            </w:r>
            <w:r w:rsidRPr="001B6BED">
              <w:rPr>
                <w:rFonts w:eastAsia="Arial Narrow" w:cstheme="minorHAnsi"/>
                <w:spacing w:val="-11"/>
                <w:sz w:val="20"/>
                <w:szCs w:val="20"/>
              </w:rPr>
              <w:t xml:space="preserve"> </w:t>
            </w:r>
            <w:r w:rsidRPr="001B6BED">
              <w:rPr>
                <w:rFonts w:eastAsia="Arial Narrow" w:cstheme="minorHAnsi"/>
                <w:spacing w:val="2"/>
                <w:sz w:val="20"/>
                <w:szCs w:val="20"/>
              </w:rPr>
              <w:t>e</w:t>
            </w:r>
            <w:r w:rsidRPr="001B6BED">
              <w:rPr>
                <w:rFonts w:eastAsia="Arial Narrow" w:cstheme="minorHAnsi"/>
                <w:spacing w:val="4"/>
                <w:sz w:val="20"/>
                <w:szCs w:val="20"/>
              </w:rPr>
              <w:t>ll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6"/>
                <w:sz w:val="20"/>
                <w:szCs w:val="20"/>
              </w:rPr>
              <w:t xml:space="preserve"> </w:t>
            </w:r>
            <w:r w:rsidRPr="001B6BED">
              <w:rPr>
                <w:rFonts w:eastAsia="Arial Narrow" w:cstheme="minorHAnsi"/>
                <w:spacing w:val="2"/>
                <w:sz w:val="20"/>
                <w:szCs w:val="20"/>
              </w:rPr>
              <w:t>a</w:t>
            </w:r>
            <w:r w:rsidRPr="001B6BED">
              <w:rPr>
                <w:rFonts w:eastAsia="Arial Narrow" w:cstheme="minorHAnsi"/>
                <w:sz w:val="20"/>
                <w:szCs w:val="20"/>
              </w:rPr>
              <w:t>l</w:t>
            </w:r>
            <w:r w:rsidRPr="001B6BED">
              <w:rPr>
                <w:rFonts w:eastAsia="Arial Narrow" w:cstheme="minorHAnsi"/>
                <w:spacing w:val="-13"/>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den</w:t>
            </w:r>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6"/>
                <w:w w:val="102"/>
                <w:sz w:val="20"/>
                <w:szCs w:val="20"/>
              </w:rPr>
              <w:t>f</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z w:val="20"/>
                <w:szCs w:val="20"/>
              </w:rPr>
              <w:t>r</w:t>
            </w:r>
            <w:proofErr w:type="spellEnd"/>
            <w:r w:rsidRPr="001B6BED">
              <w:rPr>
                <w:rFonts w:eastAsia="Arial Narrow" w:cstheme="minorHAnsi"/>
                <w:spacing w:val="-19"/>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spacing w:val="-6"/>
                <w:w w:val="102"/>
                <w:sz w:val="20"/>
                <w:szCs w:val="20"/>
              </w:rPr>
              <w:t>t</w:t>
            </w:r>
            <w:r w:rsidRPr="001B6BED">
              <w:rPr>
                <w:rFonts w:eastAsia="Arial Narrow" w:cstheme="minorHAnsi"/>
                <w:spacing w:val="2"/>
                <w:w w:val="102"/>
                <w:sz w:val="20"/>
                <w:szCs w:val="20"/>
              </w:rPr>
              <w:t>ua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4"/>
                <w:sz w:val="20"/>
                <w:szCs w:val="20"/>
              </w:rPr>
              <w:t>i</w:t>
            </w:r>
            <w:r w:rsidRPr="001B6BED">
              <w:rPr>
                <w:rFonts w:eastAsia="Arial Narrow" w:cstheme="minorHAnsi"/>
                <w:spacing w:val="-13"/>
                <w:sz w:val="20"/>
                <w:szCs w:val="20"/>
              </w:rPr>
              <w:t>o</w:t>
            </w:r>
            <w:r w:rsidRPr="001B6BED">
              <w:rPr>
                <w:rFonts w:eastAsia="Arial Narrow" w:cstheme="minorHAnsi"/>
                <w:spacing w:val="2"/>
                <w:sz w:val="20"/>
                <w:szCs w:val="20"/>
              </w:rPr>
              <w:t>ne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sz w:val="20"/>
                <w:szCs w:val="20"/>
              </w:rPr>
              <w:t>de</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gua</w:t>
            </w:r>
            <w:r w:rsidRPr="001B6BED">
              <w:rPr>
                <w:rFonts w:eastAsia="Arial Narrow" w:cstheme="minorHAnsi"/>
                <w:spacing w:val="4"/>
                <w:sz w:val="20"/>
                <w:szCs w:val="20"/>
              </w:rPr>
              <w:t>l</w:t>
            </w:r>
            <w:r w:rsidRPr="001B6BED">
              <w:rPr>
                <w:rFonts w:eastAsia="Arial Narrow" w:cstheme="minorHAnsi"/>
                <w:spacing w:val="-13"/>
                <w:sz w:val="20"/>
                <w:szCs w:val="20"/>
              </w:rPr>
              <w:t>d</w:t>
            </w:r>
            <w:r w:rsidRPr="001B6BED">
              <w:rPr>
                <w:rFonts w:eastAsia="Arial Narrow" w:cstheme="minorHAnsi"/>
                <w:spacing w:val="2"/>
                <w:sz w:val="20"/>
                <w:szCs w:val="20"/>
              </w:rPr>
              <w:t>a</w:t>
            </w:r>
            <w:r w:rsidRPr="001B6BED">
              <w:rPr>
                <w:rFonts w:eastAsia="Arial Narrow" w:cstheme="minorHAnsi"/>
                <w:sz w:val="20"/>
                <w:szCs w:val="20"/>
              </w:rPr>
              <w:t>d</w:t>
            </w:r>
            <w:r w:rsidRPr="001B6BED">
              <w:rPr>
                <w:rFonts w:eastAsia="Arial Narrow" w:cstheme="minorHAnsi"/>
                <w:spacing w:val="1"/>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w w:val="102"/>
                <w:sz w:val="20"/>
                <w:szCs w:val="20"/>
              </w:rPr>
              <w:t>géne</w:t>
            </w:r>
            <w:r w:rsidRPr="001B6BED">
              <w:rPr>
                <w:rFonts w:eastAsia="Arial Narrow" w:cstheme="minorHAnsi"/>
                <w:spacing w:val="-1"/>
                <w:w w:val="102"/>
                <w:sz w:val="20"/>
                <w:szCs w:val="20"/>
              </w:rPr>
              <w:t>r</w:t>
            </w:r>
            <w:r w:rsidRPr="001B6BED">
              <w:rPr>
                <w:rFonts w:eastAsia="Arial Narrow" w:cstheme="minorHAnsi"/>
                <w:spacing w:val="2"/>
                <w:w w:val="102"/>
                <w:sz w:val="20"/>
                <w:szCs w:val="20"/>
              </w:rPr>
              <w:t>o</w:t>
            </w:r>
            <w:r w:rsidRPr="001B6BED">
              <w:rPr>
                <w:rFonts w:eastAsia="Arial Narrow" w:cstheme="minorHAnsi"/>
                <w:w w:val="102"/>
                <w:sz w:val="20"/>
                <w:szCs w:val="20"/>
              </w:rPr>
              <w:t xml:space="preserve">, </w:t>
            </w:r>
            <w:proofErr w:type="spellStart"/>
            <w:r w:rsidRPr="001B6BED">
              <w:rPr>
                <w:rFonts w:eastAsia="Arial Narrow" w:cstheme="minorHAnsi"/>
                <w:spacing w:val="2"/>
                <w:w w:val="102"/>
                <w:sz w:val="20"/>
                <w:szCs w:val="20"/>
              </w:rPr>
              <w:t>e</w:t>
            </w:r>
            <w:r w:rsidRPr="001B6BED">
              <w:rPr>
                <w:rFonts w:eastAsia="Arial Narrow" w:cstheme="minorHAnsi"/>
                <w:spacing w:val="-17"/>
                <w:w w:val="102"/>
                <w:sz w:val="20"/>
                <w:szCs w:val="20"/>
              </w:rPr>
              <w:t>v</w:t>
            </w:r>
            <w:r w:rsidRPr="001B6BED">
              <w:rPr>
                <w:rFonts w:eastAsia="Arial Narrow" w:cstheme="minorHAnsi"/>
                <w:spacing w:val="4"/>
                <w:w w:val="102"/>
                <w:sz w:val="20"/>
                <w:szCs w:val="20"/>
              </w:rPr>
              <w:t>i</w:t>
            </w:r>
            <w:r w:rsidRPr="001B6BED">
              <w:rPr>
                <w:rFonts w:eastAsia="Arial Narrow" w:cstheme="minorHAnsi"/>
                <w:spacing w:val="2"/>
                <w:w w:val="102"/>
                <w:sz w:val="20"/>
                <w:szCs w:val="20"/>
              </w:rPr>
              <w:t>den</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and</w:t>
            </w:r>
            <w:r w:rsidRPr="001B6BED">
              <w:rPr>
                <w:rFonts w:eastAsia="Arial Narrow" w:cstheme="minorHAnsi"/>
                <w:sz w:val="20"/>
                <w:szCs w:val="20"/>
              </w:rPr>
              <w:t>o</w:t>
            </w:r>
            <w:proofErr w:type="spellEnd"/>
            <w:r w:rsidRPr="001B6BED">
              <w:rPr>
                <w:rFonts w:eastAsia="Arial Narrow" w:cstheme="minorHAnsi"/>
                <w:spacing w:val="-9"/>
                <w:sz w:val="20"/>
                <w:szCs w:val="20"/>
              </w:rPr>
              <w:t xml:space="preserve"> </w:t>
            </w:r>
            <w:r w:rsidRPr="001B6BED">
              <w:rPr>
                <w:rFonts w:eastAsia="Arial Narrow" w:cstheme="minorHAnsi"/>
                <w:spacing w:val="2"/>
                <w:w w:val="102"/>
                <w:sz w:val="20"/>
                <w:szCs w:val="20"/>
              </w:rPr>
              <w:t>a</w:t>
            </w:r>
            <w:r w:rsidRPr="001B6BED">
              <w:rPr>
                <w:rFonts w:eastAsia="Arial Narrow" w:cstheme="minorHAnsi"/>
                <w:spacing w:val="-2"/>
                <w:w w:val="102"/>
                <w:sz w:val="20"/>
                <w:szCs w:val="20"/>
              </w:rPr>
              <w:t>s</w:t>
            </w:r>
            <w:r w:rsidRPr="001B6BED">
              <w:rPr>
                <w:rFonts w:eastAsia="Arial Narrow" w:cstheme="minorHAnsi"/>
                <w:w w:val="102"/>
                <w:sz w:val="20"/>
                <w:szCs w:val="20"/>
              </w:rPr>
              <w:t>í</w:t>
            </w:r>
            <w:r w:rsidRPr="001B6BED">
              <w:rPr>
                <w:rFonts w:eastAsia="Arial Narrow" w:cstheme="minorHAnsi"/>
                <w:spacing w:val="-27"/>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a</w:t>
            </w:r>
            <w:r w:rsidRPr="001B6BED">
              <w:rPr>
                <w:rFonts w:eastAsia="Arial Narrow" w:cstheme="minorHAnsi"/>
                <w:spacing w:val="-15"/>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apa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da</w:t>
            </w:r>
            <w:r w:rsidRPr="001B6BED">
              <w:rPr>
                <w:rFonts w:eastAsia="Arial Narrow" w:cstheme="minorHAnsi"/>
                <w:sz w:val="20"/>
                <w:szCs w:val="20"/>
              </w:rPr>
              <w:t>d</w:t>
            </w:r>
            <w:proofErr w:type="spellEnd"/>
            <w:r w:rsidRPr="001B6BED">
              <w:rPr>
                <w:rFonts w:eastAsia="Arial Narrow" w:cstheme="minorHAnsi"/>
                <w:spacing w:val="-11"/>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4"/>
                <w:sz w:val="20"/>
                <w:szCs w:val="20"/>
              </w:rPr>
              <w:t>m</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13"/>
                <w:sz w:val="20"/>
                <w:szCs w:val="20"/>
              </w:rPr>
              <w:t>e</w:t>
            </w:r>
            <w:r w:rsidRPr="001B6BED">
              <w:rPr>
                <w:rFonts w:eastAsia="Arial Narrow" w:cstheme="minorHAnsi"/>
                <w:spacing w:val="2"/>
                <w:sz w:val="20"/>
                <w:szCs w:val="20"/>
              </w:rPr>
              <w:t>nde</w:t>
            </w:r>
            <w:r w:rsidRPr="001B6BED">
              <w:rPr>
                <w:rFonts w:eastAsia="Arial Narrow" w:cstheme="minorHAnsi"/>
                <w:sz w:val="20"/>
                <w:szCs w:val="20"/>
              </w:rPr>
              <w:t>r</w:t>
            </w:r>
            <w:proofErr w:type="spellEnd"/>
            <w:r w:rsidRPr="001B6BED">
              <w:rPr>
                <w:rFonts w:eastAsia="Arial Narrow" w:cstheme="minorHAnsi"/>
                <w:spacing w:val="-5"/>
                <w:sz w:val="20"/>
                <w:szCs w:val="20"/>
              </w:rPr>
              <w:t xml:space="preserve"> </w:t>
            </w:r>
            <w:r w:rsidRPr="001B6BED">
              <w:rPr>
                <w:rFonts w:eastAsia="Arial Narrow" w:cstheme="minorHAnsi"/>
                <w:sz w:val="20"/>
                <w:szCs w:val="20"/>
              </w:rPr>
              <w:t>o</w:t>
            </w:r>
            <w:r w:rsidRPr="001B6BED">
              <w:rPr>
                <w:rFonts w:eastAsia="Arial Narrow" w:cstheme="minorHAnsi"/>
                <w:spacing w:val="-16"/>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4"/>
                <w:sz w:val="20"/>
                <w:szCs w:val="20"/>
              </w:rPr>
              <w:t>m</w:t>
            </w:r>
            <w:r w:rsidRPr="001B6BED">
              <w:rPr>
                <w:rFonts w:eastAsia="Arial Narrow" w:cstheme="minorHAnsi"/>
                <w:spacing w:val="2"/>
                <w:sz w:val="20"/>
                <w:szCs w:val="20"/>
              </w:rPr>
              <w:t>pa</w:t>
            </w:r>
            <w:r w:rsidRPr="001B6BED">
              <w:rPr>
                <w:rFonts w:eastAsia="Arial Narrow" w:cstheme="minorHAnsi"/>
                <w:spacing w:val="-13"/>
                <w:sz w:val="20"/>
                <w:szCs w:val="20"/>
              </w:rPr>
              <w:t>ñ</w:t>
            </w:r>
            <w:r w:rsidRPr="001B6BED">
              <w:rPr>
                <w:rFonts w:eastAsia="Arial Narrow" w:cstheme="minorHAnsi"/>
                <w:spacing w:val="2"/>
                <w:sz w:val="20"/>
                <w:szCs w:val="20"/>
              </w:rPr>
              <w:t>a</w:t>
            </w:r>
            <w:r w:rsidRPr="001B6BED">
              <w:rPr>
                <w:rFonts w:eastAsia="Arial Narrow" w:cstheme="minorHAnsi"/>
                <w:sz w:val="20"/>
                <w:szCs w:val="20"/>
              </w:rPr>
              <w:t>r</w:t>
            </w:r>
            <w:proofErr w:type="spellEnd"/>
            <w:r w:rsidRPr="001B6BED">
              <w:rPr>
                <w:rFonts w:eastAsia="Arial Narrow" w:cstheme="minorHAnsi"/>
                <w:spacing w:val="-8"/>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w w:val="102"/>
                <w:sz w:val="20"/>
                <w:szCs w:val="20"/>
              </w:rPr>
              <w:t>p</w:t>
            </w:r>
            <w:r w:rsidRPr="001B6BED">
              <w:rPr>
                <w:rFonts w:eastAsia="Arial Narrow" w:cstheme="minorHAnsi"/>
                <w:spacing w:val="-34"/>
                <w:sz w:val="20"/>
                <w:szCs w:val="20"/>
              </w:rPr>
              <w:t xml:space="preserve"> </w:t>
            </w:r>
            <w:proofErr w:type="spellStart"/>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ona</w:t>
            </w:r>
            <w:r w:rsidRPr="001B6BED">
              <w:rPr>
                <w:rFonts w:eastAsia="Arial Narrow" w:cstheme="minorHAnsi"/>
                <w:sz w:val="20"/>
                <w:szCs w:val="20"/>
              </w:rPr>
              <w:t>s</w:t>
            </w:r>
            <w:proofErr w:type="spellEnd"/>
            <w:r w:rsidRPr="001B6BED">
              <w:rPr>
                <w:rFonts w:eastAsia="Arial Narrow" w:cstheme="minorHAnsi"/>
                <w:spacing w:val="-10"/>
                <w:sz w:val="20"/>
                <w:szCs w:val="20"/>
              </w:rPr>
              <w:t xml:space="preserve"> </w:t>
            </w:r>
            <w:r w:rsidRPr="001B6BED">
              <w:rPr>
                <w:rFonts w:eastAsia="Arial Narrow" w:cstheme="minorHAnsi"/>
                <w:spacing w:val="2"/>
                <w:w w:val="102"/>
                <w:sz w:val="20"/>
                <w:szCs w:val="20"/>
              </w:rPr>
              <w:t>e</w:t>
            </w:r>
            <w:r w:rsidRPr="001B6BED">
              <w:rPr>
                <w:rFonts w:eastAsia="Arial Narrow" w:cstheme="minorHAnsi"/>
                <w:w w:val="102"/>
                <w:sz w:val="20"/>
                <w:szCs w:val="20"/>
              </w:rPr>
              <w:t xml:space="preserve">n </w:t>
            </w:r>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w w:val="102"/>
                <w:sz w:val="20"/>
                <w:szCs w:val="20"/>
              </w:rPr>
              <w:t>c</w:t>
            </w:r>
            <w:r w:rsidRPr="001B6BED">
              <w:rPr>
                <w:rFonts w:eastAsia="Arial Narrow" w:cstheme="minorHAnsi"/>
                <w:spacing w:val="-38"/>
                <w:sz w:val="20"/>
                <w:szCs w:val="20"/>
              </w:rPr>
              <w:t xml:space="preserve"> </w:t>
            </w:r>
            <w:r w:rsidRPr="001B6BED">
              <w:rPr>
                <w:rFonts w:eastAsia="Arial Narrow" w:cstheme="minorHAnsi"/>
                <w:spacing w:val="2"/>
                <w:sz w:val="20"/>
                <w:szCs w:val="20"/>
              </w:rPr>
              <w:t>ha</w:t>
            </w:r>
            <w:r w:rsidRPr="001B6BED">
              <w:rPr>
                <w:rFonts w:eastAsia="Arial Narrow" w:cstheme="minorHAnsi"/>
                <w:sz w:val="20"/>
                <w:szCs w:val="20"/>
              </w:rPr>
              <w:t>s</w:t>
            </w:r>
            <w:r w:rsidRPr="001B6BED">
              <w:rPr>
                <w:rFonts w:eastAsia="Arial Narrow" w:cstheme="minorHAnsi"/>
                <w:spacing w:val="-17"/>
                <w:sz w:val="20"/>
                <w:szCs w:val="20"/>
              </w:rPr>
              <w:t xml:space="preserve"> </w:t>
            </w:r>
            <w:proofErr w:type="spellStart"/>
            <w:r w:rsidRPr="001B6BED">
              <w:rPr>
                <w:rFonts w:eastAsia="Arial Narrow" w:cstheme="minorHAnsi"/>
                <w:spacing w:val="2"/>
                <w:w w:val="102"/>
                <w:sz w:val="20"/>
                <w:szCs w:val="20"/>
              </w:rPr>
              <w:t>e</w:t>
            </w:r>
            <w:r w:rsidRPr="001B6BED">
              <w:rPr>
                <w:rFonts w:eastAsia="Arial Narrow" w:cstheme="minorHAnsi"/>
                <w:spacing w:val="11"/>
                <w:w w:val="102"/>
                <w:sz w:val="20"/>
                <w:szCs w:val="20"/>
              </w:rPr>
              <w:t>m</w:t>
            </w:r>
            <w:r w:rsidRPr="001B6BED">
              <w:rPr>
                <w:rFonts w:eastAsia="Arial Narrow" w:cstheme="minorHAnsi"/>
                <w:spacing w:val="2"/>
                <w:w w:val="102"/>
                <w:sz w:val="20"/>
                <w:szCs w:val="20"/>
              </w:rPr>
              <w:t>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11"/>
                <w:sz w:val="20"/>
                <w:szCs w:val="20"/>
              </w:rPr>
              <w:t>i</w:t>
            </w:r>
            <w:r w:rsidRPr="001B6BED">
              <w:rPr>
                <w:rFonts w:eastAsia="Arial Narrow" w:cstheme="minorHAnsi"/>
                <w:spacing w:val="2"/>
                <w:sz w:val="20"/>
                <w:szCs w:val="20"/>
              </w:rPr>
              <w:t>on</w:t>
            </w:r>
            <w:r w:rsidRPr="001B6BED">
              <w:rPr>
                <w:rFonts w:eastAsia="Arial Narrow" w:cstheme="minorHAnsi"/>
                <w:spacing w:val="-13"/>
                <w:sz w:val="20"/>
                <w:szCs w:val="20"/>
              </w:rPr>
              <w:t>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z w:val="20"/>
                <w:szCs w:val="20"/>
              </w:rPr>
              <w:t>o</w:t>
            </w:r>
            <w:r w:rsidRPr="001B6BED">
              <w:rPr>
                <w:rFonts w:eastAsia="Arial Narrow" w:cstheme="minorHAnsi"/>
                <w:spacing w:val="-16"/>
                <w:sz w:val="20"/>
                <w:szCs w:val="20"/>
              </w:rPr>
              <w:t xml:space="preserve"> </w:t>
            </w:r>
            <w:proofErr w:type="spellStart"/>
            <w:r w:rsidRPr="001B6BED">
              <w:rPr>
                <w:rFonts w:eastAsia="Arial Narrow" w:cstheme="minorHAnsi"/>
                <w:spacing w:val="2"/>
                <w:w w:val="102"/>
                <w:sz w:val="20"/>
                <w:szCs w:val="20"/>
              </w:rPr>
              <w:t>ne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dad</w:t>
            </w:r>
            <w:r w:rsidRPr="001B6BED">
              <w:rPr>
                <w:rFonts w:eastAsia="Arial Narrow" w:cstheme="minorHAnsi"/>
                <w:spacing w:val="-13"/>
                <w:sz w:val="20"/>
                <w:szCs w:val="20"/>
              </w:rPr>
              <w:t>e</w:t>
            </w:r>
            <w:r w:rsidRPr="001B6BED">
              <w:rPr>
                <w:rFonts w:eastAsia="Arial Narrow" w:cstheme="minorHAnsi"/>
                <w:sz w:val="20"/>
                <w:szCs w:val="20"/>
              </w:rPr>
              <w:t>s</w:t>
            </w:r>
            <w:proofErr w:type="spellEnd"/>
            <w:r w:rsidRPr="001B6BED">
              <w:rPr>
                <w:rFonts w:eastAsia="Arial Narrow" w:cstheme="minorHAnsi"/>
                <w:spacing w:val="-9"/>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spacing w:val="-6"/>
                <w:w w:val="102"/>
                <w:sz w:val="20"/>
                <w:szCs w:val="20"/>
              </w:rPr>
              <w:t>f</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17"/>
                <w:w w:val="102"/>
                <w:sz w:val="20"/>
                <w:szCs w:val="20"/>
              </w:rPr>
              <w:t>v</w:t>
            </w:r>
            <w:r w:rsidRPr="001B6BED">
              <w:rPr>
                <w:rFonts w:eastAsia="Arial Narrow" w:cstheme="minorHAnsi"/>
                <w:spacing w:val="2"/>
                <w:w w:val="102"/>
                <w:sz w:val="20"/>
                <w:szCs w:val="20"/>
              </w:rPr>
              <w:t>a</w:t>
            </w:r>
            <w:r w:rsidRPr="001B6BED">
              <w:rPr>
                <w:rFonts w:eastAsia="Arial Narrow" w:cstheme="minorHAnsi"/>
                <w:spacing w:val="-2"/>
                <w:w w:val="102"/>
                <w:sz w:val="20"/>
                <w:szCs w:val="20"/>
              </w:rPr>
              <w:t>s</w:t>
            </w:r>
            <w:proofErr w:type="spellEnd"/>
            <w:r w:rsidRPr="001B6BED">
              <w:rPr>
                <w:rFonts w:eastAsia="Arial Narrow" w:cstheme="minorHAnsi"/>
                <w:w w:val="102"/>
                <w:sz w:val="20"/>
                <w:szCs w:val="20"/>
              </w:rPr>
              <w:t>.</w:t>
            </w:r>
          </w:p>
        </w:tc>
      </w:tr>
      <w:tr w:rsidR="00520DCC" w:rsidRPr="001B6BED" w14:paraId="137B70D8" w14:textId="77777777" w:rsidTr="00FE4137">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2F599FE2"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4"/>
                <w:w w:val="102"/>
                <w:sz w:val="20"/>
                <w:szCs w:val="20"/>
              </w:rPr>
              <w:t>A</w:t>
            </w:r>
            <w:r w:rsidRPr="001B6BED">
              <w:rPr>
                <w:rFonts w:eastAsia="Arial Narrow" w:cstheme="minorHAnsi"/>
                <w:spacing w:val="2"/>
                <w:w w:val="101"/>
                <w:sz w:val="20"/>
                <w:szCs w:val="20"/>
              </w:rPr>
              <w:t>m</w:t>
            </w:r>
            <w:r w:rsidRPr="001B6BED">
              <w:rPr>
                <w:rFonts w:eastAsia="Arial Narrow" w:cstheme="minorHAnsi"/>
                <w:spacing w:val="7"/>
                <w:w w:val="102"/>
                <w:sz w:val="20"/>
                <w:szCs w:val="20"/>
              </w:rPr>
              <w:t>b</w:t>
            </w:r>
            <w:r w:rsidRPr="001B6BED">
              <w:rPr>
                <w:rFonts w:eastAsia="Arial Narrow" w:cstheme="minorHAnsi"/>
                <w:spacing w:val="-5"/>
                <w:w w:val="101"/>
                <w:sz w:val="20"/>
                <w:szCs w:val="20"/>
              </w:rPr>
              <w:t>i</w:t>
            </w:r>
            <w:r w:rsidRPr="001B6BED">
              <w:rPr>
                <w:rFonts w:eastAsia="Arial Narrow" w:cstheme="minorHAnsi"/>
                <w:spacing w:val="5"/>
                <w:w w:val="101"/>
                <w:sz w:val="20"/>
                <w:szCs w:val="20"/>
              </w:rPr>
              <w:t>e</w:t>
            </w:r>
            <w:r w:rsidRPr="001B6BED">
              <w:rPr>
                <w:rFonts w:eastAsia="Arial Narrow" w:cstheme="minorHAnsi"/>
                <w:spacing w:val="7"/>
                <w:w w:val="102"/>
                <w:sz w:val="20"/>
                <w:szCs w:val="20"/>
              </w:rPr>
              <w:t>n</w:t>
            </w:r>
            <w:r w:rsidRPr="001B6BED">
              <w:rPr>
                <w:rFonts w:eastAsia="Arial Narrow" w:cstheme="minorHAnsi"/>
                <w:spacing w:val="-3"/>
                <w:w w:val="102"/>
                <w:sz w:val="20"/>
                <w:szCs w:val="20"/>
              </w:rPr>
              <w:t>t</w:t>
            </w:r>
            <w:r w:rsidRPr="001B6BED">
              <w:rPr>
                <w:rFonts w:eastAsia="Arial Narrow" w:cstheme="minorHAnsi"/>
                <w:spacing w:val="5"/>
                <w:w w:val="101"/>
                <w:sz w:val="20"/>
                <w:szCs w:val="20"/>
              </w:rPr>
              <w:t>a</w:t>
            </w:r>
            <w:r w:rsidRPr="001B6BED">
              <w:rPr>
                <w:rFonts w:eastAsia="Arial Narrow" w:cstheme="minorHAnsi"/>
                <w:w w:val="101"/>
                <w:sz w:val="20"/>
                <w:szCs w:val="20"/>
              </w:rPr>
              <w:t>l</w:t>
            </w:r>
          </w:p>
        </w:tc>
        <w:tc>
          <w:tcPr>
            <w:cnfStyle w:val="000010000000" w:firstRow="0" w:lastRow="0" w:firstColumn="0" w:lastColumn="0" w:oddVBand="1" w:evenVBand="0" w:oddHBand="0" w:evenHBand="0" w:firstRowFirstColumn="0" w:firstRowLastColumn="0" w:lastRowFirstColumn="0" w:lastRowLastColumn="0"/>
            <w:tcW w:w="890" w:type="pct"/>
          </w:tcPr>
          <w:p w14:paraId="1C577027" w14:textId="77777777" w:rsidR="00520DCC" w:rsidRPr="001B6BED" w:rsidRDefault="00520DCC" w:rsidP="00520DCC">
            <w:pPr>
              <w:spacing w:line="260" w:lineRule="exact"/>
              <w:ind w:left="119"/>
              <w:jc w:val="center"/>
              <w:rPr>
                <w:rFonts w:eastAsia="Arial Narrow" w:cstheme="minorHAnsi"/>
                <w:sz w:val="20"/>
                <w:szCs w:val="20"/>
              </w:rPr>
            </w:pPr>
            <w:r w:rsidRPr="001B6BED">
              <w:rPr>
                <w:rFonts w:eastAsia="Arial Narrow" w:cstheme="minorHAnsi"/>
                <w:spacing w:val="4"/>
                <w:sz w:val="20"/>
                <w:szCs w:val="20"/>
              </w:rPr>
              <w:t>S</w:t>
            </w:r>
            <w:r w:rsidRPr="001B6BED">
              <w:rPr>
                <w:rFonts w:eastAsia="Arial Narrow" w:cstheme="minorHAnsi"/>
                <w:spacing w:val="10"/>
                <w:sz w:val="20"/>
                <w:szCs w:val="20"/>
              </w:rPr>
              <w:t>o</w:t>
            </w:r>
            <w:r w:rsidRPr="001B6BED">
              <w:rPr>
                <w:rFonts w:eastAsia="Arial Narrow" w:cstheme="minorHAnsi"/>
                <w:spacing w:val="1"/>
                <w:sz w:val="20"/>
                <w:szCs w:val="20"/>
              </w:rPr>
              <w:t>li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pacing w:val="-6"/>
                <w:sz w:val="20"/>
                <w:szCs w:val="20"/>
              </w:rPr>
              <w:t>r</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 xml:space="preserve">d </w:t>
            </w:r>
            <w:r w:rsidRPr="001B6BED">
              <w:rPr>
                <w:rFonts w:eastAsia="Arial Narrow" w:cstheme="minorHAnsi"/>
                <w:spacing w:val="10"/>
                <w:sz w:val="20"/>
                <w:szCs w:val="20"/>
              </w:rPr>
              <w:t>p</w:t>
            </w:r>
            <w:r w:rsidRPr="001B6BED">
              <w:rPr>
                <w:rFonts w:eastAsia="Arial Narrow" w:cstheme="minorHAnsi"/>
                <w:spacing w:val="1"/>
                <w:sz w:val="20"/>
                <w:szCs w:val="20"/>
              </w:rPr>
              <w:t>l</w:t>
            </w:r>
            <w:r w:rsidRPr="001B6BED">
              <w:rPr>
                <w:rFonts w:eastAsia="Arial Narrow" w:cstheme="minorHAnsi"/>
                <w:spacing w:val="-5"/>
                <w:sz w:val="20"/>
                <w:szCs w:val="20"/>
              </w:rPr>
              <w:t>an</w:t>
            </w:r>
            <w:r w:rsidRPr="001B6BED">
              <w:rPr>
                <w:rFonts w:eastAsia="Arial Narrow" w:cstheme="minorHAnsi"/>
                <w:spacing w:val="10"/>
                <w:sz w:val="20"/>
                <w:szCs w:val="20"/>
              </w:rPr>
              <w:t>e</w:t>
            </w:r>
            <w:r w:rsidRPr="001B6BED">
              <w:rPr>
                <w:rFonts w:eastAsia="Arial Narrow" w:cstheme="minorHAnsi"/>
                <w:spacing w:val="-10"/>
                <w:sz w:val="20"/>
                <w:szCs w:val="20"/>
              </w:rPr>
              <w:t>t</w:t>
            </w:r>
            <w:r w:rsidRPr="001B6BED">
              <w:rPr>
                <w:rFonts w:eastAsia="Arial Narrow" w:cstheme="minorHAnsi"/>
                <w:spacing w:val="-5"/>
                <w:sz w:val="20"/>
                <w:szCs w:val="20"/>
              </w:rPr>
              <w:t>a</w:t>
            </w:r>
            <w:r w:rsidRPr="001B6BED">
              <w:rPr>
                <w:rFonts w:eastAsia="Arial Narrow" w:cstheme="minorHAnsi"/>
                <w:spacing w:val="-6"/>
                <w:sz w:val="20"/>
                <w:szCs w:val="20"/>
              </w:rPr>
              <w:t>r</w:t>
            </w:r>
            <w:r w:rsidRPr="001B6BED">
              <w:rPr>
                <w:rFonts w:eastAsia="Arial Narrow" w:cstheme="minorHAnsi"/>
                <w:spacing w:val="1"/>
                <w:sz w:val="20"/>
                <w:szCs w:val="20"/>
              </w:rPr>
              <w:t>i</w:t>
            </w:r>
            <w:r w:rsidRPr="001B6BED">
              <w:rPr>
                <w:rFonts w:eastAsia="Arial Narrow" w:cstheme="minorHAnsi"/>
                <w:sz w:val="20"/>
                <w:szCs w:val="20"/>
              </w:rPr>
              <w:t>a y</w:t>
            </w:r>
            <w:r w:rsidRPr="001B6BED">
              <w:rPr>
                <w:rFonts w:eastAsia="Arial Narrow" w:cstheme="minorHAnsi"/>
                <w:spacing w:val="15"/>
                <w:sz w:val="20"/>
                <w:szCs w:val="20"/>
              </w:rPr>
              <w:t xml:space="preserve"> </w:t>
            </w:r>
            <w:r w:rsidRPr="001B6BED">
              <w:rPr>
                <w:rFonts w:eastAsia="Arial Narrow" w:cstheme="minorHAnsi"/>
                <w:spacing w:val="10"/>
                <w:sz w:val="20"/>
                <w:szCs w:val="20"/>
              </w:rPr>
              <w:t>eq</w:t>
            </w:r>
            <w:r w:rsidRPr="001B6BED">
              <w:rPr>
                <w:rFonts w:eastAsia="Arial Narrow" w:cstheme="minorHAnsi"/>
                <w:spacing w:val="-5"/>
                <w:sz w:val="20"/>
                <w:szCs w:val="20"/>
              </w:rPr>
              <w:t>u</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 xml:space="preserve">d </w:t>
            </w:r>
            <w:r w:rsidRPr="001B6BED">
              <w:rPr>
                <w:rFonts w:eastAsia="Arial Narrow" w:cstheme="minorHAnsi"/>
                <w:spacing w:val="-10"/>
                <w:sz w:val="20"/>
                <w:szCs w:val="20"/>
              </w:rPr>
              <w:t>I</w:t>
            </w:r>
            <w:r w:rsidRPr="001B6BED">
              <w:rPr>
                <w:rFonts w:eastAsia="Arial Narrow" w:cstheme="minorHAnsi"/>
                <w:spacing w:val="-5"/>
                <w:sz w:val="20"/>
                <w:szCs w:val="20"/>
              </w:rPr>
              <w:t>n</w:t>
            </w:r>
            <w:r w:rsidRPr="001B6BED">
              <w:rPr>
                <w:rFonts w:eastAsia="Arial Narrow" w:cstheme="minorHAnsi"/>
                <w:spacing w:val="-10"/>
                <w:sz w:val="20"/>
                <w:szCs w:val="20"/>
              </w:rPr>
              <w:t>t</w:t>
            </w:r>
            <w:r w:rsidRPr="001B6BED">
              <w:rPr>
                <w:rFonts w:eastAsia="Arial Narrow" w:cstheme="minorHAnsi"/>
                <w:spacing w:val="10"/>
                <w:sz w:val="20"/>
                <w:szCs w:val="20"/>
              </w:rPr>
              <w:t>e</w:t>
            </w:r>
            <w:r w:rsidRPr="001B6BED">
              <w:rPr>
                <w:rFonts w:eastAsia="Arial Narrow" w:cstheme="minorHAnsi"/>
                <w:spacing w:val="-6"/>
                <w:sz w:val="20"/>
                <w:szCs w:val="20"/>
              </w:rPr>
              <w:t>r</w:t>
            </w:r>
            <w:r w:rsidRPr="001B6BED">
              <w:rPr>
                <w:rFonts w:eastAsia="Arial Narrow" w:cstheme="minorHAnsi"/>
                <w:spacing w:val="10"/>
                <w:sz w:val="20"/>
                <w:szCs w:val="20"/>
              </w:rPr>
              <w:t>ge</w:t>
            </w:r>
            <w:r w:rsidRPr="001B6BED">
              <w:rPr>
                <w:rFonts w:eastAsia="Arial Narrow" w:cstheme="minorHAnsi"/>
                <w:spacing w:val="-5"/>
                <w:sz w:val="20"/>
                <w:szCs w:val="20"/>
              </w:rPr>
              <w:t>n</w:t>
            </w:r>
            <w:r w:rsidRPr="001B6BED">
              <w:rPr>
                <w:rFonts w:eastAsia="Arial Narrow" w:cstheme="minorHAnsi"/>
                <w:spacing w:val="10"/>
                <w:sz w:val="20"/>
                <w:szCs w:val="20"/>
              </w:rPr>
              <w:t>e</w:t>
            </w:r>
            <w:r w:rsidRPr="001B6BED">
              <w:rPr>
                <w:rFonts w:eastAsia="Arial Narrow" w:cstheme="minorHAnsi"/>
                <w:spacing w:val="-6"/>
                <w:sz w:val="20"/>
                <w:szCs w:val="20"/>
              </w:rPr>
              <w:t>r</w:t>
            </w:r>
            <w:r w:rsidRPr="001B6BED">
              <w:rPr>
                <w:rFonts w:eastAsia="Arial Narrow" w:cstheme="minorHAnsi"/>
                <w:spacing w:val="-5"/>
                <w:sz w:val="20"/>
                <w:szCs w:val="20"/>
              </w:rPr>
              <w:t>a</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pacing w:val="10"/>
                <w:sz w:val="20"/>
                <w:szCs w:val="20"/>
              </w:rPr>
              <w:t>o</w:t>
            </w:r>
            <w:r w:rsidRPr="001B6BED">
              <w:rPr>
                <w:rFonts w:eastAsia="Arial Narrow" w:cstheme="minorHAnsi"/>
                <w:spacing w:val="-5"/>
                <w:sz w:val="20"/>
                <w:szCs w:val="20"/>
              </w:rPr>
              <w:t>na</w:t>
            </w:r>
            <w:r w:rsidRPr="001B6BED">
              <w:rPr>
                <w:rFonts w:eastAsia="Arial Narrow" w:cstheme="minorHAnsi"/>
                <w:sz w:val="20"/>
                <w:szCs w:val="20"/>
              </w:rPr>
              <w:t>l</w:t>
            </w:r>
          </w:p>
        </w:tc>
        <w:tc>
          <w:tcPr>
            <w:cnfStyle w:val="000100000000" w:firstRow="0" w:lastRow="0" w:firstColumn="0" w:lastColumn="1" w:oddVBand="0" w:evenVBand="0" w:oddHBand="0" w:evenHBand="0" w:firstRowFirstColumn="0" w:firstRowLastColumn="0" w:lastRowFirstColumn="0" w:lastRowLastColumn="0"/>
            <w:tcW w:w="3288" w:type="pct"/>
          </w:tcPr>
          <w:p w14:paraId="617653D8"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1"/>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4"/>
                <w:sz w:val="20"/>
                <w:szCs w:val="20"/>
              </w:rPr>
              <w:t>l</w:t>
            </w:r>
            <w:r w:rsidRPr="001B6BED">
              <w:rPr>
                <w:rFonts w:eastAsia="Arial Narrow" w:cstheme="minorHAnsi"/>
                <w:spacing w:val="-13"/>
                <w:sz w:val="20"/>
                <w:szCs w:val="20"/>
              </w:rPr>
              <w:t>a</w:t>
            </w:r>
            <w:r w:rsidRPr="001B6BED">
              <w:rPr>
                <w:rFonts w:eastAsia="Arial Narrow" w:cstheme="minorHAnsi"/>
                <w:spacing w:val="2"/>
                <w:sz w:val="20"/>
                <w:szCs w:val="20"/>
              </w:rPr>
              <w:t>bo</w:t>
            </w:r>
            <w:r w:rsidRPr="001B6BED">
              <w:rPr>
                <w:rFonts w:eastAsia="Arial Narrow" w:cstheme="minorHAnsi"/>
                <w:spacing w:val="-1"/>
                <w:sz w:val="20"/>
                <w:szCs w:val="20"/>
              </w:rPr>
              <w:t>r</w:t>
            </w:r>
            <w:r w:rsidRPr="001B6BED">
              <w:rPr>
                <w:rFonts w:eastAsia="Arial Narrow" w:cstheme="minorHAnsi"/>
                <w:spacing w:val="-13"/>
                <w:sz w:val="20"/>
                <w:szCs w:val="20"/>
              </w:rPr>
              <w:t>a</w:t>
            </w:r>
            <w:r w:rsidRPr="001B6BED">
              <w:rPr>
                <w:rFonts w:eastAsia="Arial Narrow" w:cstheme="minorHAnsi"/>
                <w:sz w:val="20"/>
                <w:szCs w:val="20"/>
              </w:rPr>
              <w:t>r</w:t>
            </w:r>
            <w:proofErr w:type="spellEnd"/>
            <w:r w:rsidRPr="001B6BED">
              <w:rPr>
                <w:rFonts w:eastAsia="Arial Narrow" w:cstheme="minorHAnsi"/>
                <w:spacing w:val="-9"/>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z w:val="20"/>
                <w:szCs w:val="20"/>
              </w:rPr>
              <w:t>n</w:t>
            </w:r>
            <w:proofErr w:type="spellEnd"/>
            <w:r w:rsidRPr="001B6BED">
              <w:rPr>
                <w:rFonts w:eastAsia="Arial Narrow" w:cstheme="minorHAnsi"/>
                <w:spacing w:val="-14"/>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spacing w:val="2"/>
                <w:sz w:val="20"/>
                <w:szCs w:val="20"/>
              </w:rPr>
              <w:t>b</w:t>
            </w:r>
            <w:r w:rsidRPr="001B6BED">
              <w:rPr>
                <w:rFonts w:eastAsia="Arial Narrow" w:cstheme="minorHAnsi"/>
                <w:spacing w:val="4"/>
                <w:sz w:val="20"/>
                <w:szCs w:val="20"/>
              </w:rPr>
              <w:t>i</w:t>
            </w:r>
            <w:r w:rsidRPr="001B6BED">
              <w:rPr>
                <w:rFonts w:eastAsia="Arial Narrow" w:cstheme="minorHAnsi"/>
                <w:spacing w:val="2"/>
                <w:sz w:val="20"/>
                <w:szCs w:val="20"/>
              </w:rPr>
              <w:t>ene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z w:val="20"/>
                <w:szCs w:val="20"/>
              </w:rPr>
              <w:t>r</w:t>
            </w:r>
            <w:r w:rsidRPr="001B6BED">
              <w:rPr>
                <w:rFonts w:eastAsia="Arial Narrow" w:cstheme="minorHAnsi"/>
                <w:spacing w:val="-7"/>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 xml:space="preserve">a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pacing w:val="4"/>
                <w:sz w:val="20"/>
                <w:szCs w:val="20"/>
              </w:rPr>
              <w:t>li</w:t>
            </w:r>
            <w:r w:rsidRPr="001B6BED">
              <w:rPr>
                <w:rFonts w:eastAsia="Arial Narrow" w:cstheme="minorHAnsi"/>
                <w:spacing w:val="2"/>
                <w:sz w:val="20"/>
                <w:szCs w:val="20"/>
              </w:rPr>
              <w:t>da</w:t>
            </w:r>
            <w:r w:rsidRPr="001B6BED">
              <w:rPr>
                <w:rFonts w:eastAsia="Arial Narrow" w:cstheme="minorHAnsi"/>
                <w:sz w:val="20"/>
                <w:szCs w:val="20"/>
              </w:rPr>
              <w:t>d</w:t>
            </w:r>
            <w:proofErr w:type="spellEnd"/>
            <w:r w:rsidRPr="001B6BED">
              <w:rPr>
                <w:rFonts w:eastAsia="Arial Narrow" w:cstheme="minorHAnsi"/>
                <w:spacing w:val="-8"/>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17"/>
                <w:sz w:val="20"/>
                <w:szCs w:val="20"/>
              </w:rPr>
              <w:t>v</w:t>
            </w:r>
            <w:r w:rsidRPr="001B6BED">
              <w:rPr>
                <w:rFonts w:eastAsia="Arial Narrow" w:cstheme="minorHAnsi"/>
                <w:spacing w:val="4"/>
                <w:sz w:val="20"/>
                <w:szCs w:val="20"/>
              </w:rPr>
              <w:t>i</w:t>
            </w:r>
            <w:r w:rsidRPr="001B6BED">
              <w:rPr>
                <w:rFonts w:eastAsia="Arial Narrow" w:cstheme="minorHAnsi"/>
                <w:spacing w:val="2"/>
                <w:sz w:val="20"/>
                <w:szCs w:val="20"/>
              </w:rPr>
              <w:t>d</w:t>
            </w:r>
            <w:r w:rsidRPr="001B6BED">
              <w:rPr>
                <w:rFonts w:eastAsia="Arial Narrow" w:cstheme="minorHAnsi"/>
                <w:sz w:val="20"/>
                <w:szCs w:val="20"/>
              </w:rPr>
              <w:t>a</w:t>
            </w:r>
            <w:r w:rsidRPr="001B6BED">
              <w:rPr>
                <w:rFonts w:eastAsia="Arial Narrow" w:cstheme="minorHAnsi"/>
                <w:spacing w:val="4"/>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8"/>
                <w:sz w:val="20"/>
                <w:szCs w:val="20"/>
              </w:rPr>
              <w:t xml:space="preserve"> </w:t>
            </w:r>
            <w:proofErr w:type="spellStart"/>
            <w:r w:rsidRPr="001B6BED">
              <w:rPr>
                <w:rFonts w:eastAsia="Arial Narrow" w:cstheme="minorHAnsi"/>
                <w:spacing w:val="2"/>
                <w:w w:val="102"/>
                <w:sz w:val="20"/>
                <w:szCs w:val="20"/>
              </w:rPr>
              <w:t>gene</w:t>
            </w:r>
            <w:r w:rsidRPr="001B6BED">
              <w:rPr>
                <w:rFonts w:eastAsia="Arial Narrow" w:cstheme="minorHAnsi"/>
                <w:spacing w:val="-1"/>
                <w:w w:val="102"/>
                <w:sz w:val="20"/>
                <w:szCs w:val="20"/>
              </w:rPr>
              <w:t>r</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4"/>
                <w:w w:val="102"/>
                <w:sz w:val="20"/>
                <w:szCs w:val="20"/>
              </w:rPr>
              <w:t>i</w:t>
            </w:r>
            <w:r w:rsidRPr="001B6BED">
              <w:rPr>
                <w:rFonts w:eastAsia="Arial Narrow" w:cstheme="minorHAnsi"/>
                <w:spacing w:val="2"/>
                <w:w w:val="102"/>
                <w:sz w:val="20"/>
                <w:szCs w:val="20"/>
              </w:rPr>
              <w:t>on</w:t>
            </w:r>
            <w:r w:rsidRPr="001B6BED">
              <w:rPr>
                <w:rFonts w:eastAsia="Arial Narrow" w:cstheme="minorHAnsi"/>
                <w:spacing w:val="-13"/>
                <w:w w:val="102"/>
                <w:sz w:val="20"/>
                <w:szCs w:val="20"/>
              </w:rPr>
              <w:t>e</w:t>
            </w:r>
            <w:r w:rsidRPr="001B6BED">
              <w:rPr>
                <w:rFonts w:eastAsia="Arial Narrow" w:cstheme="minorHAnsi"/>
                <w:w w:val="102"/>
                <w:sz w:val="20"/>
                <w:szCs w:val="20"/>
              </w:rPr>
              <w:t xml:space="preserve">s </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7"/>
                <w:sz w:val="20"/>
                <w:szCs w:val="20"/>
              </w:rPr>
              <w:t xml:space="preserve"> </w:t>
            </w:r>
            <w:r w:rsidRPr="001B6BED">
              <w:rPr>
                <w:rFonts w:eastAsia="Arial Narrow" w:cstheme="minorHAnsi"/>
                <w:sz w:val="20"/>
                <w:szCs w:val="20"/>
              </w:rPr>
              <w:t>y</w:t>
            </w:r>
            <w:r w:rsidRPr="001B6BED">
              <w:rPr>
                <w:rFonts w:eastAsia="Arial Narrow" w:cstheme="minorHAnsi"/>
                <w:spacing w:val="9"/>
                <w:sz w:val="20"/>
                <w:szCs w:val="20"/>
              </w:rPr>
              <w:t xml:space="preserve"> </w:t>
            </w:r>
            <w:r w:rsidRPr="001B6BED">
              <w:rPr>
                <w:rFonts w:eastAsia="Arial Narrow" w:cstheme="minorHAnsi"/>
                <w:spacing w:val="-6"/>
                <w:sz w:val="20"/>
                <w:szCs w:val="20"/>
              </w:rPr>
              <w:t>f</w:t>
            </w:r>
            <w:r w:rsidRPr="001B6BED">
              <w:rPr>
                <w:rFonts w:eastAsia="Arial Narrow" w:cstheme="minorHAnsi"/>
                <w:spacing w:val="2"/>
                <w:sz w:val="20"/>
                <w:szCs w:val="20"/>
              </w:rPr>
              <w:t>u</w:t>
            </w:r>
            <w:r w:rsidRPr="001B6BED">
              <w:rPr>
                <w:rFonts w:eastAsia="Arial Narrow" w:cstheme="minorHAnsi"/>
                <w:spacing w:val="-6"/>
                <w:sz w:val="20"/>
                <w:szCs w:val="20"/>
              </w:rPr>
              <w:t>t</w:t>
            </w:r>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1"/>
                <w:sz w:val="20"/>
                <w:szCs w:val="20"/>
              </w:rPr>
              <w:t xml:space="preserve"> </w:t>
            </w:r>
            <w:r w:rsidRPr="001B6BED">
              <w:rPr>
                <w:rFonts w:eastAsia="Arial Narrow" w:cstheme="minorHAnsi"/>
                <w:spacing w:val="2"/>
                <w:sz w:val="20"/>
                <w:szCs w:val="20"/>
              </w:rPr>
              <w:t>a</w:t>
            </w:r>
            <w:r w:rsidRPr="001B6BED">
              <w:rPr>
                <w:rFonts w:eastAsia="Arial Narrow" w:cstheme="minorHAnsi"/>
                <w:spacing w:val="-2"/>
                <w:sz w:val="20"/>
                <w:szCs w:val="20"/>
              </w:rPr>
              <w:t>s</w:t>
            </w:r>
            <w:r w:rsidRPr="001B6BED">
              <w:rPr>
                <w:rFonts w:eastAsia="Arial Narrow" w:cstheme="minorHAnsi"/>
                <w:sz w:val="20"/>
                <w:szCs w:val="20"/>
              </w:rPr>
              <w:t>í</w:t>
            </w:r>
            <w:r w:rsidRPr="001B6BED">
              <w:rPr>
                <w:rFonts w:eastAsia="Arial Narrow" w:cstheme="minorHAnsi"/>
                <w:spacing w:val="-6"/>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z w:val="20"/>
                <w:szCs w:val="20"/>
              </w:rPr>
              <w:t>o</w:t>
            </w:r>
            <w:proofErr w:type="spellEnd"/>
            <w:r w:rsidRPr="001B6BED">
              <w:rPr>
                <w:rFonts w:eastAsia="Arial Narrow" w:cstheme="minorHAnsi"/>
                <w:spacing w:val="-11"/>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z w:val="20"/>
                <w:szCs w:val="20"/>
              </w:rPr>
              <w:t>n</w:t>
            </w:r>
            <w:proofErr w:type="spellEnd"/>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a</w:t>
            </w:r>
            <w:r w:rsidRPr="001B6BED">
              <w:rPr>
                <w:rFonts w:eastAsia="Arial Narrow" w:cstheme="minorHAnsi"/>
                <w:spacing w:val="-15"/>
                <w:sz w:val="20"/>
                <w:szCs w:val="20"/>
              </w:rPr>
              <w:t xml:space="preserve"> </w:t>
            </w:r>
            <w:r w:rsidRPr="001B6BED">
              <w:rPr>
                <w:rFonts w:eastAsia="Arial Narrow" w:cstheme="minorHAnsi"/>
                <w:spacing w:val="2"/>
                <w:sz w:val="20"/>
                <w:szCs w:val="20"/>
              </w:rPr>
              <w:t>na</w:t>
            </w:r>
            <w:r w:rsidRPr="001B6BED">
              <w:rPr>
                <w:rFonts w:eastAsia="Arial Narrow" w:cstheme="minorHAnsi"/>
                <w:spacing w:val="-6"/>
                <w:sz w:val="20"/>
                <w:szCs w:val="20"/>
              </w:rPr>
              <w:t>t</w:t>
            </w:r>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e</w:t>
            </w:r>
            <w:r w:rsidRPr="001B6BED">
              <w:rPr>
                <w:rFonts w:eastAsia="Arial Narrow" w:cstheme="minorHAnsi"/>
                <w:spacing w:val="-17"/>
                <w:sz w:val="20"/>
                <w:szCs w:val="20"/>
              </w:rPr>
              <w:t>z</w:t>
            </w:r>
            <w:r w:rsidRPr="001B6BED">
              <w:rPr>
                <w:rFonts w:eastAsia="Arial Narrow" w:cstheme="minorHAnsi"/>
                <w:sz w:val="20"/>
                <w:szCs w:val="20"/>
              </w:rPr>
              <w:t>a</w:t>
            </w:r>
            <w:r w:rsidRPr="001B6BED">
              <w:rPr>
                <w:rFonts w:eastAsia="Arial Narrow" w:cstheme="minorHAnsi"/>
                <w:spacing w:val="8"/>
                <w:sz w:val="20"/>
                <w:szCs w:val="20"/>
              </w:rPr>
              <w:t xml:space="preserve"> </w:t>
            </w:r>
            <w:r w:rsidRPr="001B6BED">
              <w:rPr>
                <w:rFonts w:eastAsia="Arial Narrow" w:cstheme="minorHAnsi"/>
                <w:spacing w:val="2"/>
                <w:sz w:val="20"/>
                <w:szCs w:val="20"/>
              </w:rPr>
              <w:t>a</w:t>
            </w:r>
            <w:r w:rsidRPr="001B6BED">
              <w:rPr>
                <w:rFonts w:eastAsia="Arial Narrow" w:cstheme="minorHAnsi"/>
                <w:spacing w:val="-2"/>
                <w:sz w:val="20"/>
                <w:szCs w:val="20"/>
              </w:rPr>
              <w:t>s</w:t>
            </w:r>
            <w:r w:rsidRPr="001B6BED">
              <w:rPr>
                <w:rFonts w:eastAsia="Arial Narrow" w:cstheme="minorHAnsi"/>
                <w:spacing w:val="2"/>
                <w:sz w:val="20"/>
                <w:szCs w:val="20"/>
              </w:rPr>
              <w:t>u</w:t>
            </w:r>
            <w:r w:rsidRPr="001B6BED">
              <w:rPr>
                <w:rFonts w:eastAsia="Arial Narrow" w:cstheme="minorHAnsi"/>
                <w:spacing w:val="11"/>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end</w:t>
            </w:r>
            <w:r w:rsidRPr="001B6BED">
              <w:rPr>
                <w:rFonts w:eastAsia="Arial Narrow" w:cstheme="minorHAnsi"/>
                <w:sz w:val="20"/>
                <w:szCs w:val="20"/>
              </w:rPr>
              <w:t xml:space="preserve">o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w:t>
            </w:r>
            <w:r w:rsidRPr="001B6BED">
              <w:rPr>
                <w:rFonts w:eastAsia="Arial Narrow" w:cstheme="minorHAnsi"/>
                <w:spacing w:val="4"/>
                <w:sz w:val="20"/>
                <w:szCs w:val="20"/>
              </w:rPr>
              <w:t>i</w:t>
            </w:r>
            <w:r w:rsidRPr="001B6BED">
              <w:rPr>
                <w:rFonts w:eastAsia="Arial Narrow" w:cstheme="minorHAnsi"/>
                <w:spacing w:val="2"/>
                <w:sz w:val="20"/>
                <w:szCs w:val="20"/>
              </w:rPr>
              <w:t>dad</w:t>
            </w:r>
            <w:r w:rsidRPr="001B6BED">
              <w:rPr>
                <w:rFonts w:eastAsia="Arial Narrow" w:cstheme="minorHAnsi"/>
                <w:sz w:val="20"/>
                <w:szCs w:val="20"/>
              </w:rPr>
              <w:t>o</w:t>
            </w:r>
            <w:proofErr w:type="spellEnd"/>
            <w:r w:rsidRPr="001B6BED">
              <w:rPr>
                <w:rFonts w:eastAsia="Arial Narrow" w:cstheme="minorHAnsi"/>
                <w:spacing w:val="-7"/>
                <w:sz w:val="20"/>
                <w:szCs w:val="20"/>
              </w:rPr>
              <w:t xml:space="preserve"> </w:t>
            </w:r>
            <w:r w:rsidRPr="001B6BED">
              <w:rPr>
                <w:rFonts w:eastAsia="Arial Narrow" w:cstheme="minorHAnsi"/>
                <w:spacing w:val="2"/>
                <w:sz w:val="20"/>
                <w:szCs w:val="20"/>
              </w:rPr>
              <w:t>de</w:t>
            </w:r>
            <w:r w:rsidRPr="001B6BED">
              <w:rPr>
                <w:rFonts w:eastAsia="Arial Narrow" w:cstheme="minorHAnsi"/>
                <w:sz w:val="20"/>
                <w:szCs w:val="20"/>
              </w:rPr>
              <w:t>l</w:t>
            </w:r>
            <w:r w:rsidRPr="001B6BED">
              <w:rPr>
                <w:rFonts w:eastAsia="Arial Narrow" w:cstheme="minorHAnsi"/>
                <w:spacing w:val="-11"/>
                <w:sz w:val="20"/>
                <w:szCs w:val="20"/>
              </w:rPr>
              <w:t xml:space="preserve"> </w:t>
            </w:r>
            <w:r w:rsidRPr="001B6BED">
              <w:rPr>
                <w:rFonts w:eastAsia="Arial Narrow" w:cstheme="minorHAnsi"/>
                <w:spacing w:val="2"/>
                <w:w w:val="102"/>
                <w:sz w:val="20"/>
                <w:szCs w:val="20"/>
              </w:rPr>
              <w:t>p</w:t>
            </w:r>
            <w:r w:rsidRPr="001B6BED">
              <w:rPr>
                <w:rFonts w:eastAsia="Arial Narrow" w:cstheme="minorHAnsi"/>
                <w:spacing w:val="4"/>
                <w:w w:val="102"/>
                <w:sz w:val="20"/>
                <w:szCs w:val="20"/>
              </w:rPr>
              <w:t>l</w:t>
            </w:r>
            <w:r w:rsidRPr="001B6BED">
              <w:rPr>
                <w:rFonts w:eastAsia="Arial Narrow" w:cstheme="minorHAnsi"/>
                <w:spacing w:val="2"/>
                <w:w w:val="102"/>
                <w:sz w:val="20"/>
                <w:szCs w:val="20"/>
              </w:rPr>
              <w:t>an</w:t>
            </w:r>
            <w:r w:rsidRPr="001B6BED">
              <w:rPr>
                <w:rFonts w:eastAsia="Arial Narrow" w:cstheme="minorHAnsi"/>
                <w:spacing w:val="-13"/>
                <w:w w:val="102"/>
                <w:sz w:val="20"/>
                <w:szCs w:val="20"/>
              </w:rPr>
              <w:t>e</w:t>
            </w:r>
            <w:r w:rsidRPr="001B6BED">
              <w:rPr>
                <w:rFonts w:eastAsia="Arial Narrow" w:cstheme="minorHAnsi"/>
                <w:spacing w:val="-6"/>
                <w:w w:val="102"/>
                <w:sz w:val="20"/>
                <w:szCs w:val="20"/>
              </w:rPr>
              <w:t>t</w:t>
            </w:r>
            <w:r w:rsidRPr="001B6BED">
              <w:rPr>
                <w:rFonts w:eastAsia="Arial Narrow" w:cstheme="minorHAnsi"/>
                <w:w w:val="102"/>
                <w:sz w:val="20"/>
                <w:szCs w:val="20"/>
              </w:rPr>
              <w:t>a.</w:t>
            </w:r>
          </w:p>
        </w:tc>
      </w:tr>
      <w:tr w:rsidR="00520DCC" w:rsidRPr="001B6BED" w14:paraId="33CACF0B" w14:textId="77777777" w:rsidTr="00FE4137">
        <w:trPr>
          <w:trHeight w:hRule="exact" w:val="567"/>
        </w:trPr>
        <w:tc>
          <w:tcPr>
            <w:cnfStyle w:val="001000000000" w:firstRow="0" w:lastRow="0" w:firstColumn="1" w:lastColumn="0" w:oddVBand="0" w:evenVBand="0" w:oddHBand="0" w:evenHBand="0" w:firstRowFirstColumn="0" w:firstRowLastColumn="0" w:lastRowFirstColumn="0" w:lastRowLastColumn="0"/>
            <w:tcW w:w="822" w:type="pct"/>
            <w:vMerge/>
          </w:tcPr>
          <w:p w14:paraId="01A4CD1D"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2A5D7F51" w14:textId="77777777" w:rsidR="00520DCC" w:rsidRPr="001B6BED" w:rsidRDefault="00520DCC" w:rsidP="00520DCC">
            <w:pPr>
              <w:spacing w:before="98" w:line="260" w:lineRule="exact"/>
              <w:ind w:left="119" w:right="827"/>
              <w:jc w:val="center"/>
              <w:rPr>
                <w:rFonts w:eastAsia="Arial Narrow" w:cstheme="minorHAnsi"/>
                <w:sz w:val="20"/>
                <w:szCs w:val="20"/>
              </w:rPr>
            </w:pPr>
            <w:r w:rsidRPr="001B6BED">
              <w:rPr>
                <w:rFonts w:eastAsia="Arial Narrow" w:cstheme="minorHAnsi"/>
                <w:spacing w:val="6"/>
                <w:sz w:val="20"/>
                <w:szCs w:val="20"/>
              </w:rPr>
              <w:t>J</w:t>
            </w:r>
            <w:r w:rsidRPr="001B6BED">
              <w:rPr>
                <w:rFonts w:eastAsia="Arial Narrow" w:cstheme="minorHAnsi"/>
                <w:spacing w:val="-5"/>
                <w:sz w:val="20"/>
                <w:szCs w:val="20"/>
              </w:rPr>
              <w:t>u</w:t>
            </w:r>
            <w:r w:rsidRPr="001B6BED">
              <w:rPr>
                <w:rFonts w:eastAsia="Arial Narrow" w:cstheme="minorHAnsi"/>
                <w:spacing w:val="6"/>
                <w:sz w:val="20"/>
                <w:szCs w:val="20"/>
              </w:rPr>
              <w:t>s</w:t>
            </w:r>
            <w:r w:rsidRPr="001B6BED">
              <w:rPr>
                <w:rFonts w:eastAsia="Arial Narrow" w:cstheme="minorHAnsi"/>
                <w:spacing w:val="-10"/>
                <w:sz w:val="20"/>
                <w:szCs w:val="20"/>
              </w:rPr>
              <w:t>t</w:t>
            </w:r>
            <w:r w:rsidRPr="001B6BED">
              <w:rPr>
                <w:rFonts w:eastAsia="Arial Narrow" w:cstheme="minorHAnsi"/>
                <w:spacing w:val="1"/>
                <w:sz w:val="20"/>
                <w:szCs w:val="20"/>
              </w:rPr>
              <w:t>i</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z w:val="20"/>
                <w:szCs w:val="20"/>
              </w:rPr>
              <w:t>a</w:t>
            </w:r>
            <w:r w:rsidRPr="001B6BED">
              <w:rPr>
                <w:rFonts w:eastAsia="Arial Narrow" w:cstheme="minorHAnsi"/>
                <w:spacing w:val="-14"/>
                <w:sz w:val="20"/>
                <w:szCs w:val="20"/>
              </w:rPr>
              <w:t xml:space="preserve"> </w:t>
            </w:r>
            <w:r w:rsidRPr="001B6BED">
              <w:rPr>
                <w:rFonts w:eastAsia="Arial Narrow" w:cstheme="minorHAnsi"/>
                <w:sz w:val="20"/>
                <w:szCs w:val="20"/>
              </w:rPr>
              <w:t xml:space="preserve">y </w:t>
            </w:r>
            <w:r w:rsidRPr="001B6BED">
              <w:rPr>
                <w:rFonts w:eastAsia="Arial Narrow" w:cstheme="minorHAnsi"/>
                <w:spacing w:val="6"/>
                <w:sz w:val="20"/>
                <w:szCs w:val="20"/>
              </w:rPr>
              <w:t>s</w:t>
            </w:r>
            <w:r w:rsidRPr="001B6BED">
              <w:rPr>
                <w:rFonts w:eastAsia="Arial Narrow" w:cstheme="minorHAnsi"/>
                <w:spacing w:val="10"/>
                <w:sz w:val="20"/>
                <w:szCs w:val="20"/>
              </w:rPr>
              <w:t>o</w:t>
            </w:r>
            <w:r w:rsidRPr="001B6BED">
              <w:rPr>
                <w:rFonts w:eastAsia="Arial Narrow" w:cstheme="minorHAnsi"/>
                <w:spacing w:val="1"/>
                <w:sz w:val="20"/>
                <w:szCs w:val="20"/>
              </w:rPr>
              <w:t>li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pacing w:val="-6"/>
                <w:sz w:val="20"/>
                <w:szCs w:val="20"/>
              </w:rPr>
              <w:t>r</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d</w:t>
            </w:r>
          </w:p>
        </w:tc>
        <w:tc>
          <w:tcPr>
            <w:cnfStyle w:val="000100000000" w:firstRow="0" w:lastRow="0" w:firstColumn="0" w:lastColumn="1" w:oddVBand="0" w:evenVBand="0" w:oddHBand="0" w:evenHBand="0" w:firstRowFirstColumn="0" w:firstRowLastColumn="0" w:lastRowFirstColumn="0" w:lastRowLastColumn="0"/>
            <w:tcW w:w="3288" w:type="pct"/>
          </w:tcPr>
          <w:p w14:paraId="5FEA1F97"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2"/>
                <w:sz w:val="20"/>
                <w:szCs w:val="20"/>
              </w:rPr>
              <w:t>e</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ua</w:t>
            </w:r>
            <w:r w:rsidRPr="001B6BED">
              <w:rPr>
                <w:rFonts w:eastAsia="Arial Narrow" w:cstheme="minorHAnsi"/>
                <w:sz w:val="20"/>
                <w:szCs w:val="20"/>
              </w:rPr>
              <w:t>r</w:t>
            </w:r>
            <w:r w:rsidRPr="001B6BED">
              <w:rPr>
                <w:rFonts w:eastAsia="Arial Narrow" w:cstheme="minorHAnsi"/>
                <w:spacing w:val="-10"/>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11"/>
                <w:w w:val="102"/>
                <w:sz w:val="20"/>
                <w:szCs w:val="20"/>
              </w:rPr>
              <w:t>m</w:t>
            </w:r>
            <w:r w:rsidRPr="001B6BED">
              <w:rPr>
                <w:rFonts w:eastAsia="Arial Narrow" w:cstheme="minorHAnsi"/>
                <w:spacing w:val="2"/>
                <w:w w:val="102"/>
                <w:sz w:val="20"/>
                <w:szCs w:val="20"/>
              </w:rPr>
              <w:t>pa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o</w:t>
            </w:r>
            <w:r w:rsidRPr="001B6BED">
              <w:rPr>
                <w:rFonts w:eastAsia="Arial Narrow" w:cstheme="minorHAnsi"/>
                <w:sz w:val="20"/>
                <w:szCs w:val="20"/>
              </w:rPr>
              <w:t>s</w:t>
            </w:r>
            <w:proofErr w:type="spellEnd"/>
            <w:r w:rsidRPr="001B6BED">
              <w:rPr>
                <w:rFonts w:eastAsia="Arial Narrow" w:cstheme="minorHAnsi"/>
                <w:spacing w:val="-14"/>
                <w:sz w:val="20"/>
                <w:szCs w:val="20"/>
              </w:rPr>
              <w:t xml:space="preserve"> </w:t>
            </w:r>
            <w:r w:rsidRPr="001B6BED">
              <w:rPr>
                <w:rFonts w:eastAsia="Arial Narrow" w:cstheme="minorHAnsi"/>
                <w:spacing w:val="2"/>
                <w:sz w:val="20"/>
                <w:szCs w:val="20"/>
              </w:rPr>
              <w:t>a</w:t>
            </w:r>
            <w:r w:rsidRPr="001B6BED">
              <w:rPr>
                <w:rFonts w:eastAsia="Arial Narrow" w:cstheme="minorHAnsi"/>
                <w:spacing w:val="11"/>
                <w:sz w:val="20"/>
                <w:szCs w:val="20"/>
              </w:rPr>
              <w:t>m</w:t>
            </w:r>
            <w:r w:rsidRPr="001B6BED">
              <w:rPr>
                <w:rFonts w:eastAsia="Arial Narrow" w:cstheme="minorHAnsi"/>
                <w:spacing w:val="2"/>
                <w:sz w:val="20"/>
                <w:szCs w:val="20"/>
              </w:rPr>
              <w:t>b</w:t>
            </w:r>
            <w:r w:rsidRPr="001B6BED">
              <w:rPr>
                <w:rFonts w:eastAsia="Arial Narrow" w:cstheme="minorHAnsi"/>
                <w:spacing w:val="4"/>
                <w:sz w:val="20"/>
                <w:szCs w:val="20"/>
              </w:rPr>
              <w:t>i</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4"/>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8"/>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one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w w:val="102"/>
                <w:sz w:val="20"/>
                <w:szCs w:val="20"/>
              </w:rPr>
              <w:t xml:space="preserve">y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4"/>
                <w:sz w:val="20"/>
                <w:szCs w:val="20"/>
              </w:rPr>
              <w:t>i</w:t>
            </w:r>
            <w:r w:rsidRPr="001B6BED">
              <w:rPr>
                <w:rFonts w:eastAsia="Arial Narrow" w:cstheme="minorHAnsi"/>
                <w:spacing w:val="2"/>
                <w:sz w:val="20"/>
                <w:szCs w:val="20"/>
              </w:rPr>
              <w:t>dade</w:t>
            </w:r>
            <w:r w:rsidRPr="001B6BED">
              <w:rPr>
                <w:rFonts w:eastAsia="Arial Narrow" w:cstheme="minorHAnsi"/>
                <w:sz w:val="20"/>
                <w:szCs w:val="20"/>
              </w:rPr>
              <w:t>s</w:t>
            </w:r>
            <w:proofErr w:type="spellEnd"/>
            <w:r w:rsidRPr="001B6BED">
              <w:rPr>
                <w:rFonts w:eastAsia="Arial Narrow" w:cstheme="minorHAnsi"/>
                <w:spacing w:val="-9"/>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2"/>
                <w:sz w:val="20"/>
                <w:szCs w:val="20"/>
              </w:rPr>
              <w:t>d</w:t>
            </w:r>
            <w:r w:rsidRPr="001B6BED">
              <w:rPr>
                <w:rFonts w:eastAsia="Arial Narrow" w:cstheme="minorHAnsi"/>
                <w:spacing w:val="4"/>
                <w:sz w:val="20"/>
                <w:szCs w:val="20"/>
              </w:rPr>
              <w:t>i</w:t>
            </w:r>
            <w:r w:rsidRPr="001B6BED">
              <w:rPr>
                <w:rFonts w:eastAsia="Arial Narrow" w:cstheme="minorHAnsi"/>
                <w:spacing w:val="2"/>
                <w:sz w:val="20"/>
                <w:szCs w:val="20"/>
              </w:rPr>
              <w:t>ana</w:t>
            </w:r>
            <w:r w:rsidRPr="001B6BED">
              <w:rPr>
                <w:rFonts w:eastAsia="Arial Narrow" w:cstheme="minorHAnsi"/>
                <w:spacing w:val="-2"/>
                <w:sz w:val="20"/>
                <w:szCs w:val="20"/>
              </w:rPr>
              <w:t>s</w:t>
            </w:r>
            <w:proofErr w:type="spellEnd"/>
            <w:r w:rsidRPr="001B6BED">
              <w:rPr>
                <w:rFonts w:eastAsia="Arial Narrow" w:cstheme="minorHAnsi"/>
                <w:sz w:val="20"/>
                <w:szCs w:val="20"/>
              </w:rPr>
              <w:t>,</w:t>
            </w:r>
            <w:r w:rsidRPr="001B6BED">
              <w:rPr>
                <w:rFonts w:eastAsia="Arial Narrow" w:cstheme="minorHAnsi"/>
                <w:spacing w:val="-12"/>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sz w:val="20"/>
                <w:szCs w:val="20"/>
              </w:rPr>
              <w:t>a</w:t>
            </w:r>
            <w:r w:rsidRPr="001B6BED">
              <w:rPr>
                <w:rFonts w:eastAsia="Arial Narrow" w:cstheme="minorHAnsi"/>
                <w:spacing w:val="-1"/>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sz w:val="20"/>
                <w:szCs w:val="20"/>
              </w:rPr>
              <w:t>t</w:t>
            </w:r>
            <w:r w:rsidRPr="001B6BED">
              <w:rPr>
                <w:rFonts w:eastAsia="Arial Narrow" w:cstheme="minorHAnsi"/>
                <w:spacing w:val="2"/>
                <w:sz w:val="20"/>
                <w:szCs w:val="20"/>
              </w:rPr>
              <w:t>ua</w:t>
            </w:r>
            <w:r w:rsidRPr="001B6BED">
              <w:rPr>
                <w:rFonts w:eastAsia="Arial Narrow" w:cstheme="minorHAnsi"/>
                <w:sz w:val="20"/>
                <w:szCs w:val="20"/>
              </w:rPr>
              <w:t>r</w:t>
            </w:r>
            <w:proofErr w:type="spellEnd"/>
            <w:r w:rsidRPr="001B6BED">
              <w:rPr>
                <w:rFonts w:eastAsia="Arial Narrow" w:cstheme="minorHAnsi"/>
                <w:spacing w:val="-16"/>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proofErr w:type="spellStart"/>
            <w:r w:rsidRPr="001B6BED">
              <w:rPr>
                <w:rFonts w:eastAsia="Arial Narrow" w:cstheme="minorHAnsi"/>
                <w:spacing w:val="2"/>
                <w:w w:val="102"/>
                <w:sz w:val="20"/>
                <w:szCs w:val="20"/>
              </w:rPr>
              <w:t>bene</w:t>
            </w:r>
            <w:r w:rsidRPr="001B6BED">
              <w:rPr>
                <w:rFonts w:eastAsia="Arial Narrow" w:cstheme="minorHAnsi"/>
                <w:spacing w:val="-6"/>
                <w:w w:val="102"/>
                <w:sz w:val="20"/>
                <w:szCs w:val="20"/>
              </w:rPr>
              <w:t>f</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z w:val="20"/>
                <w:szCs w:val="20"/>
              </w:rPr>
              <w:t>o</w:t>
            </w:r>
            <w:proofErr w:type="spellEnd"/>
            <w:r w:rsidRPr="001B6BED">
              <w:rPr>
                <w:rFonts w:eastAsia="Arial Narrow" w:cstheme="minorHAnsi"/>
                <w:spacing w:val="-15"/>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oda</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pe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ona</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11"/>
                <w:sz w:val="20"/>
                <w:szCs w:val="20"/>
              </w:rPr>
              <w:t xml:space="preserve"> </w:t>
            </w:r>
            <w:r w:rsidRPr="001B6BED">
              <w:rPr>
                <w:rFonts w:eastAsia="Arial Narrow" w:cstheme="minorHAnsi"/>
                <w:spacing w:val="2"/>
                <w:sz w:val="20"/>
                <w:szCs w:val="20"/>
              </w:rPr>
              <w:t>a</w:t>
            </w:r>
            <w:r w:rsidRPr="001B6BED">
              <w:rPr>
                <w:rFonts w:eastAsia="Arial Narrow" w:cstheme="minorHAnsi"/>
                <w:spacing w:val="-2"/>
                <w:sz w:val="20"/>
                <w:szCs w:val="20"/>
              </w:rPr>
              <w:t>s</w:t>
            </w:r>
            <w:r w:rsidRPr="001B6BED">
              <w:rPr>
                <w:rFonts w:eastAsia="Arial Narrow" w:cstheme="minorHAnsi"/>
                <w:sz w:val="20"/>
                <w:szCs w:val="20"/>
              </w:rPr>
              <w:t>í</w:t>
            </w:r>
            <w:r w:rsidRPr="001B6BED">
              <w:rPr>
                <w:rFonts w:eastAsia="Arial Narrow" w:cstheme="minorHAnsi"/>
                <w:spacing w:val="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z w:val="20"/>
                <w:szCs w:val="20"/>
              </w:rPr>
              <w:t>o</w:t>
            </w:r>
            <w:proofErr w:type="spellEnd"/>
            <w:r w:rsidRPr="001B6BED">
              <w:rPr>
                <w:rFonts w:eastAsia="Arial Narrow" w:cstheme="minorHAnsi"/>
                <w:spacing w:val="-11"/>
                <w:sz w:val="20"/>
                <w:szCs w:val="20"/>
              </w:rPr>
              <w:t xml:space="preserve"> </w:t>
            </w:r>
            <w:r w:rsidRPr="001B6BED">
              <w:rPr>
                <w:rFonts w:eastAsia="Arial Narrow" w:cstheme="minorHAnsi"/>
                <w:spacing w:val="2"/>
                <w:w w:val="102"/>
                <w:sz w:val="20"/>
                <w:szCs w:val="20"/>
              </w:rPr>
              <w:t>d</w:t>
            </w:r>
            <w:r w:rsidRPr="001B6BED">
              <w:rPr>
                <w:rFonts w:eastAsia="Arial Narrow" w:cstheme="minorHAnsi"/>
                <w:w w:val="102"/>
                <w:sz w:val="20"/>
                <w:szCs w:val="20"/>
              </w:rPr>
              <w:t xml:space="preserve">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s</w:t>
            </w:r>
            <w:r w:rsidRPr="001B6BED">
              <w:rPr>
                <w:rFonts w:eastAsia="Arial Narrow" w:cstheme="minorHAnsi"/>
                <w:spacing w:val="4"/>
                <w:sz w:val="20"/>
                <w:szCs w:val="20"/>
              </w:rPr>
              <w:t>i</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pacing w:val="11"/>
                <w:sz w:val="20"/>
                <w:szCs w:val="20"/>
              </w:rPr>
              <w:t>m</w:t>
            </w:r>
            <w:r w:rsidRPr="001B6BED">
              <w:rPr>
                <w:rFonts w:eastAsia="Arial Narrow" w:cstheme="minorHAnsi"/>
                <w:spacing w:val="2"/>
                <w:sz w:val="20"/>
                <w:szCs w:val="20"/>
              </w:rPr>
              <w:t>a</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12"/>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n</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6"/>
                <w:w w:val="102"/>
                <w:sz w:val="20"/>
                <w:szCs w:val="20"/>
              </w:rPr>
              <w:t>t</w:t>
            </w:r>
            <w:r w:rsidRPr="001B6BED">
              <w:rPr>
                <w:rFonts w:eastAsia="Arial Narrow" w:cstheme="minorHAnsi"/>
                <w:spacing w:val="2"/>
                <w:w w:val="102"/>
                <w:sz w:val="20"/>
                <w:szCs w:val="20"/>
              </w:rPr>
              <w:t>u</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one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w w:val="102"/>
                <w:sz w:val="20"/>
                <w:szCs w:val="20"/>
              </w:rPr>
              <w:t>y</w:t>
            </w:r>
            <w:r w:rsidRPr="001B6BED">
              <w:rPr>
                <w:rFonts w:eastAsia="Arial Narrow" w:cstheme="minorHAnsi"/>
                <w:spacing w:val="-23"/>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ed</w:t>
            </w:r>
            <w:r w:rsidRPr="001B6BED">
              <w:rPr>
                <w:rFonts w:eastAsia="Arial Narrow" w:cstheme="minorHAnsi"/>
                <w:spacing w:val="4"/>
                <w:sz w:val="20"/>
                <w:szCs w:val="20"/>
              </w:rPr>
              <w:t>i</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1"/>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pacing w:val="-4"/>
                <w:sz w:val="20"/>
                <w:szCs w:val="20"/>
              </w:rPr>
              <w:t>p</w:t>
            </w:r>
            <w:r w:rsidRPr="001B6BED">
              <w:rPr>
                <w:rFonts w:eastAsia="Arial Narrow" w:cstheme="minorHAnsi"/>
                <w:spacing w:val="2"/>
                <w:sz w:val="20"/>
                <w:szCs w:val="20"/>
              </w:rPr>
              <w:t>a</w:t>
            </w:r>
            <w:r w:rsidRPr="001B6BED">
              <w:rPr>
                <w:rFonts w:eastAsia="Arial Narrow" w:cstheme="minorHAnsi"/>
                <w:spacing w:val="-1"/>
                <w:sz w:val="20"/>
                <w:szCs w:val="20"/>
              </w:rPr>
              <w:t>r</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2"/>
                <w:sz w:val="20"/>
                <w:szCs w:val="20"/>
              </w:rPr>
              <w:t>do</w:t>
            </w:r>
            <w:r w:rsidRPr="001B6BED">
              <w:rPr>
                <w:rFonts w:eastAsia="Arial Narrow" w:cstheme="minorHAnsi"/>
                <w:sz w:val="20"/>
                <w:szCs w:val="20"/>
              </w:rPr>
              <w:t>s</w:t>
            </w:r>
            <w:proofErr w:type="spellEnd"/>
            <w:r w:rsidRPr="001B6BED">
              <w:rPr>
                <w:rFonts w:eastAsia="Arial Narrow" w:cstheme="minorHAnsi"/>
                <w:spacing w:val="-5"/>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odo</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w w:val="102"/>
                <w:sz w:val="20"/>
                <w:szCs w:val="20"/>
              </w:rPr>
              <w:t>depende</w:t>
            </w:r>
            <w:r w:rsidRPr="001B6BED">
              <w:rPr>
                <w:rFonts w:eastAsia="Arial Narrow" w:cstheme="minorHAnsi"/>
                <w:spacing w:val="-4"/>
                <w:w w:val="102"/>
                <w:sz w:val="20"/>
                <w:szCs w:val="20"/>
              </w:rPr>
              <w:t>m</w:t>
            </w:r>
            <w:r w:rsidRPr="001B6BED">
              <w:rPr>
                <w:rFonts w:eastAsia="Arial Narrow" w:cstheme="minorHAnsi"/>
                <w:spacing w:val="2"/>
                <w:w w:val="102"/>
                <w:sz w:val="20"/>
                <w:szCs w:val="20"/>
              </w:rPr>
              <w:t>o</w:t>
            </w:r>
            <w:r w:rsidRPr="001B6BED">
              <w:rPr>
                <w:rFonts w:eastAsia="Arial Narrow" w:cstheme="minorHAnsi"/>
                <w:w w:val="102"/>
                <w:sz w:val="20"/>
                <w:szCs w:val="20"/>
              </w:rPr>
              <w:t>s</w:t>
            </w:r>
          </w:p>
        </w:tc>
      </w:tr>
      <w:tr w:rsidR="00520DCC" w:rsidRPr="001B6BED" w14:paraId="7A84B50A" w14:textId="77777777" w:rsidTr="00FE4137">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822" w:type="pct"/>
            <w:vMerge/>
          </w:tcPr>
          <w:p w14:paraId="06759970"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688C1941" w14:textId="77777777" w:rsidR="00520DCC" w:rsidRPr="001B6BED" w:rsidRDefault="00520DCC" w:rsidP="00520DCC">
            <w:pPr>
              <w:spacing w:line="260" w:lineRule="exact"/>
              <w:ind w:left="119"/>
              <w:jc w:val="center"/>
              <w:rPr>
                <w:rFonts w:eastAsia="Arial Narrow" w:cstheme="minorHAnsi"/>
                <w:sz w:val="20"/>
                <w:szCs w:val="20"/>
              </w:rPr>
            </w:pPr>
            <w:r w:rsidRPr="001B6BED">
              <w:rPr>
                <w:rFonts w:eastAsia="Arial Narrow" w:cstheme="minorHAnsi"/>
                <w:spacing w:val="-7"/>
                <w:sz w:val="20"/>
                <w:szCs w:val="20"/>
              </w:rPr>
              <w:t>R</w:t>
            </w:r>
            <w:r w:rsidRPr="001B6BED">
              <w:rPr>
                <w:rFonts w:eastAsia="Arial Narrow" w:cstheme="minorHAnsi"/>
                <w:spacing w:val="10"/>
                <w:sz w:val="20"/>
                <w:szCs w:val="20"/>
              </w:rPr>
              <w:t>e</w:t>
            </w:r>
            <w:r w:rsidRPr="001B6BED">
              <w:rPr>
                <w:rFonts w:eastAsia="Arial Narrow" w:cstheme="minorHAnsi"/>
                <w:spacing w:val="6"/>
                <w:sz w:val="20"/>
                <w:szCs w:val="20"/>
              </w:rPr>
              <w:t>s</w:t>
            </w:r>
            <w:r w:rsidRPr="001B6BED">
              <w:rPr>
                <w:rFonts w:eastAsia="Arial Narrow" w:cstheme="minorHAnsi"/>
                <w:spacing w:val="10"/>
                <w:sz w:val="20"/>
                <w:szCs w:val="20"/>
              </w:rPr>
              <w:t>pe</w:t>
            </w:r>
            <w:r w:rsidRPr="001B6BED">
              <w:rPr>
                <w:rFonts w:eastAsia="Arial Narrow" w:cstheme="minorHAnsi"/>
                <w:spacing w:val="-10"/>
                <w:sz w:val="20"/>
                <w:szCs w:val="20"/>
              </w:rPr>
              <w:t>t</w:t>
            </w:r>
            <w:r w:rsidRPr="001B6BED">
              <w:rPr>
                <w:rFonts w:eastAsia="Arial Narrow" w:cstheme="minorHAnsi"/>
                <w:sz w:val="20"/>
                <w:szCs w:val="20"/>
              </w:rPr>
              <w:t>o a</w:t>
            </w:r>
            <w:r w:rsidRPr="001B6BED">
              <w:rPr>
                <w:rFonts w:eastAsia="Arial Narrow" w:cstheme="minorHAnsi"/>
                <w:spacing w:val="-14"/>
                <w:sz w:val="20"/>
                <w:szCs w:val="20"/>
              </w:rPr>
              <w:t xml:space="preserve"> </w:t>
            </w:r>
            <w:r w:rsidRPr="001B6BED">
              <w:rPr>
                <w:rFonts w:eastAsia="Arial Narrow" w:cstheme="minorHAnsi"/>
                <w:spacing w:val="-10"/>
                <w:sz w:val="20"/>
                <w:szCs w:val="20"/>
              </w:rPr>
              <w:t>t</w:t>
            </w:r>
            <w:r w:rsidRPr="001B6BED">
              <w:rPr>
                <w:rFonts w:eastAsia="Arial Narrow" w:cstheme="minorHAnsi"/>
                <w:spacing w:val="10"/>
                <w:sz w:val="20"/>
                <w:szCs w:val="20"/>
              </w:rPr>
              <w:t>od</w:t>
            </w:r>
            <w:r w:rsidRPr="001B6BED">
              <w:rPr>
                <w:rFonts w:eastAsia="Arial Narrow" w:cstheme="minorHAnsi"/>
                <w:sz w:val="20"/>
                <w:szCs w:val="20"/>
              </w:rPr>
              <w:t xml:space="preserve">a </w:t>
            </w:r>
            <w:r w:rsidRPr="001B6BED">
              <w:rPr>
                <w:rFonts w:eastAsia="Arial Narrow" w:cstheme="minorHAnsi"/>
                <w:spacing w:val="-10"/>
                <w:sz w:val="20"/>
                <w:szCs w:val="20"/>
              </w:rPr>
              <w:t>f</w:t>
            </w:r>
            <w:r w:rsidRPr="001B6BED">
              <w:rPr>
                <w:rFonts w:eastAsia="Arial Narrow" w:cstheme="minorHAnsi"/>
                <w:spacing w:val="10"/>
                <w:sz w:val="20"/>
                <w:szCs w:val="20"/>
              </w:rPr>
              <w:t>o</w:t>
            </w:r>
            <w:r w:rsidRPr="001B6BED">
              <w:rPr>
                <w:rFonts w:eastAsia="Arial Narrow" w:cstheme="minorHAnsi"/>
                <w:spacing w:val="-6"/>
                <w:sz w:val="20"/>
                <w:szCs w:val="20"/>
              </w:rPr>
              <w:t>r</w:t>
            </w:r>
            <w:r w:rsidRPr="001B6BED">
              <w:rPr>
                <w:rFonts w:eastAsia="Arial Narrow" w:cstheme="minorHAnsi"/>
                <w:spacing w:val="1"/>
                <w:sz w:val="20"/>
                <w:szCs w:val="20"/>
              </w:rPr>
              <w:t>m</w:t>
            </w:r>
            <w:r w:rsidRPr="001B6BED">
              <w:rPr>
                <w:rFonts w:eastAsia="Arial Narrow" w:cstheme="minorHAnsi"/>
                <w:sz w:val="20"/>
                <w:szCs w:val="20"/>
              </w:rPr>
              <w:t xml:space="preserve">a </w:t>
            </w:r>
            <w:r w:rsidRPr="001B6BED">
              <w:rPr>
                <w:rFonts w:eastAsia="Arial Narrow" w:cstheme="minorHAnsi"/>
                <w:spacing w:val="10"/>
                <w:sz w:val="20"/>
                <w:szCs w:val="20"/>
              </w:rPr>
              <w:t>d</w:t>
            </w:r>
            <w:r w:rsidRPr="001B6BED">
              <w:rPr>
                <w:rFonts w:eastAsia="Arial Narrow" w:cstheme="minorHAnsi"/>
                <w:sz w:val="20"/>
                <w:szCs w:val="20"/>
              </w:rPr>
              <w:t xml:space="preserve">e </w:t>
            </w:r>
            <w:r w:rsidRPr="001B6BED">
              <w:rPr>
                <w:rFonts w:eastAsia="Arial Narrow" w:cstheme="minorHAnsi"/>
                <w:spacing w:val="6"/>
                <w:sz w:val="20"/>
                <w:szCs w:val="20"/>
              </w:rPr>
              <w:t>v</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61B1BBF6"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18"/>
                <w:w w:val="102"/>
                <w:sz w:val="20"/>
                <w:szCs w:val="20"/>
              </w:rPr>
              <w:t>A</w:t>
            </w:r>
            <w:r w:rsidRPr="001B6BED">
              <w:rPr>
                <w:rFonts w:eastAsia="Arial Narrow" w:cstheme="minorHAnsi"/>
                <w:spacing w:val="2"/>
                <w:w w:val="102"/>
                <w:sz w:val="20"/>
                <w:szCs w:val="20"/>
              </w:rPr>
              <w:t>p</w:t>
            </w:r>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o</w:t>
            </w:r>
            <w:proofErr w:type="spellEnd"/>
            <w:r w:rsidRPr="001B6BED">
              <w:rPr>
                <w:rFonts w:eastAsia="Arial Narrow" w:cstheme="minorHAnsi"/>
                <w:w w:val="102"/>
                <w:sz w:val="20"/>
                <w:szCs w:val="20"/>
              </w:rPr>
              <w:t>,</w:t>
            </w:r>
            <w:r w:rsidRPr="001B6BED">
              <w:rPr>
                <w:rFonts w:eastAsia="Arial Narrow" w:cstheme="minorHAnsi"/>
                <w:spacing w:val="-27"/>
                <w:sz w:val="20"/>
                <w:szCs w:val="20"/>
              </w:rPr>
              <w:t xml:space="preserve"> </w:t>
            </w:r>
            <w:proofErr w:type="spellStart"/>
            <w:r w:rsidRPr="001B6BED">
              <w:rPr>
                <w:rFonts w:eastAsia="Arial Narrow" w:cstheme="minorHAnsi"/>
                <w:spacing w:val="-17"/>
                <w:w w:val="102"/>
                <w:sz w:val="20"/>
                <w:szCs w:val="20"/>
              </w:rPr>
              <w:t>v</w:t>
            </w:r>
            <w:r w:rsidRPr="001B6BED">
              <w:rPr>
                <w:rFonts w:eastAsia="Arial Narrow" w:cstheme="minorHAnsi"/>
                <w:spacing w:val="2"/>
                <w:w w:val="102"/>
                <w:sz w:val="20"/>
                <w:szCs w:val="20"/>
              </w:rPr>
              <w:t>a</w:t>
            </w:r>
            <w:r w:rsidRPr="001B6BED">
              <w:rPr>
                <w:rFonts w:eastAsia="Arial Narrow" w:cstheme="minorHAnsi"/>
                <w:spacing w:val="4"/>
                <w:w w:val="102"/>
                <w:sz w:val="20"/>
                <w:szCs w:val="20"/>
              </w:rPr>
              <w:t>l</w:t>
            </w:r>
            <w:r w:rsidRPr="001B6BED">
              <w:rPr>
                <w:rFonts w:eastAsia="Arial Narrow" w:cstheme="minorHAnsi"/>
                <w:spacing w:val="2"/>
                <w:w w:val="102"/>
                <w:sz w:val="20"/>
                <w:szCs w:val="20"/>
              </w:rPr>
              <w:t>o</w:t>
            </w:r>
            <w:r w:rsidRPr="001B6BED">
              <w:rPr>
                <w:rFonts w:eastAsia="Arial Narrow" w:cstheme="minorHAnsi"/>
                <w:spacing w:val="-1"/>
                <w:w w:val="102"/>
                <w:sz w:val="20"/>
                <w:szCs w:val="20"/>
              </w:rPr>
              <w:t>r</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y</w:t>
            </w:r>
            <w:r w:rsidRPr="001B6BED">
              <w:rPr>
                <w:rFonts w:eastAsia="Arial Narrow" w:cstheme="minorHAnsi"/>
                <w:spacing w:val="-6"/>
                <w:sz w:val="20"/>
                <w:szCs w:val="20"/>
              </w:rPr>
              <w:t xml:space="preserve"> </w:t>
            </w: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1"/>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w:t>
            </w:r>
            <w:r w:rsidRPr="001B6BED">
              <w:rPr>
                <w:rFonts w:eastAsia="Arial Narrow" w:cstheme="minorHAnsi"/>
                <w:spacing w:val="4"/>
                <w:sz w:val="20"/>
                <w:szCs w:val="20"/>
              </w:rPr>
              <w:t>i</w:t>
            </w:r>
            <w:r w:rsidRPr="001B6BED">
              <w:rPr>
                <w:rFonts w:eastAsia="Arial Narrow" w:cstheme="minorHAnsi"/>
                <w:spacing w:val="2"/>
                <w:sz w:val="20"/>
                <w:szCs w:val="20"/>
              </w:rPr>
              <w:t>dad</w:t>
            </w:r>
            <w:r w:rsidRPr="001B6BED">
              <w:rPr>
                <w:rFonts w:eastAsia="Arial Narrow" w:cstheme="minorHAnsi"/>
                <w:sz w:val="20"/>
                <w:szCs w:val="20"/>
              </w:rPr>
              <w:t>o</w:t>
            </w:r>
            <w:proofErr w:type="spellEnd"/>
            <w:r w:rsidRPr="001B6BED">
              <w:rPr>
                <w:rFonts w:eastAsia="Arial Narrow" w:cstheme="minorHAnsi"/>
                <w:spacing w:val="-7"/>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od</w:t>
            </w:r>
            <w:r w:rsidRPr="001B6BED">
              <w:rPr>
                <w:rFonts w:eastAsia="Arial Narrow" w:cstheme="minorHAnsi"/>
                <w:sz w:val="20"/>
                <w:szCs w:val="20"/>
              </w:rPr>
              <w:t>a</w:t>
            </w:r>
            <w:r w:rsidRPr="001B6BED">
              <w:rPr>
                <w:rFonts w:eastAsia="Arial Narrow" w:cstheme="minorHAnsi"/>
                <w:spacing w:val="-11"/>
                <w:sz w:val="20"/>
                <w:szCs w:val="20"/>
              </w:rPr>
              <w:t xml:space="preserve"> </w:t>
            </w:r>
            <w:r w:rsidRPr="001B6BED">
              <w:rPr>
                <w:rFonts w:eastAsia="Arial Narrow" w:cstheme="minorHAnsi"/>
                <w:spacing w:val="-6"/>
                <w:sz w:val="20"/>
                <w:szCs w:val="20"/>
              </w:rPr>
              <w:t>f</w:t>
            </w:r>
            <w:r w:rsidRPr="001B6BED">
              <w:rPr>
                <w:rFonts w:eastAsia="Arial Narrow" w:cstheme="minorHAnsi"/>
                <w:spacing w:val="2"/>
                <w:sz w:val="20"/>
                <w:szCs w:val="20"/>
              </w:rPr>
              <w:t>o</w:t>
            </w:r>
            <w:r w:rsidRPr="001B6BED">
              <w:rPr>
                <w:rFonts w:eastAsia="Arial Narrow" w:cstheme="minorHAnsi"/>
                <w:spacing w:val="-1"/>
                <w:sz w:val="20"/>
                <w:szCs w:val="20"/>
              </w:rPr>
              <w:t>r</w:t>
            </w:r>
            <w:r w:rsidRPr="001B6BED">
              <w:rPr>
                <w:rFonts w:eastAsia="Arial Narrow" w:cstheme="minorHAnsi"/>
                <w:spacing w:val="11"/>
                <w:sz w:val="20"/>
                <w:szCs w:val="20"/>
              </w:rPr>
              <w:t>m</w:t>
            </w:r>
            <w:r w:rsidRPr="001B6BED">
              <w:rPr>
                <w:rFonts w:eastAsia="Arial Narrow" w:cstheme="minorHAnsi"/>
                <w:sz w:val="20"/>
                <w:szCs w:val="20"/>
              </w:rPr>
              <w:t>a</w:t>
            </w:r>
            <w:r w:rsidRPr="001B6BED">
              <w:rPr>
                <w:rFonts w:eastAsia="Arial Narrow" w:cstheme="minorHAnsi"/>
                <w:spacing w:val="-9"/>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17"/>
                <w:sz w:val="20"/>
                <w:szCs w:val="20"/>
              </w:rPr>
              <w:t>v</w:t>
            </w:r>
            <w:r w:rsidRPr="001B6BED">
              <w:rPr>
                <w:rFonts w:eastAsia="Arial Narrow" w:cstheme="minorHAnsi"/>
                <w:spacing w:val="4"/>
                <w:sz w:val="20"/>
                <w:szCs w:val="20"/>
              </w:rPr>
              <w:t>i</w:t>
            </w:r>
            <w:r w:rsidRPr="001B6BED">
              <w:rPr>
                <w:rFonts w:eastAsia="Arial Narrow" w:cstheme="minorHAnsi"/>
                <w:spacing w:val="2"/>
                <w:sz w:val="20"/>
                <w:szCs w:val="20"/>
              </w:rPr>
              <w:t>d</w:t>
            </w:r>
            <w:r w:rsidRPr="001B6BED">
              <w:rPr>
                <w:rFonts w:eastAsia="Arial Narrow" w:cstheme="minorHAnsi"/>
                <w:sz w:val="20"/>
                <w:szCs w:val="20"/>
              </w:rPr>
              <w:t>a</w:t>
            </w:r>
            <w:r w:rsidRPr="001B6BED">
              <w:rPr>
                <w:rFonts w:eastAsia="Arial Narrow" w:cstheme="minorHAnsi"/>
                <w:spacing w:val="19"/>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ob</w:t>
            </w:r>
            <w:r w:rsidRPr="001B6BED">
              <w:rPr>
                <w:rFonts w:eastAsia="Arial Narrow" w:cstheme="minorHAnsi"/>
                <w:spacing w:val="-1"/>
                <w:sz w:val="20"/>
                <w:szCs w:val="20"/>
              </w:rPr>
              <w:t>r</w:t>
            </w:r>
            <w:r w:rsidRPr="001B6BED">
              <w:rPr>
                <w:rFonts w:eastAsia="Arial Narrow" w:cstheme="minorHAnsi"/>
                <w:sz w:val="20"/>
                <w:szCs w:val="20"/>
              </w:rPr>
              <w:t>e</w:t>
            </w:r>
            <w:r w:rsidRPr="001B6BED">
              <w:rPr>
                <w:rFonts w:eastAsia="Arial Narrow" w:cstheme="minorHAnsi"/>
                <w:spacing w:val="-9"/>
                <w:sz w:val="20"/>
                <w:szCs w:val="20"/>
              </w:rPr>
              <w:t xml:space="preserve"> </w:t>
            </w:r>
            <w:r w:rsidRPr="001B6BED">
              <w:rPr>
                <w:rFonts w:eastAsia="Arial Narrow" w:cstheme="minorHAnsi"/>
                <w:spacing w:val="4"/>
                <w:w w:val="102"/>
                <w:sz w:val="20"/>
                <w:szCs w:val="20"/>
              </w:rPr>
              <w:t>l</w:t>
            </w:r>
            <w:r w:rsidRPr="001B6BED">
              <w:rPr>
                <w:rFonts w:eastAsia="Arial Narrow" w:cstheme="minorHAnsi"/>
                <w:w w:val="102"/>
                <w:sz w:val="20"/>
                <w:szCs w:val="20"/>
              </w:rPr>
              <w:t>a T</w:t>
            </w:r>
            <w:r w:rsidRPr="001B6BED">
              <w:rPr>
                <w:rFonts w:eastAsia="Arial Narrow" w:cstheme="minorHAnsi"/>
                <w:spacing w:val="-2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pacing w:val="-1"/>
                <w:sz w:val="20"/>
                <w:szCs w:val="20"/>
              </w:rPr>
              <w:t>rr</w:t>
            </w:r>
            <w:r w:rsidRPr="001B6BED">
              <w:rPr>
                <w:rFonts w:eastAsia="Arial Narrow" w:cstheme="minorHAnsi"/>
                <w:sz w:val="20"/>
                <w:szCs w:val="20"/>
              </w:rPr>
              <w:t>a</w:t>
            </w:r>
            <w:proofErr w:type="spellEnd"/>
            <w:r w:rsidRPr="001B6BED">
              <w:rPr>
                <w:rFonts w:eastAsia="Arial Narrow" w:cstheme="minorHAnsi"/>
                <w:spacing w:val="-11"/>
                <w:sz w:val="20"/>
                <w:szCs w:val="20"/>
              </w:rPr>
              <w:t xml:space="preserve"> </w:t>
            </w:r>
            <w:r w:rsidRPr="001B6BED">
              <w:rPr>
                <w:rFonts w:eastAsia="Arial Narrow" w:cstheme="minorHAnsi"/>
                <w:spacing w:val="2"/>
                <w:sz w:val="20"/>
                <w:szCs w:val="20"/>
              </w:rPr>
              <w:t>de</w:t>
            </w:r>
            <w:r w:rsidRPr="001B6BED">
              <w:rPr>
                <w:rFonts w:eastAsia="Arial Narrow" w:cstheme="minorHAnsi"/>
                <w:spacing w:val="-2"/>
                <w:sz w:val="20"/>
                <w:szCs w:val="20"/>
              </w:rPr>
              <w:t>s</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8"/>
                <w:sz w:val="20"/>
                <w:szCs w:val="20"/>
              </w:rPr>
              <w:t xml:space="preserve"> </w:t>
            </w:r>
            <w:r w:rsidRPr="001B6BED">
              <w:rPr>
                <w:rFonts w:eastAsia="Arial Narrow" w:cstheme="minorHAnsi"/>
                <w:spacing w:val="2"/>
                <w:sz w:val="20"/>
                <w:szCs w:val="20"/>
              </w:rPr>
              <w:t>un</w:t>
            </w:r>
            <w:r w:rsidRPr="001B6BED">
              <w:rPr>
                <w:rFonts w:eastAsia="Arial Narrow" w:cstheme="minorHAnsi"/>
                <w:sz w:val="20"/>
                <w:szCs w:val="20"/>
              </w:rPr>
              <w:t>a</w:t>
            </w:r>
            <w:r w:rsidRPr="001B6BED">
              <w:rPr>
                <w:rFonts w:eastAsia="Arial Narrow" w:cstheme="minorHAnsi"/>
                <w:spacing w:val="-12"/>
                <w:sz w:val="20"/>
                <w:szCs w:val="20"/>
              </w:rPr>
              <w:t xml:space="preserve"> </w:t>
            </w:r>
            <w:r w:rsidRPr="001B6BED">
              <w:rPr>
                <w:rFonts w:eastAsia="Arial Narrow" w:cstheme="minorHAnsi"/>
                <w:spacing w:val="11"/>
                <w:sz w:val="20"/>
                <w:szCs w:val="20"/>
              </w:rPr>
              <w:t>m</w:t>
            </w:r>
            <w:r w:rsidRPr="001B6BED">
              <w:rPr>
                <w:rFonts w:eastAsia="Arial Narrow" w:cstheme="minorHAnsi"/>
                <w:spacing w:val="4"/>
                <w:sz w:val="20"/>
                <w:szCs w:val="20"/>
              </w:rPr>
              <w:t>i</w:t>
            </w:r>
            <w:r w:rsidRPr="001B6BED">
              <w:rPr>
                <w:rFonts w:eastAsia="Arial Narrow" w:cstheme="minorHAnsi"/>
                <w:spacing w:val="-1"/>
                <w:sz w:val="20"/>
                <w:szCs w:val="20"/>
              </w:rPr>
              <w:t>r</w:t>
            </w:r>
            <w:r w:rsidRPr="001B6BED">
              <w:rPr>
                <w:rFonts w:eastAsia="Arial Narrow" w:cstheme="minorHAnsi"/>
                <w:spacing w:val="2"/>
                <w:sz w:val="20"/>
                <w:szCs w:val="20"/>
              </w:rPr>
              <w:t>ad</w:t>
            </w:r>
            <w:r w:rsidRPr="001B6BED">
              <w:rPr>
                <w:rFonts w:eastAsia="Arial Narrow" w:cstheme="minorHAnsi"/>
                <w:sz w:val="20"/>
                <w:szCs w:val="20"/>
              </w:rPr>
              <w:t>a</w:t>
            </w:r>
            <w:r w:rsidRPr="001B6BED">
              <w:rPr>
                <w:rFonts w:eastAsia="Arial Narrow" w:cstheme="minorHAnsi"/>
                <w:spacing w:val="-7"/>
                <w:sz w:val="20"/>
                <w:szCs w:val="20"/>
              </w:rPr>
              <w:t xml:space="preserve"> </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é</w:t>
            </w:r>
            <w:r w:rsidRPr="001B6BED">
              <w:rPr>
                <w:rFonts w:eastAsia="Arial Narrow" w:cstheme="minorHAnsi"/>
                <w:spacing w:val="11"/>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c</w:t>
            </w:r>
            <w:r w:rsidRPr="001B6BED">
              <w:rPr>
                <w:rFonts w:eastAsia="Arial Narrow" w:cstheme="minorHAnsi"/>
                <w:sz w:val="20"/>
                <w:szCs w:val="20"/>
              </w:rPr>
              <w:t>a</w:t>
            </w:r>
            <w:r w:rsidRPr="001B6BED">
              <w:rPr>
                <w:rFonts w:eastAsia="Arial Narrow" w:cstheme="minorHAnsi"/>
                <w:spacing w:val="-3"/>
                <w:sz w:val="20"/>
                <w:szCs w:val="20"/>
              </w:rPr>
              <w:t xml:space="preserve"> </w:t>
            </w:r>
            <w:r w:rsidRPr="001B6BED">
              <w:rPr>
                <w:rFonts w:eastAsia="Arial Narrow" w:cstheme="minorHAnsi"/>
                <w:w w:val="102"/>
                <w:sz w:val="20"/>
                <w:szCs w:val="20"/>
              </w:rPr>
              <w:t>y</w:t>
            </w:r>
            <w:r w:rsidRPr="001B6BED">
              <w:rPr>
                <w:rFonts w:eastAsia="Arial Narrow" w:cstheme="minorHAnsi"/>
                <w:spacing w:val="-38"/>
                <w:sz w:val="20"/>
                <w:szCs w:val="20"/>
              </w:rPr>
              <w:t xml:space="preserve"> </w:t>
            </w:r>
            <w:r w:rsidRPr="001B6BED">
              <w:rPr>
                <w:rFonts w:eastAsia="Arial Narrow" w:cstheme="minorHAnsi"/>
                <w:spacing w:val="2"/>
                <w:sz w:val="20"/>
                <w:szCs w:val="20"/>
              </w:rPr>
              <w:t>g</w:t>
            </w:r>
            <w:r w:rsidRPr="001B6BED">
              <w:rPr>
                <w:rFonts w:eastAsia="Arial Narrow" w:cstheme="minorHAnsi"/>
                <w:spacing w:val="4"/>
                <w:sz w:val="20"/>
                <w:szCs w:val="20"/>
              </w:rPr>
              <w:t>l</w:t>
            </w:r>
            <w:r w:rsidRPr="001B6BED">
              <w:rPr>
                <w:rFonts w:eastAsia="Arial Narrow" w:cstheme="minorHAnsi"/>
                <w:spacing w:val="2"/>
                <w:sz w:val="20"/>
                <w:szCs w:val="20"/>
              </w:rPr>
              <w:t>oba</w:t>
            </w:r>
            <w:r w:rsidRPr="001B6BED">
              <w:rPr>
                <w:rFonts w:eastAsia="Arial Narrow" w:cstheme="minorHAnsi"/>
                <w:spacing w:val="4"/>
                <w:sz w:val="20"/>
                <w:szCs w:val="20"/>
              </w:rPr>
              <w:t>l</w:t>
            </w:r>
            <w:r w:rsidRPr="001B6BED">
              <w:rPr>
                <w:rFonts w:eastAsia="Arial Narrow" w:cstheme="minorHAnsi"/>
                <w:sz w:val="20"/>
                <w:szCs w:val="20"/>
              </w:rPr>
              <w:t>,</w:t>
            </w:r>
            <w:r w:rsidRPr="001B6BED">
              <w:rPr>
                <w:rFonts w:eastAsia="Arial Narrow" w:cstheme="minorHAnsi"/>
                <w:spacing w:val="-16"/>
                <w:sz w:val="20"/>
                <w:szCs w:val="20"/>
              </w:rPr>
              <w:t xml:space="preserve"> </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pacing w:val="-1"/>
                <w:sz w:val="20"/>
                <w:szCs w:val="20"/>
              </w:rPr>
              <w:t>r</w:t>
            </w:r>
            <w:r w:rsidRPr="001B6BED">
              <w:rPr>
                <w:rFonts w:eastAsia="Arial Narrow" w:cstheme="minorHAnsi"/>
                <w:spacing w:val="2"/>
                <w:sz w:val="20"/>
                <w:szCs w:val="20"/>
              </w:rPr>
              <w:t>and</w:t>
            </w:r>
            <w:r w:rsidRPr="001B6BED">
              <w:rPr>
                <w:rFonts w:eastAsia="Arial Narrow" w:cstheme="minorHAnsi"/>
                <w:sz w:val="20"/>
                <w:szCs w:val="20"/>
              </w:rPr>
              <w:t>o</w:t>
            </w:r>
            <w:r w:rsidRPr="001B6BED">
              <w:rPr>
                <w:rFonts w:eastAsia="Arial Narrow" w:cstheme="minorHAnsi"/>
                <w:spacing w:val="1"/>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s</w:t>
            </w:r>
            <w:r w:rsidRPr="001B6BED">
              <w:rPr>
                <w:rFonts w:eastAsia="Arial Narrow" w:cstheme="minorHAnsi"/>
                <w:spacing w:val="2"/>
                <w:sz w:val="20"/>
                <w:szCs w:val="20"/>
              </w:rPr>
              <w:t>abe</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10"/>
                <w:sz w:val="20"/>
                <w:szCs w:val="20"/>
              </w:rPr>
              <w:t xml:space="preserve"> </w:t>
            </w:r>
            <w:proofErr w:type="spellStart"/>
            <w:r w:rsidRPr="001B6BED">
              <w:rPr>
                <w:rFonts w:eastAsia="Arial Narrow" w:cstheme="minorHAnsi"/>
                <w:spacing w:val="2"/>
                <w:w w:val="102"/>
                <w:sz w:val="20"/>
                <w:szCs w:val="20"/>
              </w:rPr>
              <w:t>an</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e</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1"/>
                <w:w w:val="102"/>
                <w:sz w:val="20"/>
                <w:szCs w:val="20"/>
              </w:rPr>
              <w:t>r</w:t>
            </w:r>
            <w:r w:rsidRPr="001B6BED">
              <w:rPr>
                <w:rFonts w:eastAsia="Arial Narrow" w:cstheme="minorHAnsi"/>
                <w:spacing w:val="2"/>
                <w:w w:val="102"/>
                <w:sz w:val="20"/>
                <w:szCs w:val="20"/>
              </w:rPr>
              <w:t>a</w:t>
            </w:r>
            <w:r w:rsidRPr="001B6BED">
              <w:rPr>
                <w:rFonts w:eastAsia="Arial Narrow" w:cstheme="minorHAnsi"/>
                <w:spacing w:val="4"/>
                <w:w w:val="102"/>
                <w:sz w:val="20"/>
                <w:szCs w:val="20"/>
              </w:rPr>
              <w:t>l</w:t>
            </w:r>
            <w:r w:rsidRPr="001B6BED">
              <w:rPr>
                <w:rFonts w:eastAsia="Arial Narrow" w:cstheme="minorHAnsi"/>
                <w:spacing w:val="2"/>
                <w:w w:val="102"/>
                <w:sz w:val="20"/>
                <w:szCs w:val="20"/>
              </w:rPr>
              <w:t>e</w:t>
            </w:r>
            <w:r w:rsidRPr="001B6BED">
              <w:rPr>
                <w:rFonts w:eastAsia="Arial Narrow" w:cstheme="minorHAnsi"/>
                <w:spacing w:val="-2"/>
                <w:w w:val="102"/>
                <w:sz w:val="20"/>
                <w:szCs w:val="20"/>
              </w:rPr>
              <w:t>s</w:t>
            </w:r>
            <w:proofErr w:type="spellEnd"/>
            <w:r w:rsidRPr="001B6BED">
              <w:rPr>
                <w:rFonts w:eastAsia="Arial Narrow" w:cstheme="minorHAnsi"/>
                <w:w w:val="102"/>
                <w:sz w:val="20"/>
                <w:szCs w:val="20"/>
              </w:rPr>
              <w:t>.</w:t>
            </w:r>
          </w:p>
        </w:tc>
      </w:tr>
      <w:tr w:rsidR="00520DCC" w:rsidRPr="001B6BED" w14:paraId="7F05E606" w14:textId="77777777" w:rsidTr="00FE4137">
        <w:trPr>
          <w:trHeight w:hRule="exact" w:val="569"/>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50223752" w14:textId="77777777" w:rsidR="00520DCC" w:rsidRPr="001B6BED" w:rsidRDefault="00520DCC" w:rsidP="00520DCC">
            <w:pPr>
              <w:ind w:left="119" w:right="216"/>
              <w:jc w:val="center"/>
              <w:rPr>
                <w:rFonts w:eastAsia="Arial Narrow" w:cstheme="minorHAnsi"/>
                <w:sz w:val="20"/>
                <w:szCs w:val="20"/>
              </w:rPr>
            </w:pPr>
            <w:r w:rsidRPr="001B6BED">
              <w:rPr>
                <w:rFonts w:eastAsia="Arial Narrow" w:cstheme="minorHAnsi"/>
                <w:spacing w:val="-4"/>
                <w:w w:val="102"/>
                <w:sz w:val="20"/>
                <w:szCs w:val="20"/>
              </w:rPr>
              <w:t>D</w:t>
            </w:r>
            <w:r w:rsidRPr="001B6BED">
              <w:rPr>
                <w:rFonts w:eastAsia="Arial Narrow" w:cstheme="minorHAnsi"/>
                <w:w w:val="101"/>
                <w:sz w:val="20"/>
                <w:szCs w:val="20"/>
              </w:rPr>
              <w:t xml:space="preserve">e </w:t>
            </w:r>
            <w:r w:rsidRPr="001B6BED">
              <w:rPr>
                <w:rFonts w:eastAsia="Arial Narrow" w:cstheme="minorHAnsi"/>
                <w:spacing w:val="7"/>
                <w:w w:val="102"/>
                <w:sz w:val="20"/>
                <w:szCs w:val="20"/>
              </w:rPr>
              <w:t>o</w:t>
            </w:r>
            <w:r w:rsidRPr="001B6BED">
              <w:rPr>
                <w:rFonts w:eastAsia="Arial Narrow" w:cstheme="minorHAnsi"/>
                <w:spacing w:val="-1"/>
                <w:w w:val="102"/>
                <w:sz w:val="20"/>
                <w:szCs w:val="20"/>
              </w:rPr>
              <w:t>r</w:t>
            </w:r>
            <w:r w:rsidRPr="001B6BED">
              <w:rPr>
                <w:rFonts w:eastAsia="Arial Narrow" w:cstheme="minorHAnsi"/>
                <w:spacing w:val="-5"/>
                <w:w w:val="101"/>
                <w:sz w:val="20"/>
                <w:szCs w:val="20"/>
              </w:rPr>
              <w:t>i</w:t>
            </w:r>
            <w:r w:rsidRPr="001B6BED">
              <w:rPr>
                <w:rFonts w:eastAsia="Arial Narrow" w:cstheme="minorHAnsi"/>
                <w:spacing w:val="5"/>
                <w:w w:val="101"/>
                <w:sz w:val="20"/>
                <w:szCs w:val="20"/>
              </w:rPr>
              <w:t>e</w:t>
            </w:r>
            <w:r w:rsidRPr="001B6BED">
              <w:rPr>
                <w:rFonts w:eastAsia="Arial Narrow" w:cstheme="minorHAnsi"/>
                <w:spacing w:val="7"/>
                <w:w w:val="102"/>
                <w:sz w:val="20"/>
                <w:szCs w:val="20"/>
              </w:rPr>
              <w:t>n</w:t>
            </w:r>
            <w:r w:rsidRPr="001B6BED">
              <w:rPr>
                <w:rFonts w:eastAsia="Arial Narrow" w:cstheme="minorHAnsi"/>
                <w:spacing w:val="-3"/>
                <w:w w:val="102"/>
                <w:sz w:val="20"/>
                <w:szCs w:val="20"/>
              </w:rPr>
              <w:t>t</w:t>
            </w:r>
            <w:r w:rsidRPr="001B6BED">
              <w:rPr>
                <w:rFonts w:eastAsia="Arial Narrow" w:cstheme="minorHAnsi"/>
                <w:spacing w:val="5"/>
                <w:w w:val="101"/>
                <w:sz w:val="20"/>
                <w:szCs w:val="20"/>
              </w:rPr>
              <w:t>ac</w:t>
            </w:r>
            <w:r w:rsidRPr="001B6BED">
              <w:rPr>
                <w:rFonts w:eastAsia="Arial Narrow" w:cstheme="minorHAnsi"/>
                <w:spacing w:val="-5"/>
                <w:w w:val="101"/>
                <w:sz w:val="20"/>
                <w:szCs w:val="20"/>
              </w:rPr>
              <w:t>i</w:t>
            </w:r>
            <w:r w:rsidRPr="001B6BED">
              <w:rPr>
                <w:rFonts w:eastAsia="Arial Narrow" w:cstheme="minorHAnsi"/>
                <w:spacing w:val="7"/>
                <w:w w:val="102"/>
                <w:sz w:val="20"/>
                <w:szCs w:val="20"/>
              </w:rPr>
              <w:t>ó</w:t>
            </w:r>
            <w:r w:rsidRPr="001B6BED">
              <w:rPr>
                <w:rFonts w:eastAsia="Arial Narrow" w:cstheme="minorHAnsi"/>
                <w:w w:val="102"/>
                <w:sz w:val="20"/>
                <w:szCs w:val="20"/>
              </w:rPr>
              <w:t xml:space="preserve">n </w:t>
            </w:r>
            <w:r w:rsidRPr="001B6BED">
              <w:rPr>
                <w:rFonts w:eastAsia="Arial Narrow" w:cstheme="minorHAnsi"/>
                <w:spacing w:val="5"/>
                <w:sz w:val="20"/>
                <w:szCs w:val="20"/>
              </w:rPr>
              <w:t>a</w:t>
            </w:r>
            <w:r w:rsidRPr="001B6BED">
              <w:rPr>
                <w:rFonts w:eastAsia="Arial Narrow" w:cstheme="minorHAnsi"/>
                <w:sz w:val="20"/>
                <w:szCs w:val="20"/>
              </w:rPr>
              <w:t>l</w:t>
            </w:r>
            <w:r w:rsidRPr="001B6BED">
              <w:rPr>
                <w:rFonts w:eastAsia="Arial Narrow" w:cstheme="minorHAnsi"/>
                <w:spacing w:val="-7"/>
                <w:sz w:val="20"/>
                <w:szCs w:val="20"/>
              </w:rPr>
              <w:t xml:space="preserve"> </w:t>
            </w:r>
            <w:r w:rsidRPr="001B6BED">
              <w:rPr>
                <w:rFonts w:eastAsia="Arial Narrow" w:cstheme="minorHAnsi"/>
                <w:spacing w:val="7"/>
                <w:w w:val="102"/>
                <w:sz w:val="20"/>
                <w:szCs w:val="20"/>
              </w:rPr>
              <w:t>b</w:t>
            </w:r>
            <w:r w:rsidRPr="001B6BED">
              <w:rPr>
                <w:rFonts w:eastAsia="Arial Narrow" w:cstheme="minorHAnsi"/>
                <w:spacing w:val="-5"/>
                <w:w w:val="101"/>
                <w:sz w:val="20"/>
                <w:szCs w:val="20"/>
              </w:rPr>
              <w:t>i</w:t>
            </w:r>
            <w:r w:rsidRPr="001B6BED">
              <w:rPr>
                <w:rFonts w:eastAsia="Arial Narrow" w:cstheme="minorHAnsi"/>
                <w:spacing w:val="5"/>
                <w:w w:val="101"/>
                <w:sz w:val="20"/>
                <w:szCs w:val="20"/>
              </w:rPr>
              <w:t>e</w:t>
            </w:r>
            <w:r w:rsidRPr="001B6BED">
              <w:rPr>
                <w:rFonts w:eastAsia="Arial Narrow" w:cstheme="minorHAnsi"/>
                <w:w w:val="102"/>
                <w:sz w:val="20"/>
                <w:szCs w:val="20"/>
              </w:rPr>
              <w:t xml:space="preserve">n </w:t>
            </w:r>
            <w:r w:rsidRPr="001B6BED">
              <w:rPr>
                <w:rFonts w:eastAsia="Arial Narrow" w:cstheme="minorHAnsi"/>
                <w:spacing w:val="5"/>
                <w:w w:val="101"/>
                <w:sz w:val="20"/>
                <w:szCs w:val="20"/>
              </w:rPr>
              <w:t>c</w:t>
            </w:r>
            <w:r w:rsidRPr="001B6BED">
              <w:rPr>
                <w:rFonts w:eastAsia="Arial Narrow" w:cstheme="minorHAnsi"/>
                <w:spacing w:val="7"/>
                <w:w w:val="102"/>
                <w:sz w:val="20"/>
                <w:szCs w:val="20"/>
              </w:rPr>
              <w:t>o</w:t>
            </w:r>
            <w:r w:rsidRPr="001B6BED">
              <w:rPr>
                <w:rFonts w:eastAsia="Arial Narrow" w:cstheme="minorHAnsi"/>
                <w:spacing w:val="2"/>
                <w:w w:val="101"/>
                <w:sz w:val="20"/>
                <w:szCs w:val="20"/>
              </w:rPr>
              <w:t>m</w:t>
            </w:r>
            <w:r w:rsidRPr="001B6BED">
              <w:rPr>
                <w:rFonts w:eastAsia="Arial Narrow" w:cstheme="minorHAnsi"/>
                <w:spacing w:val="7"/>
                <w:w w:val="102"/>
                <w:sz w:val="20"/>
                <w:szCs w:val="20"/>
              </w:rPr>
              <w:t>ú</w:t>
            </w:r>
            <w:r w:rsidRPr="001B6BED">
              <w:rPr>
                <w:rFonts w:eastAsia="Arial Narrow" w:cstheme="minorHAnsi"/>
                <w:w w:val="102"/>
                <w:sz w:val="20"/>
                <w:szCs w:val="20"/>
              </w:rPr>
              <w:t>n</w:t>
            </w:r>
          </w:p>
        </w:tc>
        <w:tc>
          <w:tcPr>
            <w:cnfStyle w:val="000010000000" w:firstRow="0" w:lastRow="0" w:firstColumn="0" w:lastColumn="0" w:oddVBand="1" w:evenVBand="0" w:oddHBand="0" w:evenHBand="0" w:firstRowFirstColumn="0" w:firstRowLastColumn="0" w:lastRowFirstColumn="0" w:lastRowLastColumn="0"/>
            <w:tcW w:w="890" w:type="pct"/>
          </w:tcPr>
          <w:p w14:paraId="4BB113D7"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4"/>
                <w:sz w:val="20"/>
                <w:szCs w:val="20"/>
              </w:rPr>
              <w:t>E</w:t>
            </w:r>
            <w:r w:rsidRPr="001B6BED">
              <w:rPr>
                <w:rFonts w:eastAsia="Arial Narrow" w:cstheme="minorHAnsi"/>
                <w:spacing w:val="10"/>
                <w:sz w:val="20"/>
                <w:szCs w:val="20"/>
              </w:rPr>
              <w:t>q</w:t>
            </w:r>
            <w:r w:rsidRPr="001B6BED">
              <w:rPr>
                <w:rFonts w:eastAsia="Arial Narrow" w:cstheme="minorHAnsi"/>
                <w:spacing w:val="-5"/>
                <w:sz w:val="20"/>
                <w:szCs w:val="20"/>
              </w:rPr>
              <w:t>u</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d y</w:t>
            </w:r>
            <w:r w:rsidRPr="001B6BED">
              <w:rPr>
                <w:rFonts w:eastAsia="Arial Narrow" w:cstheme="minorHAnsi"/>
                <w:spacing w:val="-3"/>
                <w:sz w:val="20"/>
                <w:szCs w:val="20"/>
              </w:rPr>
              <w:t xml:space="preserve"> </w:t>
            </w:r>
            <w:r w:rsidRPr="001B6BED">
              <w:rPr>
                <w:rFonts w:eastAsia="Arial Narrow" w:cstheme="minorHAnsi"/>
                <w:spacing w:val="1"/>
                <w:sz w:val="20"/>
                <w:szCs w:val="20"/>
              </w:rPr>
              <w:t>j</w:t>
            </w:r>
            <w:r w:rsidRPr="001B6BED">
              <w:rPr>
                <w:rFonts w:eastAsia="Arial Narrow" w:cstheme="minorHAnsi"/>
                <w:spacing w:val="-5"/>
                <w:sz w:val="20"/>
                <w:szCs w:val="20"/>
              </w:rPr>
              <w:t>u</w:t>
            </w:r>
            <w:r w:rsidRPr="001B6BED">
              <w:rPr>
                <w:rFonts w:eastAsia="Arial Narrow" w:cstheme="minorHAnsi"/>
                <w:spacing w:val="6"/>
                <w:sz w:val="20"/>
                <w:szCs w:val="20"/>
              </w:rPr>
              <w:t>s</w:t>
            </w:r>
            <w:r w:rsidRPr="001B6BED">
              <w:rPr>
                <w:rFonts w:eastAsia="Arial Narrow" w:cstheme="minorHAnsi"/>
                <w:spacing w:val="-10"/>
                <w:sz w:val="20"/>
                <w:szCs w:val="20"/>
              </w:rPr>
              <w:t>t</w:t>
            </w:r>
            <w:r w:rsidRPr="001B6BED">
              <w:rPr>
                <w:rFonts w:eastAsia="Arial Narrow" w:cstheme="minorHAnsi"/>
                <w:spacing w:val="1"/>
                <w:sz w:val="20"/>
                <w:szCs w:val="20"/>
              </w:rPr>
              <w:t>i</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6352EAC8" w14:textId="77777777" w:rsidR="00520DCC" w:rsidRPr="001B6BED" w:rsidRDefault="00520DCC" w:rsidP="00520DCC">
            <w:pPr>
              <w:spacing w:line="200" w:lineRule="exact"/>
              <w:ind w:left="119"/>
              <w:jc w:val="both"/>
              <w:rPr>
                <w:rFonts w:eastAsia="Arial Narrow" w:cstheme="minorHAnsi"/>
                <w:sz w:val="20"/>
                <w:szCs w:val="20"/>
              </w:rPr>
            </w:pPr>
            <w:r w:rsidRPr="001B6BED">
              <w:rPr>
                <w:rFonts w:eastAsia="Arial Narrow" w:cstheme="minorHAnsi"/>
                <w:spacing w:val="2"/>
                <w:sz w:val="20"/>
                <w:szCs w:val="20"/>
              </w:rPr>
              <w:t>Lo</w:t>
            </w:r>
            <w:r w:rsidRPr="001B6BED">
              <w:rPr>
                <w:rFonts w:eastAsia="Arial Narrow" w:cstheme="minorHAnsi"/>
                <w:sz w:val="20"/>
                <w:szCs w:val="20"/>
              </w:rPr>
              <w:t>s</w:t>
            </w:r>
            <w:r w:rsidRPr="001B6BED">
              <w:rPr>
                <w:rFonts w:eastAsia="Arial Narrow" w:cstheme="minorHAnsi"/>
                <w:spacing w:val="-1"/>
                <w:sz w:val="20"/>
                <w:szCs w:val="20"/>
              </w:rPr>
              <w:t xml:space="preserve"> </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ud</w:t>
            </w:r>
            <w:r w:rsidRPr="001B6BED">
              <w:rPr>
                <w:rFonts w:eastAsia="Arial Narrow" w:cstheme="minorHAnsi"/>
                <w:spacing w:val="4"/>
                <w:sz w:val="20"/>
                <w:szCs w:val="20"/>
              </w:rPr>
              <w:t>i</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5"/>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n</w:t>
            </w:r>
            <w:proofErr w:type="spellEnd"/>
            <w:r w:rsidRPr="001B6BED">
              <w:rPr>
                <w:rFonts w:eastAsia="Arial Narrow" w:cstheme="minorHAnsi"/>
                <w:spacing w:val="-3"/>
                <w:sz w:val="20"/>
                <w:szCs w:val="20"/>
              </w:rPr>
              <w:t xml:space="preserve"> </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pacing w:val="-4"/>
                <w:sz w:val="20"/>
                <w:szCs w:val="20"/>
              </w:rPr>
              <w:t>m</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z w:val="20"/>
                <w:szCs w:val="20"/>
              </w:rPr>
              <w:t>e</w:t>
            </w:r>
            <w:r w:rsidRPr="001B6BED">
              <w:rPr>
                <w:rFonts w:eastAsia="Arial Narrow" w:cstheme="minorHAnsi"/>
                <w:spacing w:val="-5"/>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spacing w:val="2"/>
                <w:sz w:val="20"/>
                <w:szCs w:val="20"/>
              </w:rPr>
              <w:t>b</w:t>
            </w:r>
            <w:r w:rsidRPr="001B6BED">
              <w:rPr>
                <w:rFonts w:eastAsia="Arial Narrow" w:cstheme="minorHAnsi"/>
                <w:spacing w:val="4"/>
                <w:sz w:val="20"/>
                <w:szCs w:val="20"/>
              </w:rPr>
              <w:t>i</w:t>
            </w:r>
            <w:r w:rsidRPr="001B6BED">
              <w:rPr>
                <w:rFonts w:eastAsia="Arial Narrow" w:cstheme="minorHAnsi"/>
                <w:spacing w:val="2"/>
                <w:sz w:val="20"/>
                <w:szCs w:val="20"/>
              </w:rPr>
              <w:t>ene</w:t>
            </w:r>
            <w:r w:rsidRPr="001B6BED">
              <w:rPr>
                <w:rFonts w:eastAsia="Arial Narrow" w:cstheme="minorHAnsi"/>
                <w:sz w:val="20"/>
                <w:szCs w:val="20"/>
              </w:rPr>
              <w:t>s</w:t>
            </w:r>
            <w:r w:rsidRPr="001B6BED">
              <w:rPr>
                <w:rFonts w:eastAsia="Arial Narrow" w:cstheme="minorHAnsi"/>
                <w:spacing w:val="-12"/>
                <w:sz w:val="20"/>
                <w:szCs w:val="20"/>
              </w:rPr>
              <w:t xml:space="preserve"> </w:t>
            </w:r>
            <w:r w:rsidRPr="001B6BED">
              <w:rPr>
                <w:rFonts w:eastAsia="Arial Narrow" w:cstheme="minorHAnsi"/>
                <w:spacing w:val="2"/>
                <w:sz w:val="20"/>
                <w:szCs w:val="20"/>
              </w:rPr>
              <w:t>d</w:t>
            </w:r>
            <w:r w:rsidRPr="001B6BED">
              <w:rPr>
                <w:rFonts w:eastAsia="Arial Narrow" w:cstheme="minorHAnsi"/>
                <w:spacing w:val="4"/>
                <w:sz w:val="20"/>
                <w:szCs w:val="20"/>
              </w:rPr>
              <w:t>i</w:t>
            </w:r>
            <w:r w:rsidRPr="001B6BED">
              <w:rPr>
                <w:rFonts w:eastAsia="Arial Narrow" w:cstheme="minorHAnsi"/>
                <w:spacing w:val="-2"/>
                <w:sz w:val="20"/>
                <w:szCs w:val="20"/>
              </w:rPr>
              <w:t>s</w:t>
            </w:r>
            <w:r w:rsidRPr="001B6BED">
              <w:rPr>
                <w:rFonts w:eastAsia="Arial Narrow" w:cstheme="minorHAnsi"/>
                <w:spacing w:val="2"/>
                <w:sz w:val="20"/>
                <w:szCs w:val="20"/>
              </w:rPr>
              <w:t>pon</w:t>
            </w:r>
            <w:r w:rsidRPr="001B6BED">
              <w:rPr>
                <w:rFonts w:eastAsia="Arial Narrow" w:cstheme="minorHAnsi"/>
                <w:spacing w:val="4"/>
                <w:sz w:val="20"/>
                <w:szCs w:val="20"/>
              </w:rPr>
              <w:t>i</w:t>
            </w:r>
            <w:r w:rsidRPr="001B6BED">
              <w:rPr>
                <w:rFonts w:eastAsia="Arial Narrow" w:cstheme="minorHAnsi"/>
                <w:spacing w:val="-13"/>
                <w:sz w:val="20"/>
                <w:szCs w:val="20"/>
              </w:rPr>
              <w:t>b</w:t>
            </w:r>
            <w:r w:rsidRPr="001B6BED">
              <w:rPr>
                <w:rFonts w:eastAsia="Arial Narrow" w:cstheme="minorHAnsi"/>
                <w:spacing w:val="4"/>
                <w:sz w:val="20"/>
                <w:szCs w:val="20"/>
              </w:rPr>
              <w:t>l</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5"/>
                <w:sz w:val="20"/>
                <w:szCs w:val="20"/>
              </w:rPr>
              <w:t xml:space="preserve">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1"/>
                <w:sz w:val="20"/>
                <w:szCs w:val="20"/>
              </w:rPr>
              <w:t xml:space="preserve"> </w:t>
            </w:r>
            <w:r w:rsidRPr="001B6BED">
              <w:rPr>
                <w:rFonts w:eastAsia="Arial Narrow" w:cstheme="minorHAnsi"/>
                <w:spacing w:val="2"/>
                <w:sz w:val="20"/>
                <w:szCs w:val="20"/>
              </w:rPr>
              <w:t>e</w:t>
            </w:r>
            <w:r w:rsidRPr="001B6BED">
              <w:rPr>
                <w:rFonts w:eastAsia="Arial Narrow" w:cstheme="minorHAnsi"/>
                <w:spacing w:val="4"/>
                <w:sz w:val="20"/>
                <w:szCs w:val="20"/>
              </w:rPr>
              <w:t>ll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6"/>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spacing w:val="4"/>
                <w:w w:val="102"/>
                <w:sz w:val="20"/>
                <w:szCs w:val="20"/>
              </w:rPr>
              <w:t>l</w:t>
            </w:r>
            <w:r w:rsidRPr="001B6BED">
              <w:rPr>
                <w:rFonts w:eastAsia="Arial Narrow" w:cstheme="minorHAnsi"/>
                <w:spacing w:val="2"/>
                <w:w w:val="102"/>
                <w:sz w:val="20"/>
                <w:szCs w:val="20"/>
              </w:rPr>
              <w:t>o</w:t>
            </w:r>
            <w:r w:rsidRPr="001B6BED">
              <w:rPr>
                <w:rFonts w:eastAsia="Arial Narrow" w:cstheme="minorHAnsi"/>
                <w:w w:val="102"/>
                <w:sz w:val="20"/>
                <w:szCs w:val="20"/>
              </w:rPr>
              <w:t xml:space="preserve">s </w:t>
            </w:r>
            <w:proofErr w:type="spellStart"/>
            <w:r w:rsidRPr="001B6BED">
              <w:rPr>
                <w:rFonts w:eastAsia="Arial Narrow" w:cstheme="minorHAnsi"/>
                <w:spacing w:val="2"/>
                <w:w w:val="102"/>
                <w:sz w:val="20"/>
                <w:szCs w:val="20"/>
              </w:rPr>
              <w:t>e</w:t>
            </w:r>
            <w:r w:rsidRPr="001B6BED">
              <w:rPr>
                <w:rFonts w:eastAsia="Arial Narrow" w:cstheme="minorHAnsi"/>
                <w:spacing w:val="-2"/>
                <w:w w:val="102"/>
                <w:sz w:val="20"/>
                <w:szCs w:val="20"/>
              </w:rPr>
              <w:t>s</w:t>
            </w:r>
            <w:r w:rsidRPr="001B6BED">
              <w:rPr>
                <w:rFonts w:eastAsia="Arial Narrow" w:cstheme="minorHAnsi"/>
                <w:spacing w:val="2"/>
                <w:w w:val="102"/>
                <w:sz w:val="20"/>
                <w:szCs w:val="20"/>
              </w:rPr>
              <w:t>pa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o</w:t>
            </w:r>
            <w:r w:rsidRPr="001B6BED">
              <w:rPr>
                <w:rFonts w:eastAsia="Arial Narrow" w:cstheme="minorHAnsi"/>
                <w:sz w:val="20"/>
                <w:szCs w:val="20"/>
              </w:rPr>
              <w:t>s</w:t>
            </w:r>
            <w:proofErr w:type="spellEnd"/>
            <w:r w:rsidRPr="001B6BED">
              <w:rPr>
                <w:rFonts w:eastAsia="Arial Narrow" w:cstheme="minorHAnsi"/>
                <w:spacing w:val="-18"/>
                <w:sz w:val="20"/>
                <w:szCs w:val="20"/>
              </w:rPr>
              <w:t xml:space="preserve"> </w:t>
            </w:r>
            <w:proofErr w:type="spellStart"/>
            <w:r w:rsidRPr="001B6BED">
              <w:rPr>
                <w:rFonts w:eastAsia="Arial Narrow" w:cstheme="minorHAnsi"/>
                <w:spacing w:val="2"/>
                <w:w w:val="102"/>
                <w:sz w:val="20"/>
                <w:szCs w:val="20"/>
              </w:rPr>
              <w:t>edu</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o</w:t>
            </w:r>
            <w:r w:rsidRPr="001B6BED">
              <w:rPr>
                <w:rFonts w:eastAsia="Arial Narrow" w:cstheme="minorHAnsi"/>
                <w:sz w:val="20"/>
                <w:szCs w:val="20"/>
              </w:rPr>
              <w:t>s</w:t>
            </w:r>
            <w:proofErr w:type="spellEnd"/>
            <w:r w:rsidRPr="001B6BED">
              <w:rPr>
                <w:rFonts w:eastAsia="Arial Narrow" w:cstheme="minorHAnsi"/>
                <w:spacing w:val="-14"/>
                <w:sz w:val="20"/>
                <w:szCs w:val="20"/>
              </w:rPr>
              <w:t xml:space="preserve"> </w:t>
            </w:r>
            <w:r w:rsidRPr="001B6BED">
              <w:rPr>
                <w:rFonts w:eastAsia="Arial Narrow" w:cstheme="minorHAnsi"/>
                <w:spacing w:val="-1"/>
                <w:w w:val="102"/>
                <w:sz w:val="20"/>
                <w:szCs w:val="20"/>
              </w:rPr>
              <w:t>(</w:t>
            </w:r>
            <w:proofErr w:type="spellStart"/>
            <w:r w:rsidRPr="001B6BED">
              <w:rPr>
                <w:rFonts w:eastAsia="Arial Narrow" w:cstheme="minorHAnsi"/>
                <w:spacing w:val="-1"/>
                <w:w w:val="102"/>
                <w:sz w:val="20"/>
                <w:szCs w:val="20"/>
              </w:rPr>
              <w:t>r</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o</w:t>
            </w:r>
            <w:r w:rsidRPr="001B6BED">
              <w:rPr>
                <w:rFonts w:eastAsia="Arial Narrow" w:cstheme="minorHAnsi"/>
                <w:spacing w:val="-2"/>
                <w:sz w:val="20"/>
                <w:szCs w:val="20"/>
              </w:rPr>
              <w:t>s</w:t>
            </w:r>
            <w:proofErr w:type="spellEnd"/>
            <w:r w:rsidRPr="001B6BED">
              <w:rPr>
                <w:rFonts w:eastAsia="Arial Narrow" w:cstheme="minorHAnsi"/>
                <w:sz w:val="20"/>
                <w:szCs w:val="20"/>
              </w:rPr>
              <w:t>,</w:t>
            </w:r>
            <w:r w:rsidRPr="001B6BED">
              <w:rPr>
                <w:rFonts w:eastAsia="Arial Narrow" w:cstheme="minorHAnsi"/>
                <w:spacing w:val="-17"/>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a</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4"/>
                <w:sz w:val="20"/>
                <w:szCs w:val="20"/>
              </w:rPr>
              <w:t>i</w:t>
            </w:r>
            <w:r w:rsidRPr="001B6BED">
              <w:rPr>
                <w:rFonts w:eastAsia="Arial Narrow" w:cstheme="minorHAnsi"/>
                <w:spacing w:val="2"/>
                <w:sz w:val="20"/>
                <w:szCs w:val="20"/>
              </w:rPr>
              <w:t>a</w:t>
            </w:r>
            <w:r w:rsidRPr="001B6BED">
              <w:rPr>
                <w:rFonts w:eastAsia="Arial Narrow" w:cstheme="minorHAnsi"/>
                <w:spacing w:val="-11"/>
                <w:sz w:val="20"/>
                <w:szCs w:val="20"/>
              </w:rPr>
              <w:t>l</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9"/>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n</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2"/>
                <w:w w:val="102"/>
                <w:sz w:val="20"/>
                <w:szCs w:val="20"/>
              </w:rPr>
              <w:t>a</w:t>
            </w:r>
            <w:r w:rsidRPr="001B6BED">
              <w:rPr>
                <w:rFonts w:eastAsia="Arial Narrow" w:cstheme="minorHAnsi"/>
                <w:spacing w:val="4"/>
                <w:w w:val="102"/>
                <w:sz w:val="20"/>
                <w:szCs w:val="20"/>
              </w:rPr>
              <w:t>l</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11"/>
                <w:sz w:val="20"/>
                <w:szCs w:val="20"/>
              </w:rPr>
              <w:t>i</w:t>
            </w:r>
            <w:r w:rsidRPr="001B6BED">
              <w:rPr>
                <w:rFonts w:eastAsia="Arial Narrow" w:cstheme="minorHAnsi"/>
                <w:spacing w:val="2"/>
                <w:sz w:val="20"/>
                <w:szCs w:val="20"/>
              </w:rPr>
              <w:t>on</w:t>
            </w:r>
            <w:r w:rsidRPr="001B6BED">
              <w:rPr>
                <w:rFonts w:eastAsia="Arial Narrow" w:cstheme="minorHAnsi"/>
                <w:spacing w:val="-13"/>
                <w:sz w:val="20"/>
                <w:szCs w:val="20"/>
              </w:rPr>
              <w:t>e</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17"/>
                <w:sz w:val="20"/>
                <w:szCs w:val="20"/>
              </w:rPr>
              <w:t xml:space="preserve"> </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2"/>
                <w:sz w:val="20"/>
                <w:szCs w:val="20"/>
              </w:rPr>
              <w:t>e</w:t>
            </w:r>
            <w:r w:rsidRPr="001B6BED">
              <w:rPr>
                <w:rFonts w:eastAsia="Arial Narrow" w:cstheme="minorHAnsi"/>
                <w:spacing w:val="11"/>
                <w:sz w:val="20"/>
                <w:szCs w:val="20"/>
              </w:rPr>
              <w:t>m</w:t>
            </w:r>
            <w:r w:rsidRPr="001B6BED">
              <w:rPr>
                <w:rFonts w:eastAsia="Arial Narrow" w:cstheme="minorHAnsi"/>
                <w:spacing w:val="2"/>
                <w:sz w:val="20"/>
                <w:szCs w:val="20"/>
              </w:rPr>
              <w:t>po</w:t>
            </w:r>
            <w:r w:rsidRPr="001B6BED">
              <w:rPr>
                <w:rFonts w:eastAsia="Arial Narrow" w:cstheme="minorHAnsi"/>
                <w:sz w:val="20"/>
                <w:szCs w:val="20"/>
              </w:rPr>
              <w:t>,</w:t>
            </w:r>
            <w:r w:rsidRPr="001B6BED">
              <w:rPr>
                <w:rFonts w:eastAsia="Arial Narrow" w:cstheme="minorHAnsi"/>
                <w:spacing w:val="-15"/>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17"/>
                <w:w w:val="102"/>
                <w:sz w:val="20"/>
                <w:szCs w:val="20"/>
              </w:rPr>
              <w:t>v</w:t>
            </w:r>
            <w:r w:rsidRPr="001B6BED">
              <w:rPr>
                <w:rFonts w:eastAsia="Arial Narrow" w:cstheme="minorHAnsi"/>
                <w:spacing w:val="4"/>
                <w:w w:val="102"/>
                <w:sz w:val="20"/>
                <w:szCs w:val="20"/>
              </w:rPr>
              <w:t>i</w:t>
            </w:r>
            <w:r w:rsidRPr="001B6BED">
              <w:rPr>
                <w:rFonts w:eastAsia="Arial Narrow" w:cstheme="minorHAnsi"/>
                <w:spacing w:val="2"/>
                <w:w w:val="102"/>
                <w:sz w:val="20"/>
                <w:szCs w:val="20"/>
              </w:rPr>
              <w:t>dade</w:t>
            </w:r>
            <w:r w:rsidRPr="001B6BED">
              <w:rPr>
                <w:rFonts w:eastAsia="Arial Narrow" w:cstheme="minorHAnsi"/>
                <w:spacing w:val="-2"/>
                <w:w w:val="102"/>
                <w:sz w:val="20"/>
                <w:szCs w:val="20"/>
              </w:rPr>
              <w:t>s</w:t>
            </w:r>
            <w:proofErr w:type="spellEnd"/>
            <w:r w:rsidRPr="001B6BED">
              <w:rPr>
                <w:rFonts w:eastAsia="Arial Narrow" w:cstheme="minorHAnsi"/>
                <w:w w:val="102"/>
                <w:sz w:val="20"/>
                <w:szCs w:val="20"/>
              </w:rPr>
              <w:t>, 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ono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4"/>
                <w:sz w:val="20"/>
                <w:szCs w:val="20"/>
              </w:rPr>
              <w:t>m</w:t>
            </w:r>
            <w:r w:rsidRPr="001B6BED">
              <w:rPr>
                <w:rFonts w:eastAsia="Arial Narrow" w:cstheme="minorHAnsi"/>
                <w:spacing w:val="-11"/>
                <w:sz w:val="20"/>
                <w:szCs w:val="20"/>
              </w:rPr>
              <w:t>i</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pacing w:val="2"/>
                <w:sz w:val="20"/>
                <w:szCs w:val="20"/>
              </w:rPr>
              <w:t>o</w:t>
            </w:r>
            <w:r w:rsidRPr="001B6BED">
              <w:rPr>
                <w:rFonts w:eastAsia="Arial Narrow" w:cstheme="minorHAnsi"/>
                <w:spacing w:val="-2"/>
                <w:sz w:val="20"/>
                <w:szCs w:val="20"/>
              </w:rPr>
              <w:t>s</w:t>
            </w:r>
            <w:proofErr w:type="spellEnd"/>
            <w:r w:rsidRPr="001B6BED">
              <w:rPr>
                <w:rFonts w:eastAsia="Arial Narrow" w:cstheme="minorHAnsi"/>
                <w:sz w:val="20"/>
                <w:szCs w:val="20"/>
              </w:rPr>
              <w:t>)</w:t>
            </w:r>
            <w:r w:rsidRPr="001B6BED">
              <w:rPr>
                <w:rFonts w:eastAsia="Arial Narrow" w:cstheme="minorHAnsi"/>
                <w:spacing w:val="-7"/>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z w:val="20"/>
                <w:szCs w:val="20"/>
              </w:rPr>
              <w:t>n</w:t>
            </w:r>
            <w:proofErr w:type="spellEnd"/>
            <w:r w:rsidRPr="001B6BED">
              <w:rPr>
                <w:rFonts w:eastAsia="Arial Narrow" w:cstheme="minorHAnsi"/>
                <w:spacing w:val="-14"/>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2"/>
                <w:sz w:val="20"/>
                <w:szCs w:val="20"/>
              </w:rPr>
              <w:t>d</w:t>
            </w:r>
            <w:r w:rsidRPr="001B6BED">
              <w:rPr>
                <w:rFonts w:eastAsia="Arial Narrow" w:cstheme="minorHAnsi"/>
                <w:sz w:val="20"/>
                <w:szCs w:val="20"/>
              </w:rPr>
              <w:t>o</w:t>
            </w:r>
            <w:r w:rsidRPr="001B6BED">
              <w:rPr>
                <w:rFonts w:eastAsia="Arial Narrow" w:cstheme="minorHAnsi"/>
                <w:spacing w:val="-6"/>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sz w:val="20"/>
                <w:szCs w:val="20"/>
              </w:rPr>
              <w:t>equ</w:t>
            </w:r>
            <w:r w:rsidRPr="001B6BED">
              <w:rPr>
                <w:rFonts w:eastAsia="Arial Narrow" w:cstheme="minorHAnsi"/>
                <w:spacing w:val="4"/>
                <w:sz w:val="20"/>
                <w:szCs w:val="20"/>
              </w:rPr>
              <w:t>i</w:t>
            </w:r>
            <w:r w:rsidRPr="001B6BED">
              <w:rPr>
                <w:rFonts w:eastAsia="Arial Narrow" w:cstheme="minorHAnsi"/>
                <w:spacing w:val="2"/>
                <w:sz w:val="20"/>
                <w:szCs w:val="20"/>
              </w:rPr>
              <w:t>da</w:t>
            </w:r>
            <w:r w:rsidRPr="001B6BED">
              <w:rPr>
                <w:rFonts w:eastAsia="Arial Narrow" w:cstheme="minorHAnsi"/>
                <w:sz w:val="20"/>
                <w:szCs w:val="20"/>
              </w:rPr>
              <w:t>d</w:t>
            </w:r>
            <w:r w:rsidRPr="001B6BED">
              <w:rPr>
                <w:rFonts w:eastAsia="Arial Narrow" w:cstheme="minorHAnsi"/>
                <w:spacing w:val="-5"/>
                <w:sz w:val="20"/>
                <w:szCs w:val="20"/>
              </w:rPr>
              <w:t xml:space="preserve"> </w:t>
            </w:r>
            <w:r w:rsidRPr="001B6BED">
              <w:rPr>
                <w:rFonts w:eastAsia="Arial Narrow" w:cstheme="minorHAnsi"/>
                <w:w w:val="102"/>
                <w:sz w:val="20"/>
                <w:szCs w:val="20"/>
              </w:rPr>
              <w:t>y</w:t>
            </w:r>
            <w:r w:rsidRPr="001B6BED">
              <w:rPr>
                <w:rFonts w:eastAsia="Arial Narrow" w:cstheme="minorHAnsi"/>
                <w:spacing w:val="-38"/>
                <w:sz w:val="20"/>
                <w:szCs w:val="20"/>
              </w:rPr>
              <w:t xml:space="preserve"> </w:t>
            </w:r>
            <w:proofErr w:type="spellStart"/>
            <w:r w:rsidRPr="001B6BED">
              <w:rPr>
                <w:rFonts w:eastAsia="Arial Narrow" w:cstheme="minorHAnsi"/>
                <w:spacing w:val="4"/>
                <w:w w:val="102"/>
                <w:sz w:val="20"/>
                <w:szCs w:val="20"/>
              </w:rPr>
              <w:t>j</w:t>
            </w:r>
            <w:r w:rsidRPr="001B6BED">
              <w:rPr>
                <w:rFonts w:eastAsia="Arial Narrow" w:cstheme="minorHAnsi"/>
                <w:spacing w:val="2"/>
                <w:w w:val="102"/>
                <w:sz w:val="20"/>
                <w:szCs w:val="20"/>
              </w:rPr>
              <w:t>u</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a</w:t>
            </w:r>
            <w:proofErr w:type="spellEnd"/>
            <w:r w:rsidRPr="001B6BED">
              <w:rPr>
                <w:rFonts w:eastAsia="Arial Narrow" w:cstheme="minorHAnsi"/>
                <w:w w:val="102"/>
                <w:sz w:val="20"/>
                <w:szCs w:val="20"/>
              </w:rPr>
              <w:t>.</w:t>
            </w:r>
          </w:p>
        </w:tc>
      </w:tr>
      <w:tr w:rsidR="00520DCC" w:rsidRPr="001B6BED" w14:paraId="72FABFB9" w14:textId="77777777" w:rsidTr="00FE4137">
        <w:trPr>
          <w:cnfStyle w:val="000000100000" w:firstRow="0" w:lastRow="0" w:firstColumn="0" w:lastColumn="0" w:oddVBand="0" w:evenVBand="0" w:oddHBand="1" w:evenHBand="0" w:firstRowFirstColumn="0" w:firstRowLastColumn="0" w:lastRowFirstColumn="0" w:lastRowLastColumn="0"/>
          <w:trHeight w:hRule="exact" w:val="811"/>
        </w:trPr>
        <w:tc>
          <w:tcPr>
            <w:cnfStyle w:val="001000000000" w:firstRow="0" w:lastRow="0" w:firstColumn="1" w:lastColumn="0" w:oddVBand="0" w:evenVBand="0" w:oddHBand="0" w:evenHBand="0" w:firstRowFirstColumn="0" w:firstRowLastColumn="0" w:lastRowFirstColumn="0" w:lastRowLastColumn="0"/>
            <w:tcW w:w="822" w:type="pct"/>
            <w:vMerge/>
          </w:tcPr>
          <w:p w14:paraId="20567F8C"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3167F201" w14:textId="77777777" w:rsidR="00520DCC" w:rsidRPr="001B6BED" w:rsidRDefault="00520DCC" w:rsidP="00520DCC">
            <w:pPr>
              <w:spacing w:before="89"/>
              <w:ind w:left="119"/>
              <w:jc w:val="center"/>
              <w:rPr>
                <w:rFonts w:eastAsia="Arial Narrow" w:cstheme="minorHAnsi"/>
                <w:sz w:val="20"/>
                <w:szCs w:val="20"/>
              </w:rPr>
            </w:pPr>
            <w:r w:rsidRPr="001B6BED">
              <w:rPr>
                <w:rFonts w:eastAsia="Arial Narrow" w:cstheme="minorHAnsi"/>
                <w:spacing w:val="4"/>
                <w:sz w:val="20"/>
                <w:szCs w:val="20"/>
              </w:rPr>
              <w:t>S</w:t>
            </w:r>
            <w:r w:rsidRPr="001B6BED">
              <w:rPr>
                <w:rFonts w:eastAsia="Arial Narrow" w:cstheme="minorHAnsi"/>
                <w:spacing w:val="10"/>
                <w:sz w:val="20"/>
                <w:szCs w:val="20"/>
              </w:rPr>
              <w:t>o</w:t>
            </w:r>
            <w:r w:rsidRPr="001B6BED">
              <w:rPr>
                <w:rFonts w:eastAsia="Arial Narrow" w:cstheme="minorHAnsi"/>
                <w:spacing w:val="1"/>
                <w:sz w:val="20"/>
                <w:szCs w:val="20"/>
              </w:rPr>
              <w:t>li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pacing w:val="-6"/>
                <w:sz w:val="20"/>
                <w:szCs w:val="20"/>
              </w:rPr>
              <w:t>r</w:t>
            </w:r>
            <w:r w:rsidRPr="001B6BED">
              <w:rPr>
                <w:rFonts w:eastAsia="Arial Narrow" w:cstheme="minorHAnsi"/>
                <w:spacing w:val="1"/>
                <w:sz w:val="20"/>
                <w:szCs w:val="20"/>
              </w:rPr>
              <w:t>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d</w:t>
            </w:r>
          </w:p>
        </w:tc>
        <w:tc>
          <w:tcPr>
            <w:cnfStyle w:val="000100000000" w:firstRow="0" w:lastRow="0" w:firstColumn="0" w:lastColumn="1" w:oddVBand="0" w:evenVBand="0" w:oddHBand="0" w:evenHBand="0" w:firstRowFirstColumn="0" w:firstRowLastColumn="0" w:lastRowFirstColumn="0" w:lastRowLastColumn="0"/>
            <w:tcW w:w="3288" w:type="pct"/>
          </w:tcPr>
          <w:p w14:paraId="7BBBE986" w14:textId="77777777" w:rsidR="00520DCC" w:rsidRPr="001B6BED" w:rsidRDefault="00520DCC" w:rsidP="00520DCC">
            <w:pPr>
              <w:spacing w:line="200" w:lineRule="exact"/>
              <w:ind w:left="119"/>
              <w:jc w:val="both"/>
              <w:rPr>
                <w:rFonts w:eastAsia="Arial Narrow" w:cstheme="minorHAnsi"/>
                <w:sz w:val="20"/>
                <w:szCs w:val="20"/>
              </w:rPr>
            </w:pPr>
            <w:r w:rsidRPr="001B6BED">
              <w:rPr>
                <w:rFonts w:eastAsia="Arial Narrow" w:cstheme="minorHAnsi"/>
                <w:spacing w:val="2"/>
                <w:sz w:val="20"/>
                <w:szCs w:val="20"/>
              </w:rPr>
              <w:t>Lo</w:t>
            </w:r>
            <w:r w:rsidRPr="001B6BED">
              <w:rPr>
                <w:rFonts w:eastAsia="Arial Narrow" w:cstheme="minorHAnsi"/>
                <w:sz w:val="20"/>
                <w:szCs w:val="20"/>
              </w:rPr>
              <w:t>s</w:t>
            </w:r>
            <w:r w:rsidRPr="001B6BED">
              <w:rPr>
                <w:rFonts w:eastAsia="Arial Narrow" w:cstheme="minorHAnsi"/>
                <w:spacing w:val="-1"/>
                <w:sz w:val="20"/>
                <w:szCs w:val="20"/>
              </w:rPr>
              <w:t xml:space="preserve"> </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ud</w:t>
            </w:r>
            <w:r w:rsidRPr="001B6BED">
              <w:rPr>
                <w:rFonts w:eastAsia="Arial Narrow" w:cstheme="minorHAnsi"/>
                <w:spacing w:val="4"/>
                <w:sz w:val="20"/>
                <w:szCs w:val="20"/>
              </w:rPr>
              <w:t>i</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5"/>
                <w:sz w:val="20"/>
                <w:szCs w:val="20"/>
              </w:rPr>
              <w:t xml:space="preserve"> </w:t>
            </w:r>
            <w:r w:rsidRPr="001B6BED">
              <w:rPr>
                <w:rFonts w:eastAsia="Arial Narrow" w:cstheme="minorHAnsi"/>
                <w:spacing w:val="2"/>
                <w:sz w:val="20"/>
                <w:szCs w:val="20"/>
              </w:rPr>
              <w:t>de</w:t>
            </w:r>
            <w:r w:rsidRPr="001B6BED">
              <w:rPr>
                <w:rFonts w:eastAsia="Arial Narrow" w:cstheme="minorHAnsi"/>
                <w:spacing w:val="11"/>
                <w:sz w:val="20"/>
                <w:szCs w:val="20"/>
              </w:rPr>
              <w:t>m</w:t>
            </w:r>
            <w:r w:rsidRPr="001B6BED">
              <w:rPr>
                <w:rFonts w:eastAsia="Arial Narrow" w:cstheme="minorHAnsi"/>
                <w:spacing w:val="2"/>
                <w:sz w:val="20"/>
                <w:szCs w:val="20"/>
              </w:rPr>
              <w:t>ue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z w:val="20"/>
                <w:szCs w:val="20"/>
              </w:rPr>
              <w:t>n</w:t>
            </w:r>
            <w:r w:rsidRPr="001B6BED">
              <w:rPr>
                <w:rFonts w:eastAsia="Arial Narrow" w:cstheme="minorHAnsi"/>
                <w:spacing w:val="1"/>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o</w:t>
            </w:r>
            <w:r w:rsidRPr="001B6BED">
              <w:rPr>
                <w:rFonts w:eastAsia="Arial Narrow" w:cstheme="minorHAnsi"/>
                <w:spacing w:val="4"/>
                <w:sz w:val="20"/>
                <w:szCs w:val="20"/>
              </w:rPr>
              <w:t>li</w:t>
            </w:r>
            <w:r w:rsidRPr="001B6BED">
              <w:rPr>
                <w:rFonts w:eastAsia="Arial Narrow" w:cstheme="minorHAnsi"/>
                <w:spacing w:val="2"/>
                <w:sz w:val="20"/>
                <w:szCs w:val="20"/>
              </w:rPr>
              <w:t>da</w:t>
            </w:r>
            <w:r w:rsidRPr="001B6BED">
              <w:rPr>
                <w:rFonts w:eastAsia="Arial Narrow" w:cstheme="minorHAnsi"/>
                <w:spacing w:val="-1"/>
                <w:sz w:val="20"/>
                <w:szCs w:val="20"/>
              </w:rPr>
              <w:t>r</w:t>
            </w:r>
            <w:r w:rsidRPr="001B6BED">
              <w:rPr>
                <w:rFonts w:eastAsia="Arial Narrow" w:cstheme="minorHAnsi"/>
                <w:spacing w:val="4"/>
                <w:sz w:val="20"/>
                <w:szCs w:val="20"/>
              </w:rPr>
              <w:t>i</w:t>
            </w:r>
            <w:r w:rsidRPr="001B6BED">
              <w:rPr>
                <w:rFonts w:eastAsia="Arial Narrow" w:cstheme="minorHAnsi"/>
                <w:spacing w:val="-13"/>
                <w:sz w:val="20"/>
                <w:szCs w:val="20"/>
              </w:rPr>
              <w:t>d</w:t>
            </w:r>
            <w:r w:rsidRPr="001B6BED">
              <w:rPr>
                <w:rFonts w:eastAsia="Arial Narrow" w:cstheme="minorHAnsi"/>
                <w:spacing w:val="2"/>
                <w:sz w:val="20"/>
                <w:szCs w:val="20"/>
              </w:rPr>
              <w:t>a</w:t>
            </w:r>
            <w:r w:rsidRPr="001B6BED">
              <w:rPr>
                <w:rFonts w:eastAsia="Arial Narrow" w:cstheme="minorHAnsi"/>
                <w:sz w:val="20"/>
                <w:szCs w:val="20"/>
              </w:rPr>
              <w:t>d</w:t>
            </w:r>
            <w:r w:rsidRPr="001B6BED">
              <w:rPr>
                <w:rFonts w:eastAsia="Arial Narrow" w:cstheme="minorHAnsi"/>
                <w:spacing w:val="-1"/>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z w:val="20"/>
                <w:szCs w:val="20"/>
              </w:rPr>
              <w:t>n</w:t>
            </w:r>
            <w:proofErr w:type="spellEnd"/>
            <w:r w:rsidRPr="001B6BED">
              <w:rPr>
                <w:rFonts w:eastAsia="Arial Narrow" w:cstheme="minorHAnsi"/>
                <w:spacing w:val="-14"/>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u</w:t>
            </w:r>
            <w:r w:rsidRPr="001B6BED">
              <w:rPr>
                <w:rFonts w:eastAsia="Arial Narrow" w:cstheme="minorHAnsi"/>
                <w:sz w:val="20"/>
                <w:szCs w:val="20"/>
              </w:rPr>
              <w:t>s</w:t>
            </w:r>
            <w:r w:rsidRPr="001B6BED">
              <w:rPr>
                <w:rFonts w:eastAsia="Arial Narrow" w:cstheme="minorHAnsi"/>
                <w:spacing w:val="-17"/>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pacing w:val="-13"/>
                <w:sz w:val="20"/>
                <w:szCs w:val="20"/>
              </w:rPr>
              <w:t>p</w:t>
            </w:r>
            <w:r w:rsidRPr="001B6BED">
              <w:rPr>
                <w:rFonts w:eastAsia="Arial Narrow" w:cstheme="minorHAnsi"/>
                <w:spacing w:val="2"/>
                <w:sz w:val="20"/>
                <w:szCs w:val="20"/>
              </w:rPr>
              <w:t>añ</w:t>
            </w:r>
            <w:r w:rsidRPr="001B6BED">
              <w:rPr>
                <w:rFonts w:eastAsia="Arial Narrow" w:cstheme="minorHAnsi"/>
                <w:spacing w:val="-13"/>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o</w:t>
            </w:r>
            <w:r w:rsidRPr="001B6BED">
              <w:rPr>
                <w:rFonts w:eastAsia="Arial Narrow" w:cstheme="minorHAnsi"/>
                <w:sz w:val="20"/>
                <w:szCs w:val="20"/>
              </w:rPr>
              <w:t>s</w:t>
            </w:r>
            <w:proofErr w:type="spellEnd"/>
            <w:r w:rsidRPr="001B6BED">
              <w:rPr>
                <w:rFonts w:eastAsia="Arial Narrow" w:cstheme="minorHAnsi"/>
                <w:spacing w:val="-5"/>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od</w:t>
            </w:r>
            <w:r w:rsidRPr="001B6BED">
              <w:rPr>
                <w:rFonts w:eastAsia="Arial Narrow" w:cstheme="minorHAnsi"/>
                <w:sz w:val="20"/>
                <w:szCs w:val="20"/>
              </w:rPr>
              <w:t>a</w:t>
            </w:r>
            <w:r w:rsidRPr="001B6BED">
              <w:rPr>
                <w:rFonts w:eastAsia="Arial Narrow" w:cstheme="minorHAnsi"/>
                <w:spacing w:val="-11"/>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spacing w:val="-6"/>
                <w:w w:val="102"/>
                <w:sz w:val="20"/>
                <w:szCs w:val="20"/>
              </w:rPr>
              <w:t>t</w:t>
            </w:r>
            <w:r w:rsidRPr="001B6BED">
              <w:rPr>
                <w:rFonts w:eastAsia="Arial Narrow" w:cstheme="minorHAnsi"/>
                <w:spacing w:val="2"/>
                <w:w w:val="102"/>
                <w:sz w:val="20"/>
                <w:szCs w:val="20"/>
              </w:rPr>
              <w:t>ua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pacing w:val="2"/>
                <w:w w:val="102"/>
                <w:sz w:val="20"/>
                <w:szCs w:val="20"/>
              </w:rPr>
              <w:t>e</w:t>
            </w:r>
            <w:r w:rsidRPr="001B6BED">
              <w:rPr>
                <w:rFonts w:eastAsia="Arial Narrow" w:cstheme="minorHAnsi"/>
                <w:w w:val="102"/>
                <w:sz w:val="20"/>
                <w:szCs w:val="20"/>
              </w:rPr>
              <w:t xml:space="preserve">n </w:t>
            </w:r>
            <w:r w:rsidRPr="001B6BED">
              <w:rPr>
                <w:rFonts w:eastAsia="Arial Narrow" w:cstheme="minorHAnsi"/>
                <w:spacing w:val="4"/>
                <w:sz w:val="20"/>
                <w:szCs w:val="20"/>
              </w:rPr>
              <w:t>l</w:t>
            </w:r>
            <w:r w:rsidRPr="001B6BED">
              <w:rPr>
                <w:rFonts w:eastAsia="Arial Narrow" w:cstheme="minorHAnsi"/>
                <w:sz w:val="20"/>
                <w:szCs w:val="20"/>
              </w:rPr>
              <w:t xml:space="preserve">a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proofErr w:type="spellStart"/>
            <w:r w:rsidRPr="001B6BED">
              <w:rPr>
                <w:rFonts w:eastAsia="Arial Narrow" w:cstheme="minorHAnsi"/>
                <w:spacing w:val="2"/>
                <w:w w:val="102"/>
                <w:sz w:val="20"/>
                <w:szCs w:val="20"/>
              </w:rPr>
              <w:t>pade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6"/>
                <w:w w:val="102"/>
                <w:sz w:val="20"/>
                <w:szCs w:val="20"/>
              </w:rPr>
              <w:t>f</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w:t>
            </w:r>
            <w:r w:rsidRPr="001B6BED">
              <w:rPr>
                <w:rFonts w:eastAsia="Arial Narrow" w:cstheme="minorHAnsi"/>
                <w:spacing w:val="-11"/>
                <w:sz w:val="20"/>
                <w:szCs w:val="20"/>
              </w:rPr>
              <w:t>l</w:t>
            </w:r>
            <w:r w:rsidRPr="001B6BED">
              <w:rPr>
                <w:rFonts w:eastAsia="Arial Narrow" w:cstheme="minorHAnsi"/>
                <w:spacing w:val="-6"/>
                <w:sz w:val="20"/>
                <w:szCs w:val="20"/>
              </w:rPr>
              <w:t>t</w:t>
            </w:r>
            <w:r w:rsidRPr="001B6BED">
              <w:rPr>
                <w:rFonts w:eastAsia="Arial Narrow" w:cstheme="minorHAnsi"/>
                <w:spacing w:val="2"/>
                <w:sz w:val="20"/>
                <w:szCs w:val="20"/>
              </w:rPr>
              <w:t>ade</w:t>
            </w:r>
            <w:r w:rsidRPr="001B6BED">
              <w:rPr>
                <w:rFonts w:eastAsia="Arial Narrow" w:cstheme="minorHAnsi"/>
                <w:sz w:val="20"/>
                <w:szCs w:val="20"/>
              </w:rPr>
              <w:t>s</w:t>
            </w:r>
            <w:proofErr w:type="spellEnd"/>
            <w:r w:rsidRPr="001B6BED">
              <w:rPr>
                <w:rFonts w:eastAsia="Arial Narrow" w:cstheme="minorHAnsi"/>
                <w:spacing w:val="-11"/>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1"/>
                <w:sz w:val="20"/>
                <w:szCs w:val="20"/>
              </w:rPr>
              <w:t>r</w:t>
            </w:r>
            <w:r w:rsidRPr="001B6BED">
              <w:rPr>
                <w:rFonts w:eastAsia="Arial Narrow" w:cstheme="minorHAnsi"/>
                <w:spacing w:val="2"/>
                <w:sz w:val="20"/>
                <w:szCs w:val="20"/>
              </w:rPr>
              <w:t>eba</w:t>
            </w:r>
            <w:r w:rsidRPr="001B6BED">
              <w:rPr>
                <w:rFonts w:eastAsia="Arial Narrow" w:cstheme="minorHAnsi"/>
                <w:spacing w:val="-2"/>
                <w:sz w:val="20"/>
                <w:szCs w:val="20"/>
              </w:rPr>
              <w:t>s</w:t>
            </w:r>
            <w:r w:rsidRPr="001B6BED">
              <w:rPr>
                <w:rFonts w:eastAsia="Arial Narrow" w:cstheme="minorHAnsi"/>
                <w:spacing w:val="2"/>
                <w:sz w:val="20"/>
                <w:szCs w:val="20"/>
              </w:rPr>
              <w:t>a</w:t>
            </w:r>
            <w:r w:rsidRPr="001B6BED">
              <w:rPr>
                <w:rFonts w:eastAsia="Arial Narrow" w:cstheme="minorHAnsi"/>
                <w:sz w:val="20"/>
                <w:szCs w:val="20"/>
              </w:rPr>
              <w:t>n</w:t>
            </w:r>
            <w:r w:rsidRPr="001B6BED">
              <w:rPr>
                <w:rFonts w:eastAsia="Arial Narrow" w:cstheme="minorHAnsi"/>
                <w:spacing w:val="-5"/>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u</w:t>
            </w:r>
            <w:r w:rsidRPr="001B6BED">
              <w:rPr>
                <w:rFonts w:eastAsia="Arial Narrow" w:cstheme="minorHAnsi"/>
                <w:sz w:val="20"/>
                <w:szCs w:val="20"/>
              </w:rPr>
              <w:t>s</w:t>
            </w:r>
            <w:r w:rsidRPr="001B6BED">
              <w:rPr>
                <w:rFonts w:eastAsia="Arial Narrow" w:cstheme="minorHAnsi"/>
                <w:spacing w:val="-17"/>
                <w:sz w:val="20"/>
                <w:szCs w:val="20"/>
              </w:rPr>
              <w:t xml:space="preserve"> </w:t>
            </w:r>
            <w:r w:rsidRPr="001B6BED">
              <w:rPr>
                <w:rFonts w:eastAsia="Arial Narrow" w:cstheme="minorHAnsi"/>
                <w:spacing w:val="2"/>
                <w:sz w:val="20"/>
                <w:szCs w:val="20"/>
              </w:rPr>
              <w:t>po</w:t>
            </w:r>
            <w:r w:rsidRPr="001B6BED">
              <w:rPr>
                <w:rFonts w:eastAsia="Arial Narrow" w:cstheme="minorHAnsi"/>
                <w:spacing w:val="-2"/>
                <w:sz w:val="20"/>
                <w:szCs w:val="20"/>
              </w:rPr>
              <w:t>s</w:t>
            </w:r>
            <w:r w:rsidRPr="001B6BED">
              <w:rPr>
                <w:rFonts w:eastAsia="Arial Narrow" w:cstheme="minorHAnsi"/>
                <w:spacing w:val="4"/>
                <w:sz w:val="20"/>
                <w:szCs w:val="20"/>
              </w:rPr>
              <w:t>i</w:t>
            </w:r>
            <w:r w:rsidRPr="001B6BED">
              <w:rPr>
                <w:rFonts w:eastAsia="Arial Narrow" w:cstheme="minorHAnsi"/>
                <w:spacing w:val="2"/>
                <w:sz w:val="20"/>
                <w:szCs w:val="20"/>
              </w:rPr>
              <w:t>b</w:t>
            </w:r>
            <w:r w:rsidRPr="001B6BED">
              <w:rPr>
                <w:rFonts w:eastAsia="Arial Narrow" w:cstheme="minorHAnsi"/>
                <w:spacing w:val="4"/>
                <w:sz w:val="20"/>
                <w:szCs w:val="20"/>
              </w:rPr>
              <w:t>ili</w:t>
            </w:r>
            <w:r w:rsidRPr="001B6BED">
              <w:rPr>
                <w:rFonts w:eastAsia="Arial Narrow" w:cstheme="minorHAnsi"/>
                <w:spacing w:val="2"/>
                <w:sz w:val="20"/>
                <w:szCs w:val="20"/>
              </w:rPr>
              <w:t>da</w:t>
            </w:r>
            <w:r w:rsidRPr="001B6BED">
              <w:rPr>
                <w:rFonts w:eastAsia="Arial Narrow" w:cstheme="minorHAnsi"/>
                <w:spacing w:val="-13"/>
                <w:sz w:val="20"/>
                <w:szCs w:val="20"/>
              </w:rPr>
              <w:t>d</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w w:val="102"/>
                <w:sz w:val="20"/>
                <w:szCs w:val="20"/>
              </w:rPr>
              <w:t>a</w:t>
            </w:r>
            <w:r w:rsidRPr="001B6BED">
              <w:rPr>
                <w:rFonts w:eastAsia="Arial Narrow" w:cstheme="minorHAnsi"/>
                <w:spacing w:val="-6"/>
                <w:w w:val="102"/>
                <w:sz w:val="20"/>
                <w:szCs w:val="20"/>
              </w:rPr>
              <w:t>f</w:t>
            </w:r>
            <w:r w:rsidRPr="001B6BED">
              <w:rPr>
                <w:rFonts w:eastAsia="Arial Narrow" w:cstheme="minorHAnsi"/>
                <w:spacing w:val="-1"/>
                <w:w w:val="102"/>
                <w:sz w:val="20"/>
                <w:szCs w:val="20"/>
              </w:rPr>
              <w:t>r</w:t>
            </w:r>
            <w:r w:rsidRPr="001B6BED">
              <w:rPr>
                <w:rFonts w:eastAsia="Arial Narrow" w:cstheme="minorHAnsi"/>
                <w:spacing w:val="2"/>
                <w:w w:val="102"/>
                <w:sz w:val="20"/>
                <w:szCs w:val="20"/>
              </w:rPr>
              <w:t>on</w:t>
            </w:r>
            <w:r w:rsidRPr="001B6BED">
              <w:rPr>
                <w:rFonts w:eastAsia="Arial Narrow" w:cstheme="minorHAnsi"/>
                <w:spacing w:val="-6"/>
                <w:w w:val="102"/>
                <w:sz w:val="20"/>
                <w:szCs w:val="20"/>
              </w:rPr>
              <w:t>t</w:t>
            </w:r>
            <w:r w:rsidRPr="001B6BED">
              <w:rPr>
                <w:rFonts w:eastAsia="Arial Narrow" w:cstheme="minorHAnsi"/>
                <w:spacing w:val="2"/>
                <w:w w:val="102"/>
                <w:sz w:val="20"/>
                <w:szCs w:val="20"/>
              </w:rPr>
              <w:t>a</w:t>
            </w:r>
            <w:r w:rsidRPr="001B6BED">
              <w:rPr>
                <w:rFonts w:eastAsia="Arial Narrow" w:cstheme="minorHAnsi"/>
                <w:spacing w:val="-1"/>
                <w:w w:val="102"/>
                <w:sz w:val="20"/>
                <w:szCs w:val="20"/>
              </w:rPr>
              <w:t>r</w:t>
            </w:r>
            <w:r w:rsidRPr="001B6BED">
              <w:rPr>
                <w:rFonts w:eastAsia="Arial Narrow" w:cstheme="minorHAnsi"/>
                <w:spacing w:val="4"/>
                <w:w w:val="102"/>
                <w:sz w:val="20"/>
                <w:szCs w:val="20"/>
              </w:rPr>
              <w:t>l</w:t>
            </w:r>
            <w:r w:rsidRPr="001B6BED">
              <w:rPr>
                <w:rFonts w:eastAsia="Arial Narrow" w:cstheme="minorHAnsi"/>
                <w:spacing w:val="2"/>
                <w:w w:val="102"/>
                <w:sz w:val="20"/>
                <w:szCs w:val="20"/>
              </w:rPr>
              <w:t>a</w:t>
            </w:r>
            <w:r w:rsidRPr="001B6BED">
              <w:rPr>
                <w:rFonts w:eastAsia="Arial Narrow" w:cstheme="minorHAnsi"/>
                <w:spacing w:val="-2"/>
                <w:w w:val="102"/>
                <w:sz w:val="20"/>
                <w:szCs w:val="20"/>
              </w:rPr>
              <w:t>s</w:t>
            </w:r>
            <w:r w:rsidRPr="001B6BED">
              <w:rPr>
                <w:rFonts w:eastAsia="Arial Narrow" w:cstheme="minorHAnsi"/>
                <w:w w:val="102"/>
                <w:sz w:val="20"/>
                <w:szCs w:val="20"/>
              </w:rPr>
              <w:t>.</w:t>
            </w:r>
          </w:p>
        </w:tc>
      </w:tr>
      <w:tr w:rsidR="00520DCC" w:rsidRPr="001B6BED" w14:paraId="33A45715" w14:textId="77777777" w:rsidTr="00FE4137">
        <w:trPr>
          <w:trHeight w:hRule="exact" w:val="1016"/>
        </w:trPr>
        <w:tc>
          <w:tcPr>
            <w:cnfStyle w:val="001000000000" w:firstRow="0" w:lastRow="0" w:firstColumn="1" w:lastColumn="0" w:oddVBand="0" w:evenVBand="0" w:oddHBand="0" w:evenHBand="0" w:firstRowFirstColumn="0" w:firstRowLastColumn="0" w:lastRowFirstColumn="0" w:lastRowLastColumn="0"/>
            <w:tcW w:w="822" w:type="pct"/>
            <w:vMerge/>
          </w:tcPr>
          <w:p w14:paraId="189A1AC3"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6B017CBC"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4"/>
                <w:sz w:val="20"/>
                <w:szCs w:val="20"/>
              </w:rPr>
              <w:t>E</w:t>
            </w:r>
            <w:r w:rsidRPr="001B6BED">
              <w:rPr>
                <w:rFonts w:eastAsia="Arial Narrow" w:cstheme="minorHAnsi"/>
                <w:spacing w:val="1"/>
                <w:sz w:val="20"/>
                <w:szCs w:val="20"/>
              </w:rPr>
              <w:t>m</w:t>
            </w:r>
            <w:r w:rsidRPr="001B6BED">
              <w:rPr>
                <w:rFonts w:eastAsia="Arial Narrow" w:cstheme="minorHAnsi"/>
                <w:spacing w:val="10"/>
                <w:sz w:val="20"/>
                <w:szCs w:val="20"/>
              </w:rPr>
              <w:t>p</w:t>
            </w:r>
            <w:r w:rsidRPr="001B6BED">
              <w:rPr>
                <w:rFonts w:eastAsia="Arial Narrow" w:cstheme="minorHAnsi"/>
                <w:spacing w:val="-5"/>
                <w:sz w:val="20"/>
                <w:szCs w:val="20"/>
              </w:rPr>
              <w:t>a</w:t>
            </w:r>
            <w:r w:rsidRPr="001B6BED">
              <w:rPr>
                <w:rFonts w:eastAsia="Arial Narrow" w:cstheme="minorHAnsi"/>
                <w:spacing w:val="-10"/>
                <w:sz w:val="20"/>
                <w:szCs w:val="20"/>
              </w:rPr>
              <w:t>tí</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331B2698" w14:textId="77777777" w:rsidR="00520DCC" w:rsidRPr="001B6BED" w:rsidRDefault="00520DCC" w:rsidP="00520DCC">
            <w:pPr>
              <w:spacing w:line="220" w:lineRule="exact"/>
              <w:ind w:left="119"/>
              <w:jc w:val="both"/>
              <w:rPr>
                <w:rFonts w:eastAsia="Arial Narrow" w:cstheme="minorHAnsi"/>
                <w:sz w:val="20"/>
                <w:szCs w:val="20"/>
              </w:rPr>
            </w:pPr>
            <w:r w:rsidRPr="001B6BED">
              <w:rPr>
                <w:rFonts w:eastAsia="Arial Narrow" w:cstheme="minorHAnsi"/>
                <w:spacing w:val="2"/>
                <w:sz w:val="20"/>
                <w:szCs w:val="20"/>
              </w:rPr>
              <w:t>Lo</w:t>
            </w:r>
            <w:r w:rsidRPr="001B6BED">
              <w:rPr>
                <w:rFonts w:eastAsia="Arial Narrow" w:cstheme="minorHAnsi"/>
                <w:sz w:val="20"/>
                <w:szCs w:val="20"/>
              </w:rPr>
              <w:t>s</w:t>
            </w:r>
            <w:r w:rsidRPr="001B6BED">
              <w:rPr>
                <w:rFonts w:eastAsia="Arial Narrow" w:cstheme="minorHAnsi"/>
                <w:spacing w:val="-1"/>
                <w:sz w:val="20"/>
                <w:szCs w:val="20"/>
              </w:rPr>
              <w:t xml:space="preserve"> </w:t>
            </w:r>
            <w:proofErr w:type="spellStart"/>
            <w:r w:rsidRPr="001B6BED">
              <w:rPr>
                <w:rFonts w:eastAsia="Arial Narrow" w:cstheme="minorHAnsi"/>
                <w:spacing w:val="2"/>
                <w:w w:val="102"/>
                <w:sz w:val="20"/>
                <w:szCs w:val="20"/>
              </w:rPr>
              <w:t>do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14"/>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den</w:t>
            </w:r>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6"/>
                <w:w w:val="102"/>
                <w:sz w:val="20"/>
                <w:szCs w:val="20"/>
              </w:rPr>
              <w:t>f</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13"/>
                <w:w w:val="102"/>
                <w:sz w:val="20"/>
                <w:szCs w:val="20"/>
              </w:rPr>
              <w:t>a</w:t>
            </w:r>
            <w:r w:rsidRPr="001B6BED">
              <w:rPr>
                <w:rFonts w:eastAsia="Arial Narrow" w:cstheme="minorHAnsi"/>
                <w:spacing w:val="2"/>
                <w:w w:val="102"/>
                <w:sz w:val="20"/>
                <w:szCs w:val="20"/>
              </w:rPr>
              <w:t>n</w:t>
            </w:r>
            <w:proofErr w:type="spellEnd"/>
            <w:r w:rsidRPr="001B6BED">
              <w:rPr>
                <w:rFonts w:eastAsia="Arial Narrow" w:cstheme="minorHAnsi"/>
                <w:w w:val="102"/>
                <w:sz w:val="20"/>
                <w:szCs w:val="20"/>
              </w:rPr>
              <w:t>,</w:t>
            </w:r>
            <w:r w:rsidRPr="001B6BED">
              <w:rPr>
                <w:rFonts w:eastAsia="Arial Narrow" w:cstheme="minorHAnsi"/>
                <w:spacing w:val="-27"/>
                <w:sz w:val="20"/>
                <w:szCs w:val="20"/>
              </w:rPr>
              <w:t xml:space="preserve"> </w:t>
            </w:r>
            <w:r w:rsidRPr="001B6BED">
              <w:rPr>
                <w:rFonts w:eastAsia="Arial Narrow" w:cstheme="minorHAnsi"/>
                <w:spacing w:val="-17"/>
                <w:sz w:val="20"/>
                <w:szCs w:val="20"/>
              </w:rPr>
              <w:t>v</w:t>
            </w:r>
            <w:r w:rsidRPr="001B6BED">
              <w:rPr>
                <w:rFonts w:eastAsia="Arial Narrow" w:cstheme="minorHAnsi"/>
                <w:spacing w:val="2"/>
                <w:sz w:val="20"/>
                <w:szCs w:val="20"/>
              </w:rPr>
              <w:t>a</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z w:val="20"/>
                <w:szCs w:val="20"/>
              </w:rPr>
              <w:t>n</w:t>
            </w:r>
            <w:r w:rsidRPr="001B6BED">
              <w:rPr>
                <w:rFonts w:eastAsia="Arial Narrow" w:cstheme="minorHAnsi"/>
                <w:spacing w:val="-6"/>
                <w:sz w:val="20"/>
                <w:szCs w:val="20"/>
              </w:rPr>
              <w:t xml:space="preserve"> </w:t>
            </w:r>
            <w:r w:rsidRPr="001B6BED">
              <w:rPr>
                <w:rFonts w:eastAsia="Arial Narrow" w:cstheme="minorHAnsi"/>
                <w:sz w:val="20"/>
                <w:szCs w:val="20"/>
              </w:rPr>
              <w:t>y</w:t>
            </w:r>
            <w:r w:rsidRPr="001B6BED">
              <w:rPr>
                <w:rFonts w:eastAsia="Arial Narrow" w:cstheme="minorHAnsi"/>
                <w:spacing w:val="-6"/>
                <w:sz w:val="20"/>
                <w:szCs w:val="20"/>
              </w:rPr>
              <w:t xml:space="preserve"> </w:t>
            </w:r>
            <w:proofErr w:type="spellStart"/>
            <w:r w:rsidRPr="001B6BED">
              <w:rPr>
                <w:rFonts w:eastAsia="Arial Narrow" w:cstheme="minorHAnsi"/>
                <w:spacing w:val="2"/>
                <w:w w:val="102"/>
                <w:sz w:val="20"/>
                <w:szCs w:val="20"/>
              </w:rPr>
              <w:t>de</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z w:val="20"/>
                <w:szCs w:val="20"/>
              </w:rPr>
              <w:t>n</w:t>
            </w:r>
            <w:proofErr w:type="spellEnd"/>
            <w:r w:rsidRPr="001B6BED">
              <w:rPr>
                <w:rFonts w:eastAsia="Arial Narrow" w:cstheme="minorHAnsi"/>
                <w:spacing w:val="-1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2"/>
                <w:sz w:val="20"/>
                <w:szCs w:val="20"/>
              </w:rPr>
              <w:t>nua</w:t>
            </w:r>
            <w:r w:rsidRPr="001B6BED">
              <w:rPr>
                <w:rFonts w:eastAsia="Arial Narrow" w:cstheme="minorHAnsi"/>
                <w:spacing w:val="-4"/>
                <w:sz w:val="20"/>
                <w:szCs w:val="20"/>
              </w:rPr>
              <w:t>m</w:t>
            </w:r>
            <w:r w:rsidRPr="001B6BED">
              <w:rPr>
                <w:rFonts w:eastAsia="Arial Narrow" w:cstheme="minorHAnsi"/>
                <w:spacing w:val="-13"/>
                <w:sz w:val="20"/>
                <w:szCs w:val="20"/>
              </w:rPr>
              <w:t>e</w:t>
            </w:r>
            <w:r w:rsidRPr="001B6BED">
              <w:rPr>
                <w:rFonts w:eastAsia="Arial Narrow" w:cstheme="minorHAnsi"/>
                <w:spacing w:val="2"/>
                <w:sz w:val="20"/>
                <w:szCs w:val="20"/>
              </w:rPr>
              <w:t>n</w:t>
            </w:r>
            <w:r w:rsidRPr="001B6BED">
              <w:rPr>
                <w:rFonts w:eastAsia="Arial Narrow" w:cstheme="minorHAnsi"/>
                <w:spacing w:val="-6"/>
                <w:sz w:val="20"/>
                <w:szCs w:val="20"/>
              </w:rPr>
              <w:t>t</w:t>
            </w:r>
            <w:r w:rsidRPr="001B6BED">
              <w:rPr>
                <w:rFonts w:eastAsia="Arial Narrow" w:cstheme="minorHAnsi"/>
                <w:sz w:val="20"/>
                <w:szCs w:val="20"/>
              </w:rPr>
              <w:t>e</w:t>
            </w:r>
            <w:proofErr w:type="spellEnd"/>
            <w:r w:rsidRPr="001B6BED">
              <w:rPr>
                <w:rFonts w:eastAsia="Arial Narrow" w:cstheme="minorHAnsi"/>
                <w:spacing w:val="4"/>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pon</w:t>
            </w:r>
            <w:r w:rsidRPr="001B6BED">
              <w:rPr>
                <w:rFonts w:eastAsia="Arial Narrow" w:cstheme="minorHAnsi"/>
                <w:spacing w:val="-6"/>
                <w:sz w:val="20"/>
                <w:szCs w:val="20"/>
              </w:rPr>
              <w:t>t</w:t>
            </w:r>
            <w:r w:rsidRPr="001B6BED">
              <w:rPr>
                <w:rFonts w:eastAsia="Arial Narrow" w:cstheme="minorHAnsi"/>
                <w:spacing w:val="2"/>
                <w:sz w:val="20"/>
                <w:szCs w:val="20"/>
              </w:rPr>
              <w:t>áne</w:t>
            </w:r>
            <w:r w:rsidRPr="001B6BED">
              <w:rPr>
                <w:rFonts w:eastAsia="Arial Narrow" w:cstheme="minorHAnsi"/>
                <w:spacing w:val="-13"/>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w w:val="102"/>
                <w:sz w:val="20"/>
                <w:szCs w:val="20"/>
              </w:rPr>
              <w:t>d</w:t>
            </w:r>
            <w:r w:rsidRPr="001B6BED">
              <w:rPr>
                <w:rFonts w:eastAsia="Arial Narrow" w:cstheme="minorHAnsi"/>
                <w:w w:val="102"/>
                <w:sz w:val="20"/>
                <w:szCs w:val="20"/>
              </w:rPr>
              <w:t xml:space="preserve">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ud</w:t>
            </w:r>
            <w:r w:rsidRPr="001B6BED">
              <w:rPr>
                <w:rFonts w:eastAsia="Arial Narrow" w:cstheme="minorHAnsi"/>
                <w:spacing w:val="4"/>
                <w:sz w:val="20"/>
                <w:szCs w:val="20"/>
              </w:rPr>
              <w:t>i</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5"/>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proofErr w:type="spellStart"/>
            <w:r w:rsidRPr="001B6BED">
              <w:rPr>
                <w:rFonts w:eastAsia="Arial Narrow" w:cstheme="minorHAnsi"/>
                <w:spacing w:val="2"/>
                <w:w w:val="102"/>
                <w:sz w:val="20"/>
                <w:szCs w:val="20"/>
              </w:rPr>
              <w:t>bene</w:t>
            </w:r>
            <w:r w:rsidRPr="001B6BED">
              <w:rPr>
                <w:rFonts w:eastAsia="Arial Narrow" w:cstheme="minorHAnsi"/>
                <w:spacing w:val="-6"/>
                <w:w w:val="102"/>
                <w:sz w:val="20"/>
                <w:szCs w:val="20"/>
              </w:rPr>
              <w:t>f</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z w:val="20"/>
                <w:szCs w:val="20"/>
              </w:rPr>
              <w:t>o</w:t>
            </w:r>
            <w:proofErr w:type="spellEnd"/>
            <w:r w:rsidRPr="001B6BED">
              <w:rPr>
                <w:rFonts w:eastAsia="Arial Narrow" w:cstheme="minorHAnsi"/>
                <w:spacing w:val="-15"/>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2"/>
                <w:sz w:val="20"/>
                <w:szCs w:val="20"/>
              </w:rPr>
              <w:t>o</w:t>
            </w:r>
            <w:r w:rsidRPr="001B6BED">
              <w:rPr>
                <w:rFonts w:eastAsia="Arial Narrow" w:cstheme="minorHAnsi"/>
                <w:spacing w:val="-6"/>
                <w:sz w:val="20"/>
                <w:szCs w:val="20"/>
              </w:rPr>
              <w:t>t</w:t>
            </w:r>
            <w:r w:rsidRPr="001B6BED">
              <w:rPr>
                <w:rFonts w:eastAsia="Arial Narrow" w:cstheme="minorHAnsi"/>
                <w:spacing w:val="-1"/>
                <w:sz w:val="20"/>
                <w:szCs w:val="20"/>
              </w:rPr>
              <w:t>r</w:t>
            </w:r>
            <w:r w:rsidRPr="001B6BED">
              <w:rPr>
                <w:rFonts w:eastAsia="Arial Narrow" w:cstheme="minorHAnsi"/>
                <w:spacing w:val="2"/>
                <w:sz w:val="20"/>
                <w:szCs w:val="20"/>
              </w:rPr>
              <w:t>o</w:t>
            </w:r>
            <w:r w:rsidRPr="001B6BED">
              <w:rPr>
                <w:rFonts w:eastAsia="Arial Narrow" w:cstheme="minorHAnsi"/>
                <w:spacing w:val="-2"/>
                <w:sz w:val="20"/>
                <w:szCs w:val="20"/>
              </w:rPr>
              <w:t>s</w:t>
            </w:r>
            <w:r w:rsidRPr="001B6BED">
              <w:rPr>
                <w:rFonts w:eastAsia="Arial Narrow" w:cstheme="minorHAnsi"/>
                <w:sz w:val="20"/>
                <w:szCs w:val="20"/>
              </w:rPr>
              <w:t>,</w:t>
            </w:r>
            <w:r w:rsidRPr="001B6BED">
              <w:rPr>
                <w:rFonts w:eastAsia="Arial Narrow" w:cstheme="minorHAnsi"/>
                <w:spacing w:val="-2"/>
                <w:sz w:val="20"/>
                <w:szCs w:val="20"/>
              </w:rPr>
              <w:t xml:space="preserve"> </w:t>
            </w:r>
            <w:r w:rsidRPr="001B6BED">
              <w:rPr>
                <w:rFonts w:eastAsia="Arial Narrow" w:cstheme="minorHAnsi"/>
                <w:spacing w:val="2"/>
                <w:sz w:val="20"/>
                <w:szCs w:val="20"/>
              </w:rPr>
              <w:t>d</w:t>
            </w:r>
            <w:r w:rsidRPr="001B6BED">
              <w:rPr>
                <w:rFonts w:eastAsia="Arial Narrow" w:cstheme="minorHAnsi"/>
                <w:spacing w:val="4"/>
                <w:sz w:val="20"/>
                <w:szCs w:val="20"/>
              </w:rPr>
              <w:t>i</w:t>
            </w:r>
            <w:r w:rsidRPr="001B6BED">
              <w:rPr>
                <w:rFonts w:eastAsia="Arial Narrow" w:cstheme="minorHAnsi"/>
                <w:spacing w:val="-1"/>
                <w:sz w:val="20"/>
                <w:szCs w:val="20"/>
              </w:rPr>
              <w:t>r</w:t>
            </w:r>
            <w:r w:rsidRPr="001B6BED">
              <w:rPr>
                <w:rFonts w:eastAsia="Arial Narrow" w:cstheme="minorHAnsi"/>
                <w:spacing w:val="4"/>
                <w:sz w:val="20"/>
                <w:szCs w:val="20"/>
              </w:rPr>
              <w:t>i</w:t>
            </w:r>
            <w:r w:rsidRPr="001B6BED">
              <w:rPr>
                <w:rFonts w:eastAsia="Arial Narrow" w:cstheme="minorHAnsi"/>
                <w:spacing w:val="2"/>
                <w:sz w:val="20"/>
                <w:szCs w:val="20"/>
              </w:rPr>
              <w:t>g</w:t>
            </w:r>
            <w:r w:rsidRPr="001B6BED">
              <w:rPr>
                <w:rFonts w:eastAsia="Arial Narrow" w:cstheme="minorHAnsi"/>
                <w:spacing w:val="4"/>
                <w:sz w:val="20"/>
                <w:szCs w:val="20"/>
              </w:rPr>
              <w:t>i</w:t>
            </w:r>
            <w:r w:rsidRPr="001B6BED">
              <w:rPr>
                <w:rFonts w:eastAsia="Arial Narrow" w:cstheme="minorHAnsi"/>
                <w:spacing w:val="2"/>
                <w:sz w:val="20"/>
                <w:szCs w:val="20"/>
              </w:rPr>
              <w:t>do</w:t>
            </w:r>
            <w:r w:rsidRPr="001B6BED">
              <w:rPr>
                <w:rFonts w:eastAsia="Arial Narrow" w:cstheme="minorHAnsi"/>
                <w:sz w:val="20"/>
                <w:szCs w:val="20"/>
              </w:rPr>
              <w:t>s</w:t>
            </w:r>
            <w:r w:rsidRPr="001B6BED">
              <w:rPr>
                <w:rFonts w:eastAsia="Arial Narrow" w:cstheme="minorHAnsi"/>
                <w:spacing w:val="-10"/>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proofErr w:type="spellStart"/>
            <w:r w:rsidRPr="001B6BED">
              <w:rPr>
                <w:rFonts w:eastAsia="Arial Narrow" w:cstheme="minorHAnsi"/>
                <w:spacing w:val="2"/>
                <w:w w:val="102"/>
                <w:sz w:val="20"/>
                <w:szCs w:val="20"/>
              </w:rPr>
              <w:t>p</w:t>
            </w:r>
            <w:r w:rsidRPr="001B6BED">
              <w:rPr>
                <w:rFonts w:eastAsia="Arial Narrow" w:cstheme="minorHAnsi"/>
                <w:spacing w:val="-1"/>
                <w:w w:val="102"/>
                <w:sz w:val="20"/>
                <w:szCs w:val="20"/>
              </w:rPr>
              <w:t>r</w:t>
            </w:r>
            <w:r w:rsidRPr="001B6BED">
              <w:rPr>
                <w:rFonts w:eastAsia="Arial Narrow" w:cstheme="minorHAnsi"/>
                <w:spacing w:val="2"/>
                <w:w w:val="102"/>
                <w:sz w:val="20"/>
                <w:szCs w:val="20"/>
              </w:rPr>
              <w:t>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z w:val="20"/>
                <w:szCs w:val="20"/>
              </w:rPr>
              <w:t>r</w:t>
            </w:r>
            <w:proofErr w:type="spellEnd"/>
            <w:r w:rsidRPr="001B6BED">
              <w:rPr>
                <w:rFonts w:eastAsia="Arial Narrow" w:cstheme="minorHAnsi"/>
                <w:spacing w:val="-16"/>
                <w:sz w:val="20"/>
                <w:szCs w:val="20"/>
              </w:rPr>
              <w:t xml:space="preserve"> </w:t>
            </w:r>
            <w:r w:rsidRPr="001B6BED">
              <w:rPr>
                <w:rFonts w:eastAsia="Arial Narrow" w:cstheme="minorHAnsi"/>
                <w:sz w:val="20"/>
                <w:szCs w:val="20"/>
              </w:rPr>
              <w:t>o</w:t>
            </w:r>
            <w:r w:rsidRPr="001B6BED">
              <w:rPr>
                <w:rFonts w:eastAsia="Arial Narrow" w:cstheme="minorHAnsi"/>
                <w:spacing w:val="-16"/>
                <w:sz w:val="20"/>
                <w:szCs w:val="20"/>
              </w:rPr>
              <w:t xml:space="preserve"> </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au</w:t>
            </w:r>
            <w:r w:rsidRPr="001B6BED">
              <w:rPr>
                <w:rFonts w:eastAsia="Arial Narrow" w:cstheme="minorHAnsi"/>
                <w:spacing w:val="-1"/>
                <w:sz w:val="20"/>
                <w:szCs w:val="20"/>
              </w:rPr>
              <w:t>r</w:t>
            </w:r>
            <w:r w:rsidRPr="001B6BED">
              <w:rPr>
                <w:rFonts w:eastAsia="Arial Narrow" w:cstheme="minorHAnsi"/>
                <w:spacing w:val="2"/>
                <w:sz w:val="20"/>
                <w:szCs w:val="20"/>
              </w:rPr>
              <w:t>a</w:t>
            </w:r>
            <w:r w:rsidRPr="001B6BED">
              <w:rPr>
                <w:rFonts w:eastAsia="Arial Narrow" w:cstheme="minorHAnsi"/>
                <w:sz w:val="20"/>
                <w:szCs w:val="20"/>
              </w:rPr>
              <w:t>r</w:t>
            </w:r>
            <w:r w:rsidRPr="001B6BED">
              <w:rPr>
                <w:rFonts w:eastAsia="Arial Narrow" w:cstheme="minorHAnsi"/>
                <w:spacing w:val="8"/>
                <w:sz w:val="20"/>
                <w:szCs w:val="20"/>
              </w:rPr>
              <w:t xml:space="preserve"> </w:t>
            </w:r>
            <w:r w:rsidRPr="001B6BED">
              <w:rPr>
                <w:rFonts w:eastAsia="Arial Narrow" w:cstheme="minorHAnsi"/>
                <w:spacing w:val="-2"/>
                <w:sz w:val="20"/>
                <w:szCs w:val="20"/>
              </w:rPr>
              <w:t>s</w:t>
            </w:r>
            <w:r w:rsidRPr="001B6BED">
              <w:rPr>
                <w:rFonts w:eastAsia="Arial Narrow" w:cstheme="minorHAnsi"/>
                <w:sz w:val="20"/>
                <w:szCs w:val="20"/>
              </w:rPr>
              <w:t>u</w:t>
            </w:r>
            <w:r w:rsidRPr="001B6BED">
              <w:rPr>
                <w:rFonts w:eastAsia="Arial Narrow" w:cstheme="minorHAnsi"/>
                <w:spacing w:val="1"/>
                <w:sz w:val="20"/>
                <w:szCs w:val="20"/>
              </w:rPr>
              <w:t xml:space="preserve"> </w:t>
            </w:r>
            <w:r w:rsidRPr="001B6BED">
              <w:rPr>
                <w:rFonts w:eastAsia="Arial Narrow" w:cstheme="minorHAnsi"/>
                <w:spacing w:val="2"/>
                <w:w w:val="102"/>
                <w:sz w:val="20"/>
                <w:szCs w:val="20"/>
              </w:rPr>
              <w:t>b</w:t>
            </w:r>
            <w:r w:rsidRPr="001B6BED">
              <w:rPr>
                <w:rFonts w:eastAsia="Arial Narrow" w:cstheme="minorHAnsi"/>
                <w:spacing w:val="4"/>
                <w:w w:val="102"/>
                <w:sz w:val="20"/>
                <w:szCs w:val="20"/>
              </w:rPr>
              <w:t>i</w:t>
            </w:r>
            <w:r w:rsidRPr="001B6BED">
              <w:rPr>
                <w:rFonts w:eastAsia="Arial Narrow" w:cstheme="minorHAnsi"/>
                <w:spacing w:val="2"/>
                <w:w w:val="102"/>
                <w:sz w:val="20"/>
                <w:szCs w:val="20"/>
              </w:rPr>
              <w:t>ene</w:t>
            </w:r>
            <w:r w:rsidRPr="001B6BED">
              <w:rPr>
                <w:rFonts w:eastAsia="Arial Narrow" w:cstheme="minorHAnsi"/>
                <w:spacing w:val="-2"/>
                <w:w w:val="102"/>
                <w:sz w:val="20"/>
                <w:szCs w:val="20"/>
              </w:rPr>
              <w:t>s</w:t>
            </w:r>
            <w:r w:rsidRPr="001B6BED">
              <w:rPr>
                <w:rFonts w:eastAsia="Arial Narrow" w:cstheme="minorHAnsi"/>
                <w:spacing w:val="-6"/>
                <w:w w:val="102"/>
                <w:sz w:val="20"/>
                <w:szCs w:val="20"/>
              </w:rPr>
              <w:t>t</w:t>
            </w:r>
            <w:r w:rsidRPr="001B6BED">
              <w:rPr>
                <w:rFonts w:eastAsia="Arial Narrow" w:cstheme="minorHAnsi"/>
                <w:spacing w:val="2"/>
                <w:w w:val="102"/>
                <w:sz w:val="20"/>
                <w:szCs w:val="20"/>
              </w:rPr>
              <w:t>a</w:t>
            </w:r>
            <w:r w:rsidRPr="001B6BED">
              <w:rPr>
                <w:rFonts w:eastAsia="Arial Narrow" w:cstheme="minorHAnsi"/>
                <w:w w:val="102"/>
                <w:sz w:val="20"/>
                <w:szCs w:val="20"/>
              </w:rPr>
              <w:t xml:space="preserve">r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spacing w:val="-6"/>
                <w:w w:val="102"/>
                <w:sz w:val="20"/>
                <w:szCs w:val="20"/>
              </w:rPr>
              <w:t>t</w:t>
            </w:r>
            <w:r w:rsidRPr="001B6BED">
              <w:rPr>
                <w:rFonts w:eastAsia="Arial Narrow" w:cstheme="minorHAnsi"/>
                <w:spacing w:val="2"/>
                <w:w w:val="102"/>
                <w:sz w:val="20"/>
                <w:szCs w:val="20"/>
              </w:rPr>
              <w:t>ua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one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o</w:t>
            </w:r>
            <w:r w:rsidRPr="001B6BED">
              <w:rPr>
                <w:rFonts w:eastAsia="Arial Narrow" w:cstheme="minorHAnsi"/>
                <w:spacing w:val="-15"/>
                <w:sz w:val="20"/>
                <w:szCs w:val="20"/>
              </w:rPr>
              <w:t xml:space="preserve"> </w:t>
            </w:r>
            <w:r w:rsidRPr="001B6BED">
              <w:rPr>
                <w:rFonts w:eastAsia="Arial Narrow" w:cstheme="minorHAnsi"/>
                <w:spacing w:val="-1"/>
                <w:w w:val="102"/>
                <w:sz w:val="20"/>
                <w:szCs w:val="20"/>
              </w:rPr>
              <w:t>r</w:t>
            </w:r>
            <w:r w:rsidRPr="001B6BED">
              <w:rPr>
                <w:rFonts w:eastAsia="Arial Narrow" w:cstheme="minorHAnsi"/>
                <w:spacing w:val="2"/>
                <w:w w:val="102"/>
                <w:sz w:val="20"/>
                <w:szCs w:val="20"/>
              </w:rPr>
              <w:t>equ</w:t>
            </w:r>
            <w:r w:rsidRPr="001B6BED">
              <w:rPr>
                <w:rFonts w:eastAsia="Arial Narrow" w:cstheme="minorHAnsi"/>
                <w:spacing w:val="4"/>
                <w:w w:val="102"/>
                <w:sz w:val="20"/>
                <w:szCs w:val="20"/>
              </w:rPr>
              <w:t>i</w:t>
            </w:r>
            <w:r w:rsidRPr="001B6BED">
              <w:rPr>
                <w:rFonts w:eastAsia="Arial Narrow" w:cstheme="minorHAnsi"/>
                <w:spacing w:val="2"/>
                <w:w w:val="102"/>
                <w:sz w:val="20"/>
                <w:szCs w:val="20"/>
              </w:rPr>
              <w:t>e</w:t>
            </w:r>
            <w:r w:rsidRPr="001B6BED">
              <w:rPr>
                <w:rFonts w:eastAsia="Arial Narrow" w:cstheme="minorHAnsi"/>
                <w:spacing w:val="-1"/>
                <w:w w:val="102"/>
                <w:sz w:val="20"/>
                <w:szCs w:val="20"/>
              </w:rPr>
              <w:t>r</w:t>
            </w:r>
            <w:r w:rsidRPr="001B6BED">
              <w:rPr>
                <w:rFonts w:eastAsia="Arial Narrow" w:cstheme="minorHAnsi"/>
                <w:spacing w:val="2"/>
                <w:w w:val="102"/>
                <w:sz w:val="20"/>
                <w:szCs w:val="20"/>
              </w:rPr>
              <w:t>an</w:t>
            </w:r>
            <w:r w:rsidRPr="001B6BED">
              <w:rPr>
                <w:rFonts w:eastAsia="Arial Narrow" w:cstheme="minorHAnsi"/>
                <w:w w:val="102"/>
                <w:sz w:val="20"/>
                <w:szCs w:val="20"/>
              </w:rPr>
              <w:t>.</w:t>
            </w:r>
          </w:p>
        </w:tc>
      </w:tr>
      <w:tr w:rsidR="00520DCC" w:rsidRPr="001B6BED" w14:paraId="7A94CCDD" w14:textId="77777777" w:rsidTr="00FE4137">
        <w:trPr>
          <w:cnfStyle w:val="000000100000" w:firstRow="0" w:lastRow="0" w:firstColumn="0" w:lastColumn="0" w:oddVBand="0" w:evenVBand="0" w:oddHBand="1" w:evenHBand="0" w:firstRowFirstColumn="0" w:firstRowLastColumn="0" w:lastRowFirstColumn="0" w:lastRowLastColumn="0"/>
          <w:trHeight w:hRule="exact" w:val="1098"/>
        </w:trPr>
        <w:tc>
          <w:tcPr>
            <w:cnfStyle w:val="001000000000" w:firstRow="0" w:lastRow="0" w:firstColumn="1" w:lastColumn="0" w:oddVBand="0" w:evenVBand="0" w:oddHBand="0" w:evenHBand="0" w:firstRowFirstColumn="0" w:firstRowLastColumn="0" w:lastRowFirstColumn="0" w:lastRowLastColumn="0"/>
            <w:tcW w:w="822" w:type="pct"/>
            <w:vMerge/>
          </w:tcPr>
          <w:p w14:paraId="42AD8D81"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171A75A4" w14:textId="77777777" w:rsidR="00520DCC" w:rsidRPr="001B6BED" w:rsidRDefault="00520DCC" w:rsidP="00520DCC">
            <w:pPr>
              <w:ind w:left="119"/>
              <w:jc w:val="center"/>
              <w:rPr>
                <w:rFonts w:eastAsia="Arial Narrow" w:cstheme="minorHAnsi"/>
                <w:sz w:val="20"/>
                <w:szCs w:val="20"/>
              </w:rPr>
            </w:pPr>
            <w:r w:rsidRPr="001B6BED">
              <w:rPr>
                <w:rFonts w:eastAsia="Arial Narrow" w:cstheme="minorHAnsi"/>
                <w:spacing w:val="-7"/>
                <w:sz w:val="20"/>
                <w:szCs w:val="20"/>
              </w:rPr>
              <w:t>R</w:t>
            </w:r>
            <w:r w:rsidRPr="001B6BED">
              <w:rPr>
                <w:rFonts w:eastAsia="Arial Narrow" w:cstheme="minorHAnsi"/>
                <w:spacing w:val="10"/>
                <w:sz w:val="20"/>
                <w:szCs w:val="20"/>
              </w:rPr>
              <w:t>e</w:t>
            </w:r>
            <w:r w:rsidRPr="001B6BED">
              <w:rPr>
                <w:rFonts w:eastAsia="Arial Narrow" w:cstheme="minorHAnsi"/>
                <w:spacing w:val="6"/>
                <w:sz w:val="20"/>
                <w:szCs w:val="20"/>
              </w:rPr>
              <w:t>s</w:t>
            </w:r>
            <w:r w:rsidRPr="001B6BED">
              <w:rPr>
                <w:rFonts w:eastAsia="Arial Narrow" w:cstheme="minorHAnsi"/>
                <w:spacing w:val="10"/>
                <w:sz w:val="20"/>
                <w:szCs w:val="20"/>
              </w:rPr>
              <w:t>po</w:t>
            </w:r>
            <w:r w:rsidRPr="001B6BED">
              <w:rPr>
                <w:rFonts w:eastAsia="Arial Narrow" w:cstheme="minorHAnsi"/>
                <w:spacing w:val="-5"/>
                <w:sz w:val="20"/>
                <w:szCs w:val="20"/>
              </w:rPr>
              <w:t>n</w:t>
            </w:r>
            <w:r w:rsidRPr="001B6BED">
              <w:rPr>
                <w:rFonts w:eastAsia="Arial Narrow" w:cstheme="minorHAnsi"/>
                <w:spacing w:val="6"/>
                <w:sz w:val="20"/>
                <w:szCs w:val="20"/>
              </w:rPr>
              <w:t>s</w:t>
            </w:r>
            <w:r w:rsidRPr="001B6BED">
              <w:rPr>
                <w:rFonts w:eastAsia="Arial Narrow" w:cstheme="minorHAnsi"/>
                <w:spacing w:val="-5"/>
                <w:sz w:val="20"/>
                <w:szCs w:val="20"/>
              </w:rPr>
              <w:t>a</w:t>
            </w:r>
            <w:r w:rsidRPr="001B6BED">
              <w:rPr>
                <w:rFonts w:eastAsia="Arial Narrow" w:cstheme="minorHAnsi"/>
                <w:spacing w:val="10"/>
                <w:sz w:val="20"/>
                <w:szCs w:val="20"/>
              </w:rPr>
              <w:t>b</w:t>
            </w:r>
            <w:r w:rsidRPr="001B6BED">
              <w:rPr>
                <w:rFonts w:eastAsia="Arial Narrow" w:cstheme="minorHAnsi"/>
                <w:spacing w:val="1"/>
                <w:sz w:val="20"/>
                <w:szCs w:val="20"/>
              </w:rPr>
              <w:t>ili</w:t>
            </w:r>
            <w:r w:rsidRPr="001B6BED">
              <w:rPr>
                <w:rFonts w:eastAsia="Arial Narrow" w:cstheme="minorHAnsi"/>
                <w:spacing w:val="-5"/>
                <w:sz w:val="20"/>
                <w:szCs w:val="20"/>
              </w:rPr>
              <w:t>da</w:t>
            </w:r>
            <w:r w:rsidRPr="001B6BED">
              <w:rPr>
                <w:rFonts w:eastAsia="Arial Narrow" w:cstheme="minorHAnsi"/>
                <w:sz w:val="20"/>
                <w:szCs w:val="20"/>
              </w:rPr>
              <w:t>d</w:t>
            </w:r>
          </w:p>
        </w:tc>
        <w:tc>
          <w:tcPr>
            <w:cnfStyle w:val="000100000000" w:firstRow="0" w:lastRow="0" w:firstColumn="0" w:lastColumn="1" w:oddVBand="0" w:evenVBand="0" w:oddHBand="0" w:evenHBand="0" w:firstRowFirstColumn="0" w:firstRowLastColumn="0" w:lastRowFirstColumn="0" w:lastRowLastColumn="0"/>
            <w:tcW w:w="3288" w:type="pct"/>
          </w:tcPr>
          <w:p w14:paraId="6D1FDE01" w14:textId="77777777" w:rsidR="00520DCC" w:rsidRPr="001B6BED" w:rsidRDefault="00520DCC" w:rsidP="00520DCC">
            <w:pPr>
              <w:spacing w:line="220" w:lineRule="exact"/>
              <w:ind w:left="119"/>
              <w:jc w:val="both"/>
              <w:rPr>
                <w:rFonts w:eastAsia="Arial Narrow" w:cstheme="minorHAnsi"/>
                <w:sz w:val="20"/>
                <w:szCs w:val="20"/>
              </w:rPr>
            </w:pPr>
            <w:r w:rsidRPr="001B6BED">
              <w:rPr>
                <w:rFonts w:eastAsia="Arial Narrow" w:cstheme="minorHAnsi"/>
                <w:spacing w:val="2"/>
                <w:sz w:val="20"/>
                <w:szCs w:val="20"/>
              </w:rPr>
              <w:t>Lo</w:t>
            </w:r>
            <w:r w:rsidRPr="001B6BED">
              <w:rPr>
                <w:rFonts w:eastAsia="Arial Narrow" w:cstheme="minorHAnsi"/>
                <w:sz w:val="20"/>
                <w:szCs w:val="20"/>
              </w:rPr>
              <w:t>s</w:t>
            </w:r>
            <w:r w:rsidRPr="001B6BED">
              <w:rPr>
                <w:rFonts w:eastAsia="Arial Narrow" w:cstheme="minorHAnsi"/>
                <w:spacing w:val="-1"/>
                <w:sz w:val="20"/>
                <w:szCs w:val="20"/>
              </w:rPr>
              <w:t xml:space="preserve"> </w:t>
            </w:r>
            <w:proofErr w:type="spellStart"/>
            <w:r w:rsidRPr="001B6BED">
              <w:rPr>
                <w:rFonts w:eastAsia="Arial Narrow" w:cstheme="minorHAnsi"/>
                <w:spacing w:val="2"/>
                <w:w w:val="102"/>
                <w:sz w:val="20"/>
                <w:szCs w:val="20"/>
              </w:rPr>
              <w:t>do</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2"/>
                <w:sz w:val="20"/>
                <w:szCs w:val="20"/>
              </w:rPr>
              <w:t>en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pacing w:val="2"/>
                <w:sz w:val="20"/>
                <w:szCs w:val="20"/>
              </w:rPr>
              <w:t>ue</w:t>
            </w:r>
            <w:r w:rsidRPr="001B6BED">
              <w:rPr>
                <w:rFonts w:eastAsia="Arial Narrow" w:cstheme="minorHAnsi"/>
                <w:spacing w:val="-17"/>
                <w:sz w:val="20"/>
                <w:szCs w:val="20"/>
              </w:rPr>
              <w:t>v</w:t>
            </w:r>
            <w:r w:rsidRPr="001B6BED">
              <w:rPr>
                <w:rFonts w:eastAsia="Arial Narrow" w:cstheme="minorHAnsi"/>
                <w:spacing w:val="2"/>
                <w:sz w:val="20"/>
                <w:szCs w:val="20"/>
              </w:rPr>
              <w:t>e</w:t>
            </w:r>
            <w:r w:rsidRPr="001B6BED">
              <w:rPr>
                <w:rFonts w:eastAsia="Arial Narrow" w:cstheme="minorHAnsi"/>
                <w:sz w:val="20"/>
                <w:szCs w:val="20"/>
              </w:rPr>
              <w:t xml:space="preserve">n </w:t>
            </w:r>
            <w:r w:rsidRPr="001B6BED">
              <w:rPr>
                <w:rFonts w:eastAsia="Arial Narrow" w:cstheme="minorHAnsi"/>
                <w:spacing w:val="2"/>
                <w:sz w:val="20"/>
                <w:szCs w:val="20"/>
              </w:rPr>
              <w:t>opo</w:t>
            </w:r>
            <w:r w:rsidRPr="001B6BED">
              <w:rPr>
                <w:rFonts w:eastAsia="Arial Narrow" w:cstheme="minorHAnsi"/>
                <w:spacing w:val="-1"/>
                <w:sz w:val="20"/>
                <w:szCs w:val="20"/>
              </w:rPr>
              <w:t>r</w:t>
            </w:r>
            <w:r w:rsidRPr="001B6BED">
              <w:rPr>
                <w:rFonts w:eastAsia="Arial Narrow" w:cstheme="minorHAnsi"/>
                <w:spacing w:val="-6"/>
                <w:sz w:val="20"/>
                <w:szCs w:val="20"/>
              </w:rPr>
              <w:t>t</w:t>
            </w:r>
            <w:r w:rsidRPr="001B6BED">
              <w:rPr>
                <w:rFonts w:eastAsia="Arial Narrow" w:cstheme="minorHAnsi"/>
                <w:spacing w:val="2"/>
                <w:sz w:val="20"/>
                <w:szCs w:val="20"/>
              </w:rPr>
              <w:t>un</w:t>
            </w:r>
            <w:r w:rsidRPr="001B6BED">
              <w:rPr>
                <w:rFonts w:eastAsia="Arial Narrow" w:cstheme="minorHAnsi"/>
                <w:spacing w:val="4"/>
                <w:sz w:val="20"/>
                <w:szCs w:val="20"/>
              </w:rPr>
              <w:t>i</w:t>
            </w:r>
            <w:r w:rsidRPr="001B6BED">
              <w:rPr>
                <w:rFonts w:eastAsia="Arial Narrow" w:cstheme="minorHAnsi"/>
                <w:spacing w:val="2"/>
                <w:sz w:val="20"/>
                <w:szCs w:val="20"/>
              </w:rPr>
              <w:t>d</w:t>
            </w:r>
            <w:r w:rsidRPr="001B6BED">
              <w:rPr>
                <w:rFonts w:eastAsia="Arial Narrow" w:cstheme="minorHAnsi"/>
                <w:spacing w:val="-13"/>
                <w:sz w:val="20"/>
                <w:szCs w:val="20"/>
              </w:rPr>
              <w:t>a</w:t>
            </w:r>
            <w:r w:rsidRPr="001B6BED">
              <w:rPr>
                <w:rFonts w:eastAsia="Arial Narrow" w:cstheme="minorHAnsi"/>
                <w:spacing w:val="2"/>
                <w:sz w:val="20"/>
                <w:szCs w:val="20"/>
              </w:rPr>
              <w:t>de</w:t>
            </w:r>
            <w:r w:rsidRPr="001B6BED">
              <w:rPr>
                <w:rFonts w:eastAsia="Arial Narrow" w:cstheme="minorHAnsi"/>
                <w:sz w:val="20"/>
                <w:szCs w:val="20"/>
              </w:rPr>
              <w:t xml:space="preserve">s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1"/>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sz w:val="20"/>
                <w:szCs w:val="20"/>
              </w:rPr>
              <w:t>y</w:t>
            </w:r>
            <w:r w:rsidRPr="001B6BED">
              <w:rPr>
                <w:rFonts w:eastAsia="Arial Narrow" w:cstheme="minorHAnsi"/>
                <w:spacing w:val="-6"/>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ud</w:t>
            </w:r>
            <w:r w:rsidRPr="001B6BED">
              <w:rPr>
                <w:rFonts w:eastAsia="Arial Narrow" w:cstheme="minorHAnsi"/>
                <w:spacing w:val="4"/>
                <w:sz w:val="20"/>
                <w:szCs w:val="20"/>
              </w:rPr>
              <w:t>i</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5"/>
                <w:sz w:val="20"/>
                <w:szCs w:val="20"/>
              </w:rPr>
              <w:t xml:space="preserve"> </w:t>
            </w:r>
            <w:r w:rsidRPr="001B6BED">
              <w:rPr>
                <w:rFonts w:eastAsia="Arial Narrow" w:cstheme="minorHAnsi"/>
                <w:spacing w:val="2"/>
                <w:w w:val="102"/>
                <w:sz w:val="20"/>
                <w:szCs w:val="20"/>
              </w:rPr>
              <w:t>a</w:t>
            </w:r>
            <w:r w:rsidRPr="001B6BED">
              <w:rPr>
                <w:rFonts w:eastAsia="Arial Narrow" w:cstheme="minorHAnsi"/>
                <w:spacing w:val="-2"/>
                <w:w w:val="102"/>
                <w:sz w:val="20"/>
                <w:szCs w:val="20"/>
              </w:rPr>
              <w:t>s</w:t>
            </w:r>
            <w:r w:rsidRPr="001B6BED">
              <w:rPr>
                <w:rFonts w:eastAsia="Arial Narrow" w:cstheme="minorHAnsi"/>
                <w:spacing w:val="2"/>
                <w:w w:val="102"/>
                <w:sz w:val="20"/>
                <w:szCs w:val="20"/>
              </w:rPr>
              <w:t>u</w:t>
            </w:r>
            <w:r w:rsidRPr="001B6BED">
              <w:rPr>
                <w:rFonts w:eastAsia="Arial Narrow" w:cstheme="minorHAnsi"/>
                <w:spacing w:val="11"/>
                <w:w w:val="102"/>
                <w:sz w:val="20"/>
                <w:szCs w:val="20"/>
              </w:rPr>
              <w:t>m</w:t>
            </w:r>
            <w:r w:rsidRPr="001B6BED">
              <w:rPr>
                <w:rFonts w:eastAsia="Arial Narrow" w:cstheme="minorHAnsi"/>
                <w:spacing w:val="2"/>
                <w:w w:val="102"/>
                <w:sz w:val="20"/>
                <w:szCs w:val="20"/>
              </w:rPr>
              <w:t>a</w:t>
            </w:r>
            <w:r w:rsidRPr="001B6BED">
              <w:rPr>
                <w:rFonts w:eastAsia="Arial Narrow" w:cstheme="minorHAnsi"/>
                <w:w w:val="102"/>
                <w:sz w:val="20"/>
                <w:szCs w:val="20"/>
              </w:rPr>
              <w:t xml:space="preserve">n </w:t>
            </w:r>
            <w:r w:rsidRPr="001B6BED">
              <w:rPr>
                <w:rFonts w:eastAsia="Arial Narrow" w:cstheme="minorHAnsi"/>
                <w:spacing w:val="-1"/>
                <w:sz w:val="20"/>
                <w:szCs w:val="20"/>
              </w:rPr>
              <w:t>r</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pon</w:t>
            </w:r>
            <w:r w:rsidRPr="001B6BED">
              <w:rPr>
                <w:rFonts w:eastAsia="Arial Narrow" w:cstheme="minorHAnsi"/>
                <w:spacing w:val="-2"/>
                <w:sz w:val="20"/>
                <w:szCs w:val="20"/>
              </w:rPr>
              <w:t>s</w:t>
            </w:r>
            <w:r w:rsidRPr="001B6BED">
              <w:rPr>
                <w:rFonts w:eastAsia="Arial Narrow" w:cstheme="minorHAnsi"/>
                <w:spacing w:val="2"/>
                <w:sz w:val="20"/>
                <w:szCs w:val="20"/>
              </w:rPr>
              <w:t>ab</w:t>
            </w:r>
            <w:r w:rsidRPr="001B6BED">
              <w:rPr>
                <w:rFonts w:eastAsia="Arial Narrow" w:cstheme="minorHAnsi"/>
                <w:spacing w:val="4"/>
                <w:sz w:val="20"/>
                <w:szCs w:val="20"/>
              </w:rPr>
              <w:t>ili</w:t>
            </w:r>
            <w:r w:rsidRPr="001B6BED">
              <w:rPr>
                <w:rFonts w:eastAsia="Arial Narrow" w:cstheme="minorHAnsi"/>
                <w:spacing w:val="2"/>
                <w:sz w:val="20"/>
                <w:szCs w:val="20"/>
              </w:rPr>
              <w:t>da</w:t>
            </w:r>
            <w:r w:rsidRPr="001B6BED">
              <w:rPr>
                <w:rFonts w:eastAsia="Arial Narrow" w:cstheme="minorHAnsi"/>
                <w:spacing w:val="-13"/>
                <w:sz w:val="20"/>
                <w:szCs w:val="20"/>
              </w:rPr>
              <w:t>d</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6"/>
                <w:sz w:val="20"/>
                <w:szCs w:val="20"/>
              </w:rPr>
              <w:t xml:space="preserve"> </w:t>
            </w:r>
            <w:r w:rsidRPr="001B6BED">
              <w:rPr>
                <w:rFonts w:eastAsia="Arial Narrow" w:cstheme="minorHAnsi"/>
                <w:spacing w:val="2"/>
                <w:sz w:val="20"/>
                <w:szCs w:val="20"/>
              </w:rPr>
              <w:t>d</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0"/>
                <w:sz w:val="20"/>
                <w:szCs w:val="20"/>
              </w:rPr>
              <w:t xml:space="preserve"> </w:t>
            </w:r>
            <w:r w:rsidRPr="001B6BED">
              <w:rPr>
                <w:rFonts w:eastAsia="Arial Narrow" w:cstheme="minorHAnsi"/>
                <w:sz w:val="20"/>
                <w:szCs w:val="20"/>
              </w:rPr>
              <w:t>y</w:t>
            </w:r>
            <w:r w:rsidRPr="001B6BED">
              <w:rPr>
                <w:rFonts w:eastAsia="Arial Narrow" w:cstheme="minorHAnsi"/>
                <w:spacing w:val="-6"/>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ud</w:t>
            </w:r>
            <w:r w:rsidRPr="001B6BED">
              <w:rPr>
                <w:rFonts w:eastAsia="Arial Narrow" w:cstheme="minorHAnsi"/>
                <w:spacing w:val="4"/>
                <w:sz w:val="20"/>
                <w:szCs w:val="20"/>
              </w:rPr>
              <w:t>i</w:t>
            </w:r>
            <w:r w:rsidRPr="001B6BED">
              <w:rPr>
                <w:rFonts w:eastAsia="Arial Narrow" w:cstheme="minorHAnsi"/>
                <w:spacing w:val="2"/>
                <w:sz w:val="20"/>
                <w:szCs w:val="20"/>
              </w:rPr>
              <w:t>an</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4"/>
                <w:sz w:val="20"/>
                <w:szCs w:val="20"/>
              </w:rPr>
              <w:t xml:space="preserve"> 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18"/>
                <w:sz w:val="20"/>
                <w:szCs w:val="20"/>
              </w:rPr>
              <w:t xml:space="preserve"> </w:t>
            </w:r>
            <w:proofErr w:type="spellStart"/>
            <w:r w:rsidRPr="001B6BED">
              <w:rPr>
                <w:rFonts w:eastAsia="Arial Narrow" w:cstheme="minorHAnsi"/>
                <w:spacing w:val="2"/>
                <w:w w:val="102"/>
                <w:sz w:val="20"/>
                <w:szCs w:val="20"/>
              </w:rPr>
              <w:t>ap</w:t>
            </w:r>
            <w:r w:rsidRPr="001B6BED">
              <w:rPr>
                <w:rFonts w:eastAsia="Arial Narrow" w:cstheme="minorHAnsi"/>
                <w:spacing w:val="-1"/>
                <w:w w:val="102"/>
                <w:sz w:val="20"/>
                <w:szCs w:val="20"/>
              </w:rPr>
              <w:t>r</w:t>
            </w:r>
            <w:r w:rsidRPr="001B6BED">
              <w:rPr>
                <w:rFonts w:eastAsia="Arial Narrow" w:cstheme="minorHAnsi"/>
                <w:spacing w:val="2"/>
                <w:w w:val="102"/>
                <w:sz w:val="20"/>
                <w:szCs w:val="20"/>
              </w:rPr>
              <w:t>o</w:t>
            </w:r>
            <w:r w:rsidRPr="001B6BED">
              <w:rPr>
                <w:rFonts w:eastAsia="Arial Narrow" w:cstheme="minorHAnsi"/>
                <w:spacing w:val="-17"/>
                <w:w w:val="102"/>
                <w:sz w:val="20"/>
                <w:szCs w:val="20"/>
              </w:rPr>
              <w:t>v</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2"/>
                <w:sz w:val="20"/>
                <w:szCs w:val="20"/>
              </w:rPr>
              <w:t>han</w:t>
            </w:r>
            <w:r w:rsidRPr="001B6BED">
              <w:rPr>
                <w:rFonts w:eastAsia="Arial Narrow" w:cstheme="minorHAnsi"/>
                <w:sz w:val="20"/>
                <w:szCs w:val="20"/>
              </w:rPr>
              <w:t>,</w:t>
            </w:r>
            <w:r w:rsidRPr="001B6BED">
              <w:rPr>
                <w:rFonts w:eastAsia="Arial Narrow" w:cstheme="minorHAnsi"/>
                <w:spacing w:val="-20"/>
                <w:sz w:val="20"/>
                <w:szCs w:val="20"/>
              </w:rPr>
              <w:t xml:space="preserve"> </w:t>
            </w:r>
            <w:r w:rsidRPr="001B6BED">
              <w:rPr>
                <w:rFonts w:eastAsia="Arial Narrow" w:cstheme="minorHAnsi"/>
                <w:spacing w:val="-6"/>
                <w:sz w:val="20"/>
                <w:szCs w:val="20"/>
              </w:rPr>
              <w:t>t</w:t>
            </w:r>
            <w:r w:rsidRPr="001B6BED">
              <w:rPr>
                <w:rFonts w:eastAsia="Arial Narrow" w:cstheme="minorHAnsi"/>
                <w:spacing w:val="2"/>
                <w:sz w:val="20"/>
                <w:szCs w:val="20"/>
              </w:rPr>
              <w:t>o</w:t>
            </w:r>
            <w:r w:rsidRPr="001B6BED">
              <w:rPr>
                <w:rFonts w:eastAsia="Arial Narrow" w:cstheme="minorHAnsi"/>
                <w:spacing w:val="11"/>
                <w:sz w:val="20"/>
                <w:szCs w:val="20"/>
              </w:rPr>
              <w:t>m</w:t>
            </w:r>
            <w:r w:rsidRPr="001B6BED">
              <w:rPr>
                <w:rFonts w:eastAsia="Arial Narrow" w:cstheme="minorHAnsi"/>
                <w:spacing w:val="2"/>
                <w:sz w:val="20"/>
                <w:szCs w:val="20"/>
              </w:rPr>
              <w:t>and</w:t>
            </w:r>
            <w:r w:rsidRPr="001B6BED">
              <w:rPr>
                <w:rFonts w:eastAsia="Arial Narrow" w:cstheme="minorHAnsi"/>
                <w:sz w:val="20"/>
                <w:szCs w:val="20"/>
              </w:rPr>
              <w:t>o</w:t>
            </w:r>
            <w:r w:rsidRPr="001B6BED">
              <w:rPr>
                <w:rFonts w:eastAsia="Arial Narrow" w:cstheme="minorHAnsi"/>
                <w:spacing w:val="-4"/>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n</w:t>
            </w:r>
            <w:r w:rsidRPr="001B6BED">
              <w:rPr>
                <w:rFonts w:eastAsia="Arial Narrow" w:cstheme="minorHAnsi"/>
                <w:spacing w:val="-1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uen</w:t>
            </w:r>
            <w:r w:rsidRPr="001B6BED">
              <w:rPr>
                <w:rFonts w:eastAsia="Arial Narrow" w:cstheme="minorHAnsi"/>
                <w:spacing w:val="-6"/>
                <w:sz w:val="20"/>
                <w:szCs w:val="20"/>
              </w:rPr>
              <w:t>t</w:t>
            </w:r>
            <w:r w:rsidRPr="001B6BED">
              <w:rPr>
                <w:rFonts w:eastAsia="Arial Narrow" w:cstheme="minorHAnsi"/>
                <w:sz w:val="20"/>
                <w:szCs w:val="20"/>
              </w:rPr>
              <w:t>a</w:t>
            </w:r>
            <w:proofErr w:type="spellEnd"/>
            <w:r w:rsidRPr="001B6BED">
              <w:rPr>
                <w:rFonts w:eastAsia="Arial Narrow" w:cstheme="minorHAnsi"/>
                <w:spacing w:val="-9"/>
                <w:sz w:val="20"/>
                <w:szCs w:val="20"/>
              </w:rPr>
              <w:t xml:space="preserve"> </w:t>
            </w:r>
            <w:r w:rsidRPr="001B6BED">
              <w:rPr>
                <w:rFonts w:eastAsia="Arial Narrow" w:cstheme="minorHAnsi"/>
                <w:spacing w:val="-2"/>
                <w:w w:val="102"/>
                <w:sz w:val="20"/>
                <w:szCs w:val="20"/>
              </w:rPr>
              <w:t>s</w:t>
            </w:r>
            <w:r w:rsidRPr="001B6BED">
              <w:rPr>
                <w:rFonts w:eastAsia="Arial Narrow" w:cstheme="minorHAnsi"/>
                <w:w w:val="102"/>
                <w:sz w:val="20"/>
                <w:szCs w:val="20"/>
              </w:rPr>
              <w:t xml:space="preserve">u </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2"/>
                <w:sz w:val="20"/>
                <w:szCs w:val="20"/>
              </w:rPr>
              <w:t>op</w:t>
            </w:r>
            <w:r w:rsidRPr="001B6BED">
              <w:rPr>
                <w:rFonts w:eastAsia="Arial Narrow" w:cstheme="minorHAnsi"/>
                <w:spacing w:val="4"/>
                <w:sz w:val="20"/>
                <w:szCs w:val="20"/>
              </w:rPr>
              <w:t>i</w:t>
            </w:r>
            <w:r w:rsidRPr="001B6BED">
              <w:rPr>
                <w:rFonts w:eastAsia="Arial Narrow" w:cstheme="minorHAnsi"/>
                <w:sz w:val="20"/>
                <w:szCs w:val="20"/>
              </w:rPr>
              <w:t>o</w:t>
            </w:r>
            <w:r w:rsidRPr="001B6BED">
              <w:rPr>
                <w:rFonts w:eastAsia="Arial Narrow" w:cstheme="minorHAnsi"/>
                <w:spacing w:val="-8"/>
                <w:sz w:val="20"/>
                <w:szCs w:val="20"/>
              </w:rPr>
              <w:t xml:space="preserve"> </w:t>
            </w:r>
            <w:r w:rsidRPr="001B6BED">
              <w:rPr>
                <w:rFonts w:eastAsia="Arial Narrow" w:cstheme="minorHAnsi"/>
                <w:spacing w:val="2"/>
                <w:sz w:val="20"/>
                <w:szCs w:val="20"/>
              </w:rPr>
              <w:t>b</w:t>
            </w:r>
            <w:r w:rsidRPr="001B6BED">
              <w:rPr>
                <w:rFonts w:eastAsia="Arial Narrow" w:cstheme="minorHAnsi"/>
                <w:spacing w:val="4"/>
                <w:sz w:val="20"/>
                <w:szCs w:val="20"/>
              </w:rPr>
              <w:t>i</w:t>
            </w:r>
            <w:r w:rsidRPr="001B6BED">
              <w:rPr>
                <w:rFonts w:eastAsia="Arial Narrow" w:cstheme="minorHAnsi"/>
                <w:spacing w:val="2"/>
                <w:sz w:val="20"/>
                <w:szCs w:val="20"/>
              </w:rPr>
              <w:t>ene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z w:val="20"/>
                <w:szCs w:val="20"/>
              </w:rPr>
              <w:t>r</w:t>
            </w:r>
            <w:r w:rsidRPr="001B6BED">
              <w:rPr>
                <w:rFonts w:eastAsia="Arial Narrow" w:cstheme="minorHAnsi"/>
                <w:spacing w:val="-7"/>
                <w:sz w:val="20"/>
                <w:szCs w:val="20"/>
              </w:rPr>
              <w:t xml:space="preserve"> </w:t>
            </w:r>
            <w:r w:rsidRPr="001B6BED">
              <w:rPr>
                <w:rFonts w:eastAsia="Arial Narrow" w:cstheme="minorHAnsi"/>
                <w:sz w:val="20"/>
                <w:szCs w:val="20"/>
              </w:rPr>
              <w:t>y</w:t>
            </w:r>
            <w:r w:rsidRPr="001B6BED">
              <w:rPr>
                <w:rFonts w:eastAsia="Arial Narrow" w:cstheme="minorHAnsi"/>
                <w:spacing w:val="-6"/>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2"/>
                <w:sz w:val="20"/>
                <w:szCs w:val="20"/>
              </w:rPr>
              <w:t xml:space="preserve"> d</w:t>
            </w:r>
            <w:r w:rsidRPr="001B6BED">
              <w:rPr>
                <w:rFonts w:eastAsia="Arial Narrow" w:cstheme="minorHAnsi"/>
                <w:sz w:val="20"/>
                <w:szCs w:val="20"/>
              </w:rPr>
              <w:t>e</w:t>
            </w:r>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 xml:space="preserve">a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o</w:t>
            </w:r>
            <w:r w:rsidRPr="001B6BED">
              <w:rPr>
                <w:rFonts w:eastAsia="Arial Narrow" w:cstheme="minorHAnsi"/>
                <w:spacing w:val="4"/>
                <w:w w:val="102"/>
                <w:sz w:val="20"/>
                <w:szCs w:val="20"/>
              </w:rPr>
              <w:t>l</w:t>
            </w:r>
            <w:r w:rsidRPr="001B6BED">
              <w:rPr>
                <w:rFonts w:eastAsia="Arial Narrow" w:cstheme="minorHAnsi"/>
                <w:spacing w:val="2"/>
                <w:w w:val="102"/>
                <w:sz w:val="20"/>
                <w:szCs w:val="20"/>
              </w:rPr>
              <w:t>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17"/>
                <w:w w:val="102"/>
                <w:sz w:val="20"/>
                <w:szCs w:val="20"/>
              </w:rPr>
              <w:t>v</w:t>
            </w:r>
            <w:r w:rsidRPr="001B6BED">
              <w:rPr>
                <w:rFonts w:eastAsia="Arial Narrow" w:cstheme="minorHAnsi"/>
                <w:spacing w:val="4"/>
                <w:w w:val="102"/>
                <w:sz w:val="20"/>
                <w:szCs w:val="20"/>
              </w:rPr>
              <w:t>i</w:t>
            </w:r>
            <w:r w:rsidRPr="001B6BED">
              <w:rPr>
                <w:rFonts w:eastAsia="Arial Narrow" w:cstheme="minorHAnsi"/>
                <w:spacing w:val="2"/>
                <w:w w:val="102"/>
                <w:sz w:val="20"/>
                <w:szCs w:val="20"/>
              </w:rPr>
              <w:t>dad</w:t>
            </w:r>
            <w:proofErr w:type="spellEnd"/>
            <w:r w:rsidRPr="001B6BED">
              <w:rPr>
                <w:rFonts w:eastAsia="Arial Narrow" w:cstheme="minorHAnsi"/>
                <w:w w:val="102"/>
                <w:sz w:val="20"/>
                <w:szCs w:val="20"/>
              </w:rPr>
              <w:t>.</w:t>
            </w:r>
          </w:p>
        </w:tc>
      </w:tr>
      <w:tr w:rsidR="00520DCC" w:rsidRPr="001B6BED" w14:paraId="10D3BFA6" w14:textId="77777777" w:rsidTr="00FE4137">
        <w:trPr>
          <w:trHeight w:hRule="exact" w:val="1038"/>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398427E8" w14:textId="77777777" w:rsidR="00520DCC" w:rsidRPr="001B6BED" w:rsidRDefault="00520DCC" w:rsidP="00520DCC">
            <w:pPr>
              <w:ind w:left="119" w:right="19"/>
              <w:jc w:val="center"/>
              <w:rPr>
                <w:rFonts w:eastAsia="Arial Narrow" w:cstheme="minorHAnsi"/>
                <w:sz w:val="20"/>
                <w:szCs w:val="20"/>
              </w:rPr>
            </w:pPr>
            <w:r w:rsidRPr="001B6BED">
              <w:rPr>
                <w:rFonts w:eastAsia="Arial Narrow" w:cstheme="minorHAnsi"/>
                <w:spacing w:val="-4"/>
                <w:sz w:val="20"/>
                <w:szCs w:val="20"/>
              </w:rPr>
              <w:t>D</w:t>
            </w:r>
            <w:r w:rsidRPr="001B6BED">
              <w:rPr>
                <w:rFonts w:eastAsia="Arial Narrow" w:cstheme="minorHAnsi"/>
                <w:sz w:val="20"/>
                <w:szCs w:val="20"/>
              </w:rPr>
              <w:t>e</w:t>
            </w:r>
            <w:r w:rsidRPr="001B6BED">
              <w:rPr>
                <w:rFonts w:eastAsia="Arial Narrow" w:cstheme="minorHAnsi"/>
                <w:spacing w:val="6"/>
                <w:sz w:val="20"/>
                <w:szCs w:val="20"/>
              </w:rPr>
              <w:t xml:space="preserve"> </w:t>
            </w:r>
            <w:r w:rsidRPr="001B6BED">
              <w:rPr>
                <w:rFonts w:eastAsia="Arial Narrow" w:cstheme="minorHAnsi"/>
                <w:spacing w:val="8"/>
                <w:w w:val="102"/>
                <w:sz w:val="20"/>
                <w:szCs w:val="20"/>
              </w:rPr>
              <w:t>b</w:t>
            </w:r>
            <w:r w:rsidRPr="001B6BED">
              <w:rPr>
                <w:rFonts w:eastAsia="Arial Narrow" w:cstheme="minorHAnsi"/>
                <w:spacing w:val="7"/>
                <w:w w:val="102"/>
                <w:sz w:val="20"/>
                <w:szCs w:val="20"/>
              </w:rPr>
              <w:t>ú</w:t>
            </w:r>
            <w:r w:rsidRPr="001B6BED">
              <w:rPr>
                <w:rFonts w:eastAsia="Arial Narrow" w:cstheme="minorHAnsi"/>
                <w:spacing w:val="5"/>
                <w:w w:val="101"/>
                <w:sz w:val="20"/>
                <w:szCs w:val="20"/>
              </w:rPr>
              <w:t>s</w:t>
            </w:r>
            <w:r w:rsidRPr="001B6BED">
              <w:rPr>
                <w:rFonts w:eastAsia="Arial Narrow" w:cstheme="minorHAnsi"/>
                <w:spacing w:val="7"/>
                <w:w w:val="102"/>
                <w:sz w:val="20"/>
                <w:szCs w:val="20"/>
              </w:rPr>
              <w:t>qu</w:t>
            </w:r>
            <w:r w:rsidRPr="001B6BED">
              <w:rPr>
                <w:rFonts w:eastAsia="Arial Narrow" w:cstheme="minorHAnsi"/>
                <w:spacing w:val="-10"/>
                <w:w w:val="101"/>
                <w:sz w:val="20"/>
                <w:szCs w:val="20"/>
              </w:rPr>
              <w:t>e</w:t>
            </w:r>
            <w:r w:rsidRPr="001B6BED">
              <w:rPr>
                <w:rFonts w:eastAsia="Arial Narrow" w:cstheme="minorHAnsi"/>
                <w:spacing w:val="-8"/>
                <w:w w:val="102"/>
                <w:sz w:val="20"/>
                <w:szCs w:val="20"/>
              </w:rPr>
              <w:t>d</w:t>
            </w:r>
            <w:r w:rsidRPr="001B6BED">
              <w:rPr>
                <w:rFonts w:eastAsia="Arial Narrow" w:cstheme="minorHAnsi"/>
                <w:w w:val="101"/>
                <w:sz w:val="20"/>
                <w:szCs w:val="20"/>
              </w:rPr>
              <w:t xml:space="preserve">a </w:t>
            </w:r>
            <w:r w:rsidRPr="001B6BED">
              <w:rPr>
                <w:rFonts w:eastAsia="Arial Narrow" w:cstheme="minorHAnsi"/>
                <w:spacing w:val="7"/>
                <w:sz w:val="20"/>
                <w:szCs w:val="20"/>
              </w:rPr>
              <w:t>d</w:t>
            </w:r>
            <w:r w:rsidRPr="001B6BED">
              <w:rPr>
                <w:rFonts w:eastAsia="Arial Narrow" w:cstheme="minorHAnsi"/>
                <w:sz w:val="20"/>
                <w:szCs w:val="20"/>
              </w:rPr>
              <w:t>e</w:t>
            </w:r>
            <w:r w:rsidRPr="001B6BED">
              <w:rPr>
                <w:rFonts w:eastAsia="Arial Narrow" w:cstheme="minorHAnsi"/>
                <w:spacing w:val="-10"/>
                <w:sz w:val="20"/>
                <w:szCs w:val="20"/>
              </w:rPr>
              <w:t xml:space="preserve"> </w:t>
            </w:r>
            <w:r w:rsidRPr="001B6BED">
              <w:rPr>
                <w:rFonts w:eastAsia="Arial Narrow" w:cstheme="minorHAnsi"/>
                <w:spacing w:val="-5"/>
                <w:w w:val="101"/>
                <w:sz w:val="20"/>
                <w:szCs w:val="20"/>
              </w:rPr>
              <w:t>l</w:t>
            </w:r>
            <w:r w:rsidRPr="001B6BED">
              <w:rPr>
                <w:rFonts w:eastAsia="Arial Narrow" w:cstheme="minorHAnsi"/>
                <w:w w:val="101"/>
                <w:sz w:val="20"/>
                <w:szCs w:val="20"/>
              </w:rPr>
              <w:t xml:space="preserve">a </w:t>
            </w:r>
            <w:r w:rsidRPr="001B6BED">
              <w:rPr>
                <w:rFonts w:eastAsia="Arial Narrow" w:cstheme="minorHAnsi"/>
                <w:spacing w:val="-6"/>
                <w:w w:val="102"/>
                <w:sz w:val="20"/>
                <w:szCs w:val="20"/>
              </w:rPr>
              <w:t>E</w:t>
            </w:r>
            <w:r w:rsidRPr="001B6BED">
              <w:rPr>
                <w:rFonts w:eastAsia="Arial Narrow" w:cstheme="minorHAnsi"/>
                <w:spacing w:val="5"/>
                <w:w w:val="101"/>
                <w:sz w:val="20"/>
                <w:szCs w:val="20"/>
              </w:rPr>
              <w:t>xce</w:t>
            </w:r>
            <w:r w:rsidRPr="001B6BED">
              <w:rPr>
                <w:rFonts w:eastAsia="Arial Narrow" w:cstheme="minorHAnsi"/>
                <w:spacing w:val="-5"/>
                <w:w w:val="101"/>
                <w:sz w:val="20"/>
                <w:szCs w:val="20"/>
              </w:rPr>
              <w:t>l</w:t>
            </w:r>
            <w:r w:rsidRPr="001B6BED">
              <w:rPr>
                <w:rFonts w:eastAsia="Arial Narrow" w:cstheme="minorHAnsi"/>
                <w:spacing w:val="5"/>
                <w:w w:val="101"/>
                <w:sz w:val="20"/>
                <w:szCs w:val="20"/>
              </w:rPr>
              <w:t>e</w:t>
            </w:r>
            <w:r w:rsidRPr="001B6BED">
              <w:rPr>
                <w:rFonts w:eastAsia="Arial Narrow" w:cstheme="minorHAnsi"/>
                <w:spacing w:val="7"/>
                <w:w w:val="102"/>
                <w:sz w:val="20"/>
                <w:szCs w:val="20"/>
              </w:rPr>
              <w:t>n</w:t>
            </w:r>
            <w:r w:rsidRPr="001B6BED">
              <w:rPr>
                <w:rFonts w:eastAsia="Arial Narrow" w:cstheme="minorHAnsi"/>
                <w:spacing w:val="5"/>
                <w:w w:val="101"/>
                <w:sz w:val="20"/>
                <w:szCs w:val="20"/>
              </w:rPr>
              <w:t>c</w:t>
            </w:r>
            <w:r w:rsidRPr="001B6BED">
              <w:rPr>
                <w:rFonts w:eastAsia="Arial Narrow" w:cstheme="minorHAnsi"/>
                <w:spacing w:val="-5"/>
                <w:w w:val="101"/>
                <w:sz w:val="20"/>
                <w:szCs w:val="20"/>
              </w:rPr>
              <w:t>i</w:t>
            </w:r>
            <w:r w:rsidRPr="001B6BED">
              <w:rPr>
                <w:rFonts w:eastAsia="Arial Narrow" w:cstheme="minorHAnsi"/>
                <w:w w:val="101"/>
                <w:sz w:val="20"/>
                <w:szCs w:val="20"/>
              </w:rPr>
              <w:t>a</w:t>
            </w:r>
          </w:p>
        </w:tc>
        <w:tc>
          <w:tcPr>
            <w:cnfStyle w:val="000010000000" w:firstRow="0" w:lastRow="0" w:firstColumn="0" w:lastColumn="0" w:oddVBand="1" w:evenVBand="0" w:oddHBand="0" w:evenHBand="0" w:firstRowFirstColumn="0" w:firstRowLastColumn="0" w:lastRowFirstColumn="0" w:lastRowLastColumn="0"/>
            <w:tcW w:w="890" w:type="pct"/>
          </w:tcPr>
          <w:p w14:paraId="1DFBBF3B" w14:textId="77777777" w:rsidR="00520DCC" w:rsidRPr="001B6BED" w:rsidRDefault="00520DCC" w:rsidP="00520DCC">
            <w:pPr>
              <w:spacing w:before="98" w:line="260" w:lineRule="exact"/>
              <w:ind w:left="119" w:right="629"/>
              <w:jc w:val="center"/>
              <w:rPr>
                <w:rFonts w:eastAsia="Arial Narrow" w:cstheme="minorHAnsi"/>
                <w:sz w:val="20"/>
                <w:szCs w:val="20"/>
              </w:rPr>
            </w:pPr>
            <w:r w:rsidRPr="001B6BED">
              <w:rPr>
                <w:rFonts w:eastAsia="Arial Narrow" w:cstheme="minorHAnsi"/>
                <w:sz w:val="20"/>
                <w:szCs w:val="20"/>
              </w:rPr>
              <w:t>F</w:t>
            </w:r>
            <w:r w:rsidRPr="001B6BED">
              <w:rPr>
                <w:rFonts w:eastAsia="Arial Narrow" w:cstheme="minorHAnsi"/>
                <w:spacing w:val="1"/>
                <w:sz w:val="20"/>
                <w:szCs w:val="20"/>
              </w:rPr>
              <w:t>l</w:t>
            </w:r>
            <w:r w:rsidRPr="001B6BED">
              <w:rPr>
                <w:rFonts w:eastAsia="Arial Narrow" w:cstheme="minorHAnsi"/>
                <w:spacing w:val="10"/>
                <w:sz w:val="20"/>
                <w:szCs w:val="20"/>
              </w:rPr>
              <w:t>e</w:t>
            </w:r>
            <w:r w:rsidRPr="001B6BED">
              <w:rPr>
                <w:rFonts w:eastAsia="Arial Narrow" w:cstheme="minorHAnsi"/>
                <w:spacing w:val="6"/>
                <w:sz w:val="20"/>
                <w:szCs w:val="20"/>
              </w:rPr>
              <w:t>x</w:t>
            </w:r>
            <w:r w:rsidRPr="001B6BED">
              <w:rPr>
                <w:rFonts w:eastAsia="Arial Narrow" w:cstheme="minorHAnsi"/>
                <w:spacing w:val="1"/>
                <w:sz w:val="20"/>
                <w:szCs w:val="20"/>
              </w:rPr>
              <w:t>i</w:t>
            </w:r>
            <w:r w:rsidRPr="001B6BED">
              <w:rPr>
                <w:rFonts w:eastAsia="Arial Narrow" w:cstheme="minorHAnsi"/>
                <w:spacing w:val="10"/>
                <w:sz w:val="20"/>
                <w:szCs w:val="20"/>
              </w:rPr>
              <w:t>b</w:t>
            </w:r>
            <w:r w:rsidRPr="001B6BED">
              <w:rPr>
                <w:rFonts w:eastAsia="Arial Narrow" w:cstheme="minorHAnsi"/>
                <w:spacing w:val="1"/>
                <w:sz w:val="20"/>
                <w:szCs w:val="20"/>
              </w:rPr>
              <w:t>ili</w:t>
            </w:r>
            <w:r w:rsidRPr="001B6BED">
              <w:rPr>
                <w:rFonts w:eastAsia="Arial Narrow" w:cstheme="minorHAnsi"/>
                <w:spacing w:val="10"/>
                <w:sz w:val="20"/>
                <w:szCs w:val="20"/>
              </w:rPr>
              <w:t>d</w:t>
            </w:r>
            <w:r w:rsidRPr="001B6BED">
              <w:rPr>
                <w:rFonts w:eastAsia="Arial Narrow" w:cstheme="minorHAnsi"/>
                <w:spacing w:val="-5"/>
                <w:sz w:val="20"/>
                <w:szCs w:val="20"/>
              </w:rPr>
              <w:t>a</w:t>
            </w:r>
            <w:r w:rsidRPr="001B6BED">
              <w:rPr>
                <w:rFonts w:eastAsia="Arial Narrow" w:cstheme="minorHAnsi"/>
                <w:sz w:val="20"/>
                <w:szCs w:val="20"/>
              </w:rPr>
              <w:t xml:space="preserve">d y </w:t>
            </w:r>
            <w:r w:rsidRPr="001B6BED">
              <w:rPr>
                <w:rFonts w:eastAsia="Arial Narrow" w:cstheme="minorHAnsi"/>
                <w:spacing w:val="-5"/>
                <w:sz w:val="20"/>
                <w:szCs w:val="20"/>
              </w:rPr>
              <w:t>a</w:t>
            </w:r>
            <w:r w:rsidRPr="001B6BED">
              <w:rPr>
                <w:rFonts w:eastAsia="Arial Narrow" w:cstheme="minorHAnsi"/>
                <w:spacing w:val="10"/>
                <w:sz w:val="20"/>
                <w:szCs w:val="20"/>
              </w:rPr>
              <w:t>pe</w:t>
            </w:r>
            <w:r w:rsidRPr="001B6BED">
              <w:rPr>
                <w:rFonts w:eastAsia="Arial Narrow" w:cstheme="minorHAnsi"/>
                <w:spacing w:val="-6"/>
                <w:sz w:val="20"/>
                <w:szCs w:val="20"/>
              </w:rPr>
              <w:t>r</w:t>
            </w:r>
            <w:r w:rsidRPr="001B6BED">
              <w:rPr>
                <w:rFonts w:eastAsia="Arial Narrow" w:cstheme="minorHAnsi"/>
                <w:spacing w:val="-10"/>
                <w:sz w:val="20"/>
                <w:szCs w:val="20"/>
              </w:rPr>
              <w:t>t</w:t>
            </w:r>
            <w:r w:rsidRPr="001B6BED">
              <w:rPr>
                <w:rFonts w:eastAsia="Arial Narrow" w:cstheme="minorHAnsi"/>
                <w:spacing w:val="-5"/>
                <w:sz w:val="20"/>
                <w:szCs w:val="20"/>
              </w:rPr>
              <w:t>u</w:t>
            </w:r>
            <w:r w:rsidRPr="001B6BED">
              <w:rPr>
                <w:rFonts w:eastAsia="Arial Narrow" w:cstheme="minorHAnsi"/>
                <w:spacing w:val="-6"/>
                <w:sz w:val="20"/>
                <w:szCs w:val="20"/>
              </w:rPr>
              <w:t>r</w:t>
            </w:r>
            <w:r w:rsidRPr="001B6BED">
              <w:rPr>
                <w:rFonts w:eastAsia="Arial Narrow" w:cstheme="minorHAnsi"/>
                <w:sz w:val="20"/>
                <w:szCs w:val="20"/>
              </w:rPr>
              <w:t>a</w:t>
            </w:r>
          </w:p>
        </w:tc>
        <w:tc>
          <w:tcPr>
            <w:cnfStyle w:val="000100000000" w:firstRow="0" w:lastRow="0" w:firstColumn="0" w:lastColumn="1" w:oddVBand="0" w:evenVBand="0" w:oddHBand="0" w:evenHBand="0" w:firstRowFirstColumn="0" w:firstRowLastColumn="0" w:lastRowFirstColumn="0" w:lastRowLastColumn="0"/>
            <w:tcW w:w="3288" w:type="pct"/>
          </w:tcPr>
          <w:p w14:paraId="5DE40D01"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1"/>
                <w:sz w:val="20"/>
                <w:szCs w:val="20"/>
              </w:rPr>
              <w:t xml:space="preserve"> </w:t>
            </w:r>
            <w:r w:rsidRPr="001B6BED">
              <w:rPr>
                <w:rFonts w:eastAsia="Arial Narrow" w:cstheme="minorHAnsi"/>
                <w:spacing w:val="2"/>
                <w:sz w:val="20"/>
                <w:szCs w:val="20"/>
              </w:rPr>
              <w:t>adap</w:t>
            </w:r>
            <w:r w:rsidRPr="001B6BED">
              <w:rPr>
                <w:rFonts w:eastAsia="Arial Narrow" w:cstheme="minorHAnsi"/>
                <w:spacing w:val="-6"/>
                <w:sz w:val="20"/>
                <w:szCs w:val="20"/>
              </w:rPr>
              <w:t>t</w:t>
            </w:r>
            <w:r w:rsidRPr="001B6BED">
              <w:rPr>
                <w:rFonts w:eastAsia="Arial Narrow" w:cstheme="minorHAnsi"/>
                <w:spacing w:val="2"/>
                <w:sz w:val="20"/>
                <w:szCs w:val="20"/>
              </w:rPr>
              <w:t>a</w:t>
            </w:r>
            <w:r w:rsidRPr="001B6BED">
              <w:rPr>
                <w:rFonts w:eastAsia="Arial Narrow" w:cstheme="minorHAnsi"/>
                <w:spacing w:val="-1"/>
                <w:sz w:val="20"/>
                <w:szCs w:val="20"/>
              </w:rPr>
              <w:t>r</w:t>
            </w:r>
            <w:r w:rsidRPr="001B6BED">
              <w:rPr>
                <w:rFonts w:eastAsia="Arial Narrow" w:cstheme="minorHAnsi"/>
                <w:spacing w:val="-2"/>
                <w:sz w:val="20"/>
                <w:szCs w:val="20"/>
              </w:rPr>
              <w:t>s</w:t>
            </w:r>
            <w:r w:rsidRPr="001B6BED">
              <w:rPr>
                <w:rFonts w:eastAsia="Arial Narrow" w:cstheme="minorHAnsi"/>
                <w:sz w:val="20"/>
                <w:szCs w:val="20"/>
              </w:rPr>
              <w:t>e</w:t>
            </w:r>
            <w:r w:rsidRPr="001B6BED">
              <w:rPr>
                <w:rFonts w:eastAsia="Arial Narrow" w:cstheme="minorHAnsi"/>
                <w:spacing w:val="-2"/>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1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pacing w:val="11"/>
                <w:sz w:val="20"/>
                <w:szCs w:val="20"/>
              </w:rPr>
              <w:t>m</w:t>
            </w:r>
            <w:r w:rsidRPr="001B6BED">
              <w:rPr>
                <w:rFonts w:eastAsia="Arial Narrow" w:cstheme="minorHAnsi"/>
                <w:spacing w:val="2"/>
                <w:sz w:val="20"/>
                <w:szCs w:val="20"/>
              </w:rPr>
              <w:t>b</w:t>
            </w:r>
            <w:r w:rsidRPr="001B6BED">
              <w:rPr>
                <w:rFonts w:eastAsia="Arial Narrow" w:cstheme="minorHAnsi"/>
                <w:spacing w:val="4"/>
                <w:sz w:val="20"/>
                <w:szCs w:val="20"/>
              </w:rPr>
              <w:t>i</w:t>
            </w:r>
            <w:r w:rsidRPr="001B6BED">
              <w:rPr>
                <w:rFonts w:eastAsia="Arial Narrow" w:cstheme="minorHAnsi"/>
                <w:spacing w:val="2"/>
                <w:sz w:val="20"/>
                <w:szCs w:val="20"/>
              </w:rPr>
              <w:t>o</w:t>
            </w:r>
            <w:r w:rsidRPr="001B6BED">
              <w:rPr>
                <w:rFonts w:eastAsia="Arial Narrow" w:cstheme="minorHAnsi"/>
                <w:spacing w:val="-2"/>
                <w:sz w:val="20"/>
                <w:szCs w:val="20"/>
              </w:rPr>
              <w:t>s</w:t>
            </w:r>
            <w:proofErr w:type="spellEnd"/>
            <w:r w:rsidRPr="001B6BED">
              <w:rPr>
                <w:rFonts w:eastAsia="Arial Narrow" w:cstheme="minorHAnsi"/>
                <w:sz w:val="20"/>
                <w:szCs w:val="20"/>
              </w:rPr>
              <w:t>,</w:t>
            </w:r>
            <w:r w:rsidRPr="001B6BED">
              <w:rPr>
                <w:rFonts w:eastAsia="Arial Narrow" w:cstheme="minorHAnsi"/>
                <w:spacing w:val="-14"/>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od</w:t>
            </w:r>
            <w:r w:rsidRPr="001B6BED">
              <w:rPr>
                <w:rFonts w:eastAsia="Arial Narrow" w:cstheme="minorHAnsi"/>
                <w:spacing w:val="4"/>
                <w:sz w:val="20"/>
                <w:szCs w:val="20"/>
              </w:rPr>
              <w:t>i</w:t>
            </w:r>
            <w:r w:rsidRPr="001B6BED">
              <w:rPr>
                <w:rFonts w:eastAsia="Arial Narrow" w:cstheme="minorHAnsi"/>
                <w:spacing w:val="-6"/>
                <w:sz w:val="20"/>
                <w:szCs w:val="20"/>
              </w:rPr>
              <w:t>f</w:t>
            </w:r>
            <w:r w:rsidRPr="001B6BED">
              <w:rPr>
                <w:rFonts w:eastAsia="Arial Narrow" w:cstheme="minorHAnsi"/>
                <w:spacing w:val="4"/>
                <w:sz w:val="20"/>
                <w:szCs w:val="20"/>
              </w:rPr>
              <w:t>i</w:t>
            </w:r>
            <w:r w:rsidRPr="001B6BED">
              <w:rPr>
                <w:rFonts w:eastAsia="Arial Narrow" w:cstheme="minorHAnsi"/>
                <w:spacing w:val="-2"/>
                <w:sz w:val="20"/>
                <w:szCs w:val="20"/>
              </w:rPr>
              <w:t>c</w:t>
            </w:r>
            <w:r w:rsidRPr="001B6BED">
              <w:rPr>
                <w:rFonts w:eastAsia="Arial Narrow" w:cstheme="minorHAnsi"/>
                <w:spacing w:val="-13"/>
                <w:sz w:val="20"/>
                <w:szCs w:val="20"/>
              </w:rPr>
              <w:t>a</w:t>
            </w:r>
            <w:r w:rsidRPr="001B6BED">
              <w:rPr>
                <w:rFonts w:eastAsia="Arial Narrow" w:cstheme="minorHAnsi"/>
                <w:spacing w:val="2"/>
                <w:sz w:val="20"/>
                <w:szCs w:val="20"/>
              </w:rPr>
              <w:t>nd</w:t>
            </w:r>
            <w:r w:rsidRPr="001B6BED">
              <w:rPr>
                <w:rFonts w:eastAsia="Arial Narrow" w:cstheme="minorHAnsi"/>
                <w:sz w:val="20"/>
                <w:szCs w:val="20"/>
              </w:rPr>
              <w:t>o</w:t>
            </w:r>
            <w:r w:rsidRPr="001B6BED">
              <w:rPr>
                <w:rFonts w:eastAsia="Arial Narrow" w:cstheme="minorHAnsi"/>
                <w:spacing w:val="1"/>
                <w:sz w:val="20"/>
                <w:szCs w:val="20"/>
              </w:rPr>
              <w:t xml:space="preserve"> </w:t>
            </w:r>
            <w:r w:rsidRPr="001B6BED">
              <w:rPr>
                <w:rFonts w:eastAsia="Arial Narrow" w:cstheme="minorHAnsi"/>
                <w:spacing w:val="-2"/>
                <w:sz w:val="20"/>
                <w:szCs w:val="20"/>
              </w:rPr>
              <w:t>s</w:t>
            </w:r>
            <w:r w:rsidRPr="001B6BED">
              <w:rPr>
                <w:rFonts w:eastAsia="Arial Narrow" w:cstheme="minorHAnsi"/>
                <w:sz w:val="20"/>
                <w:szCs w:val="20"/>
              </w:rPr>
              <w:t>i</w:t>
            </w:r>
            <w:r w:rsidRPr="001B6BED">
              <w:rPr>
                <w:rFonts w:eastAsia="Arial Narrow" w:cstheme="minorHAnsi"/>
                <w:spacing w:val="-13"/>
                <w:sz w:val="20"/>
                <w:szCs w:val="20"/>
              </w:rPr>
              <w:t xml:space="preserve"> </w:t>
            </w:r>
            <w:r w:rsidRPr="001B6BED">
              <w:rPr>
                <w:rFonts w:eastAsia="Arial Narrow" w:cstheme="minorHAnsi"/>
                <w:spacing w:val="-6"/>
                <w:sz w:val="20"/>
                <w:szCs w:val="20"/>
              </w:rPr>
              <w:t>f</w:t>
            </w:r>
            <w:r w:rsidRPr="001B6BED">
              <w:rPr>
                <w:rFonts w:eastAsia="Arial Narrow" w:cstheme="minorHAnsi"/>
                <w:spacing w:val="2"/>
                <w:sz w:val="20"/>
                <w:szCs w:val="20"/>
              </w:rPr>
              <w:t>ue</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0"/>
                <w:sz w:val="20"/>
                <w:szCs w:val="20"/>
              </w:rPr>
              <w:t xml:space="preserve"> </w:t>
            </w:r>
            <w:proofErr w:type="spellStart"/>
            <w:r w:rsidRPr="001B6BED">
              <w:rPr>
                <w:rFonts w:eastAsia="Arial Narrow" w:cstheme="minorHAnsi"/>
                <w:spacing w:val="2"/>
                <w:w w:val="102"/>
                <w:sz w:val="20"/>
                <w:szCs w:val="20"/>
              </w:rPr>
              <w:t>ne</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e</w:t>
            </w:r>
            <w:r w:rsidRPr="001B6BED">
              <w:rPr>
                <w:rFonts w:eastAsia="Arial Narrow" w:cstheme="minorHAnsi"/>
                <w:spacing w:val="-2"/>
                <w:sz w:val="20"/>
                <w:szCs w:val="20"/>
              </w:rPr>
              <w:t>s</w:t>
            </w:r>
            <w:r w:rsidRPr="001B6BED">
              <w:rPr>
                <w:rFonts w:eastAsia="Arial Narrow" w:cstheme="minorHAnsi"/>
                <w:spacing w:val="2"/>
                <w:sz w:val="20"/>
                <w:szCs w:val="20"/>
              </w:rPr>
              <w:t>a</w:t>
            </w:r>
            <w:r w:rsidRPr="001B6BED">
              <w:rPr>
                <w:rFonts w:eastAsia="Arial Narrow" w:cstheme="minorHAnsi"/>
                <w:spacing w:val="-1"/>
                <w:sz w:val="20"/>
                <w:szCs w:val="20"/>
              </w:rPr>
              <w:t>r</w:t>
            </w:r>
            <w:r w:rsidRPr="001B6BED">
              <w:rPr>
                <w:rFonts w:eastAsia="Arial Narrow" w:cstheme="minorHAnsi"/>
                <w:spacing w:val="4"/>
                <w:sz w:val="20"/>
                <w:szCs w:val="20"/>
              </w:rPr>
              <w:t>i</w:t>
            </w:r>
            <w:r w:rsidRPr="001B6BED">
              <w:rPr>
                <w:rFonts w:eastAsia="Arial Narrow" w:cstheme="minorHAnsi"/>
                <w:sz w:val="20"/>
                <w:szCs w:val="20"/>
              </w:rPr>
              <w:t>o</w:t>
            </w:r>
            <w:proofErr w:type="spellEnd"/>
            <w:r w:rsidRPr="001B6BED">
              <w:rPr>
                <w:rFonts w:eastAsia="Arial Narrow" w:cstheme="minorHAnsi"/>
                <w:spacing w:val="-8"/>
                <w:sz w:val="20"/>
                <w:szCs w:val="20"/>
              </w:rPr>
              <w:t xml:space="preserve"> </w:t>
            </w:r>
            <w:r w:rsidRPr="001B6BED">
              <w:rPr>
                <w:rFonts w:eastAsia="Arial Narrow" w:cstheme="minorHAnsi"/>
                <w:spacing w:val="4"/>
                <w:sz w:val="20"/>
                <w:szCs w:val="20"/>
              </w:rPr>
              <w:t>l</w:t>
            </w:r>
            <w:r w:rsidRPr="001B6BED">
              <w:rPr>
                <w:rFonts w:eastAsia="Arial Narrow" w:cstheme="minorHAnsi"/>
                <w:sz w:val="20"/>
                <w:szCs w:val="20"/>
              </w:rPr>
              <w:t>a</w:t>
            </w:r>
            <w:r w:rsidRPr="001B6BED">
              <w:rPr>
                <w:rFonts w:eastAsia="Arial Narrow" w:cstheme="minorHAnsi"/>
                <w:spacing w:val="-15"/>
                <w:sz w:val="20"/>
                <w:szCs w:val="20"/>
              </w:rPr>
              <w:t xml:space="preserve"> </w:t>
            </w:r>
            <w:r w:rsidRPr="001B6BED">
              <w:rPr>
                <w:rFonts w:eastAsia="Arial Narrow" w:cstheme="minorHAnsi"/>
                <w:spacing w:val="2"/>
                <w:w w:val="102"/>
                <w:sz w:val="20"/>
                <w:szCs w:val="20"/>
              </w:rPr>
              <w:t>p</w:t>
            </w:r>
            <w:r w:rsidRPr="001B6BED">
              <w:rPr>
                <w:rFonts w:eastAsia="Arial Narrow" w:cstheme="minorHAnsi"/>
                <w:spacing w:val="-1"/>
                <w:w w:val="102"/>
                <w:sz w:val="20"/>
                <w:szCs w:val="20"/>
              </w:rPr>
              <w:t>r</w:t>
            </w:r>
            <w:r w:rsidRPr="001B6BED">
              <w:rPr>
                <w:rFonts w:eastAsia="Arial Narrow" w:cstheme="minorHAnsi"/>
                <w:spacing w:val="2"/>
                <w:w w:val="102"/>
                <w:sz w:val="20"/>
                <w:szCs w:val="20"/>
              </w:rPr>
              <w:t>op</w:t>
            </w:r>
            <w:r w:rsidRPr="001B6BED">
              <w:rPr>
                <w:rFonts w:eastAsia="Arial Narrow" w:cstheme="minorHAnsi"/>
                <w:spacing w:val="4"/>
                <w:w w:val="102"/>
                <w:sz w:val="20"/>
                <w:szCs w:val="20"/>
              </w:rPr>
              <w:t>i</w:t>
            </w:r>
            <w:r w:rsidRPr="001B6BED">
              <w:rPr>
                <w:rFonts w:eastAsia="Arial Narrow" w:cstheme="minorHAnsi"/>
                <w:w w:val="102"/>
                <w:sz w:val="20"/>
                <w:szCs w:val="20"/>
              </w:rPr>
              <w:t>a c</w:t>
            </w:r>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ondu</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6"/>
                <w:sz w:val="20"/>
                <w:szCs w:val="20"/>
              </w:rPr>
              <w:t>t</w:t>
            </w:r>
            <w:r w:rsidRPr="001B6BED">
              <w:rPr>
                <w:rFonts w:eastAsia="Arial Narrow" w:cstheme="minorHAnsi"/>
                <w:sz w:val="20"/>
                <w:szCs w:val="20"/>
              </w:rPr>
              <w:t>a</w:t>
            </w:r>
            <w:proofErr w:type="spellEnd"/>
            <w:r w:rsidRPr="001B6BED">
              <w:rPr>
                <w:rFonts w:eastAsia="Arial Narrow" w:cstheme="minorHAnsi"/>
                <w:spacing w:val="-15"/>
                <w:sz w:val="20"/>
                <w:szCs w:val="20"/>
              </w:rPr>
              <w:t xml:space="preserve"> </w:t>
            </w:r>
            <w:r w:rsidRPr="001B6BED">
              <w:rPr>
                <w:rFonts w:eastAsia="Arial Narrow" w:cstheme="minorHAnsi"/>
                <w:spacing w:val="2"/>
                <w:sz w:val="20"/>
                <w:szCs w:val="20"/>
              </w:rPr>
              <w:t>pa</w:t>
            </w:r>
            <w:r w:rsidRPr="001B6BED">
              <w:rPr>
                <w:rFonts w:eastAsia="Arial Narrow" w:cstheme="minorHAnsi"/>
                <w:spacing w:val="-1"/>
                <w:sz w:val="20"/>
                <w:szCs w:val="20"/>
              </w:rPr>
              <w:t>r</w:t>
            </w:r>
            <w:r w:rsidRPr="001B6BED">
              <w:rPr>
                <w:rFonts w:eastAsia="Arial Narrow" w:cstheme="minorHAnsi"/>
                <w:sz w:val="20"/>
                <w:szCs w:val="20"/>
              </w:rPr>
              <w:t>a</w:t>
            </w:r>
            <w:r w:rsidRPr="001B6BED">
              <w:rPr>
                <w:rFonts w:eastAsia="Arial Narrow" w:cstheme="minorHAnsi"/>
                <w:spacing w:val="-11"/>
                <w:sz w:val="20"/>
                <w:szCs w:val="20"/>
              </w:rPr>
              <w:t xml:space="preserve"> </w:t>
            </w:r>
            <w:proofErr w:type="spellStart"/>
            <w:r w:rsidRPr="001B6BED">
              <w:rPr>
                <w:rFonts w:eastAsia="Arial Narrow" w:cstheme="minorHAnsi"/>
                <w:spacing w:val="2"/>
                <w:w w:val="102"/>
                <w:sz w:val="20"/>
                <w:szCs w:val="20"/>
              </w:rPr>
              <w:t>a</w:t>
            </w:r>
            <w:r w:rsidRPr="001B6BED">
              <w:rPr>
                <w:rFonts w:eastAsia="Arial Narrow" w:cstheme="minorHAnsi"/>
                <w:spacing w:val="4"/>
                <w:w w:val="102"/>
                <w:sz w:val="20"/>
                <w:szCs w:val="20"/>
              </w:rPr>
              <w:t>l</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a</w:t>
            </w:r>
            <w:r w:rsidRPr="001B6BED">
              <w:rPr>
                <w:rFonts w:eastAsia="Arial Narrow" w:cstheme="minorHAnsi"/>
                <w:spacing w:val="-13"/>
                <w:sz w:val="20"/>
                <w:szCs w:val="20"/>
              </w:rPr>
              <w:t>n</w:t>
            </w:r>
            <w:r w:rsidRPr="001B6BED">
              <w:rPr>
                <w:rFonts w:eastAsia="Arial Narrow" w:cstheme="minorHAnsi"/>
                <w:spacing w:val="-17"/>
                <w:sz w:val="20"/>
                <w:szCs w:val="20"/>
              </w:rPr>
              <w:t>z</w:t>
            </w:r>
            <w:r w:rsidRPr="001B6BED">
              <w:rPr>
                <w:rFonts w:eastAsia="Arial Narrow" w:cstheme="minorHAnsi"/>
                <w:spacing w:val="2"/>
                <w:sz w:val="20"/>
                <w:szCs w:val="20"/>
              </w:rPr>
              <w:t>a</w:t>
            </w:r>
            <w:r w:rsidRPr="001B6BED">
              <w:rPr>
                <w:rFonts w:eastAsia="Arial Narrow" w:cstheme="minorHAnsi"/>
                <w:sz w:val="20"/>
                <w:szCs w:val="20"/>
              </w:rPr>
              <w:t>r</w:t>
            </w:r>
            <w:proofErr w:type="spellEnd"/>
            <w:r w:rsidRPr="001B6BED">
              <w:rPr>
                <w:rFonts w:eastAsia="Arial Narrow" w:cstheme="minorHAnsi"/>
                <w:spacing w:val="-13"/>
                <w:sz w:val="20"/>
                <w:szCs w:val="20"/>
              </w:rPr>
              <w:t xml:space="preserve"> </w:t>
            </w:r>
            <w:r w:rsidRPr="001B6BED">
              <w:rPr>
                <w:rFonts w:eastAsia="Arial Narrow" w:cstheme="minorHAnsi"/>
                <w:spacing w:val="2"/>
                <w:sz w:val="20"/>
                <w:szCs w:val="20"/>
              </w:rPr>
              <w:t>de</w:t>
            </w:r>
            <w:r w:rsidRPr="001B6BED">
              <w:rPr>
                <w:rFonts w:eastAsia="Arial Narrow" w:cstheme="minorHAnsi"/>
                <w:spacing w:val="-6"/>
                <w:sz w:val="20"/>
                <w:szCs w:val="20"/>
              </w:rPr>
              <w:t>t</w:t>
            </w:r>
            <w:r w:rsidRPr="001B6BED">
              <w:rPr>
                <w:rFonts w:eastAsia="Arial Narrow" w:cstheme="minorHAnsi"/>
                <w:spacing w:val="2"/>
                <w:sz w:val="20"/>
                <w:szCs w:val="20"/>
              </w:rPr>
              <w:t>e</w:t>
            </w:r>
            <w:r w:rsidRPr="001B6BED">
              <w:rPr>
                <w:rFonts w:eastAsia="Arial Narrow" w:cstheme="minorHAnsi"/>
                <w:spacing w:val="-1"/>
                <w:sz w:val="20"/>
                <w:szCs w:val="20"/>
              </w:rPr>
              <w:t>r</w:t>
            </w:r>
            <w:r w:rsidRPr="001B6BED">
              <w:rPr>
                <w:rFonts w:eastAsia="Arial Narrow" w:cstheme="minorHAnsi"/>
                <w:spacing w:val="11"/>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nad</w:t>
            </w:r>
            <w:r w:rsidRPr="001B6BED">
              <w:rPr>
                <w:rFonts w:eastAsia="Arial Narrow" w:cstheme="minorHAnsi"/>
                <w:spacing w:val="-13"/>
                <w:sz w:val="20"/>
                <w:szCs w:val="20"/>
              </w:rPr>
              <w:t>o</w:t>
            </w:r>
            <w:r w:rsidRPr="001B6BED">
              <w:rPr>
                <w:rFonts w:eastAsia="Arial Narrow" w:cstheme="minorHAnsi"/>
                <w:sz w:val="20"/>
                <w:szCs w:val="20"/>
              </w:rPr>
              <w:t>s</w:t>
            </w:r>
            <w:r w:rsidRPr="001B6BED">
              <w:rPr>
                <w:rFonts w:eastAsia="Arial Narrow" w:cstheme="minorHAnsi"/>
                <w:spacing w:val="-1"/>
                <w:sz w:val="20"/>
                <w:szCs w:val="20"/>
              </w:rPr>
              <w:t xml:space="preserve"> </w:t>
            </w:r>
            <w:r w:rsidRPr="001B6BED">
              <w:rPr>
                <w:rFonts w:eastAsia="Arial Narrow" w:cstheme="minorHAnsi"/>
                <w:spacing w:val="2"/>
                <w:sz w:val="20"/>
                <w:szCs w:val="20"/>
              </w:rPr>
              <w:t>o</w:t>
            </w:r>
            <w:r w:rsidRPr="001B6BED">
              <w:rPr>
                <w:rFonts w:eastAsia="Arial Narrow" w:cstheme="minorHAnsi"/>
                <w:spacing w:val="10"/>
                <w:sz w:val="20"/>
                <w:szCs w:val="20"/>
              </w:rPr>
              <w:t>b</w:t>
            </w:r>
            <w:r w:rsidRPr="001B6BED">
              <w:rPr>
                <w:rFonts w:eastAsia="Arial Narrow" w:cstheme="minorHAnsi"/>
                <w:spacing w:val="4"/>
                <w:sz w:val="20"/>
                <w:szCs w:val="20"/>
              </w:rPr>
              <w:t>j</w:t>
            </w:r>
            <w:r w:rsidRPr="001B6BED">
              <w:rPr>
                <w:rFonts w:eastAsia="Arial Narrow" w:cstheme="minorHAnsi"/>
                <w:spacing w:val="2"/>
                <w:sz w:val="20"/>
                <w:szCs w:val="20"/>
              </w:rPr>
              <w:t>e</w:t>
            </w:r>
            <w:r w:rsidRPr="001B6BED">
              <w:rPr>
                <w:rFonts w:eastAsia="Arial Narrow" w:cstheme="minorHAnsi"/>
                <w:spacing w:val="-6"/>
                <w:sz w:val="20"/>
                <w:szCs w:val="20"/>
              </w:rPr>
              <w:t>t</w:t>
            </w:r>
            <w:r w:rsidRPr="001B6BED">
              <w:rPr>
                <w:rFonts w:eastAsia="Arial Narrow" w:cstheme="minorHAnsi"/>
                <w:spacing w:val="4"/>
                <w:sz w:val="20"/>
                <w:szCs w:val="20"/>
              </w:rPr>
              <w:t>i</w:t>
            </w:r>
            <w:r w:rsidRPr="001B6BED">
              <w:rPr>
                <w:rFonts w:eastAsia="Arial Narrow" w:cstheme="minorHAnsi"/>
                <w:spacing w:val="-17"/>
                <w:sz w:val="20"/>
                <w:szCs w:val="20"/>
              </w:rPr>
              <w:t>v</w:t>
            </w:r>
            <w:r w:rsidRPr="001B6BED">
              <w:rPr>
                <w:rFonts w:eastAsia="Arial Narrow" w:cstheme="minorHAnsi"/>
                <w:spacing w:val="2"/>
                <w:sz w:val="20"/>
                <w:szCs w:val="20"/>
              </w:rPr>
              <w:t>o</w:t>
            </w:r>
            <w:r w:rsidRPr="001B6BED">
              <w:rPr>
                <w:rFonts w:eastAsia="Arial Narrow" w:cstheme="minorHAnsi"/>
                <w:sz w:val="20"/>
                <w:szCs w:val="20"/>
              </w:rPr>
              <w:t>s</w:t>
            </w:r>
            <w:r w:rsidRPr="001B6BED">
              <w:rPr>
                <w:rFonts w:eastAsia="Arial Narrow" w:cstheme="minorHAnsi"/>
                <w:spacing w:val="-9"/>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uand</w:t>
            </w:r>
            <w:r w:rsidRPr="001B6BED">
              <w:rPr>
                <w:rFonts w:eastAsia="Arial Narrow" w:cstheme="minorHAnsi"/>
                <w:sz w:val="20"/>
                <w:szCs w:val="20"/>
              </w:rPr>
              <w:t>o</w:t>
            </w:r>
            <w:proofErr w:type="spellEnd"/>
            <w:r w:rsidRPr="001B6BED">
              <w:rPr>
                <w:rFonts w:eastAsia="Arial Narrow" w:cstheme="minorHAnsi"/>
                <w:spacing w:val="-8"/>
                <w:sz w:val="20"/>
                <w:szCs w:val="20"/>
              </w:rPr>
              <w:t xml:space="preserve"> </w:t>
            </w:r>
            <w:r w:rsidRPr="001B6BED">
              <w:rPr>
                <w:rFonts w:eastAsia="Arial Narrow" w:cstheme="minorHAnsi"/>
                <w:spacing w:val="-2"/>
                <w:sz w:val="20"/>
                <w:szCs w:val="20"/>
              </w:rPr>
              <w:t>s</w:t>
            </w:r>
            <w:r w:rsidRPr="001B6BED">
              <w:rPr>
                <w:rFonts w:eastAsia="Arial Narrow" w:cstheme="minorHAnsi"/>
                <w:spacing w:val="2"/>
                <w:sz w:val="20"/>
                <w:szCs w:val="20"/>
              </w:rPr>
              <w:t>u</w:t>
            </w:r>
            <w:r w:rsidRPr="001B6BED">
              <w:rPr>
                <w:rFonts w:eastAsia="Arial Narrow" w:cstheme="minorHAnsi"/>
                <w:spacing w:val="-1"/>
                <w:sz w:val="20"/>
                <w:szCs w:val="20"/>
              </w:rPr>
              <w:t>r</w:t>
            </w:r>
            <w:r w:rsidRPr="001B6BED">
              <w:rPr>
                <w:rFonts w:eastAsia="Arial Narrow" w:cstheme="minorHAnsi"/>
                <w:spacing w:val="2"/>
                <w:sz w:val="20"/>
                <w:szCs w:val="20"/>
              </w:rPr>
              <w:t>ge</w:t>
            </w:r>
            <w:r w:rsidRPr="001B6BED">
              <w:rPr>
                <w:rFonts w:eastAsia="Arial Narrow" w:cstheme="minorHAnsi"/>
                <w:sz w:val="20"/>
                <w:szCs w:val="20"/>
              </w:rPr>
              <w:t>n</w:t>
            </w:r>
            <w:r w:rsidRPr="001B6BED">
              <w:rPr>
                <w:rFonts w:eastAsia="Arial Narrow" w:cstheme="minorHAnsi"/>
                <w:spacing w:val="-7"/>
                <w:sz w:val="20"/>
                <w:szCs w:val="20"/>
              </w:rPr>
              <w:t xml:space="preserve"> </w:t>
            </w: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6"/>
                <w:w w:val="102"/>
                <w:sz w:val="20"/>
                <w:szCs w:val="20"/>
              </w:rPr>
              <w:t>f</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2"/>
                <w:w w:val="102"/>
                <w:sz w:val="20"/>
                <w:szCs w:val="20"/>
              </w:rPr>
              <w:t>u</w:t>
            </w:r>
            <w:r w:rsidRPr="001B6BED">
              <w:rPr>
                <w:rFonts w:eastAsia="Arial Narrow" w:cstheme="minorHAnsi"/>
                <w:spacing w:val="-11"/>
                <w:w w:val="102"/>
                <w:sz w:val="20"/>
                <w:szCs w:val="20"/>
              </w:rPr>
              <w:t>l</w:t>
            </w:r>
            <w:r w:rsidRPr="001B6BED">
              <w:rPr>
                <w:rFonts w:eastAsia="Arial Narrow" w:cstheme="minorHAnsi"/>
                <w:spacing w:val="-6"/>
                <w:w w:val="102"/>
                <w:sz w:val="20"/>
                <w:szCs w:val="20"/>
              </w:rPr>
              <w:t>t</w:t>
            </w:r>
            <w:r w:rsidRPr="001B6BED">
              <w:rPr>
                <w:rFonts w:eastAsia="Arial Narrow" w:cstheme="minorHAnsi"/>
                <w:spacing w:val="2"/>
                <w:w w:val="102"/>
                <w:sz w:val="20"/>
                <w:szCs w:val="20"/>
              </w:rPr>
              <w:t>ade</w:t>
            </w:r>
            <w:r w:rsidRPr="001B6BED">
              <w:rPr>
                <w:rFonts w:eastAsia="Arial Narrow" w:cstheme="minorHAnsi"/>
                <w:spacing w:val="-2"/>
                <w:w w:val="102"/>
                <w:sz w:val="20"/>
                <w:szCs w:val="20"/>
              </w:rPr>
              <w:t>s</w:t>
            </w:r>
            <w:proofErr w:type="spellEnd"/>
            <w:r w:rsidRPr="001B6BED">
              <w:rPr>
                <w:rFonts w:eastAsia="Arial Narrow" w:cstheme="minorHAnsi"/>
                <w:w w:val="102"/>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2"/>
                <w:w w:val="102"/>
                <w:sz w:val="20"/>
                <w:szCs w:val="20"/>
              </w:rPr>
              <w:t>n</w:t>
            </w:r>
            <w:r w:rsidRPr="001B6BED">
              <w:rPr>
                <w:rFonts w:eastAsia="Arial Narrow" w:cstheme="minorHAnsi"/>
                <w:spacing w:val="-6"/>
                <w:w w:val="102"/>
                <w:sz w:val="20"/>
                <w:szCs w:val="20"/>
              </w:rPr>
              <w:t>f</w:t>
            </w:r>
            <w:r w:rsidRPr="001B6BED">
              <w:rPr>
                <w:rFonts w:eastAsia="Arial Narrow" w:cstheme="minorHAnsi"/>
                <w:spacing w:val="2"/>
                <w:w w:val="102"/>
                <w:sz w:val="20"/>
                <w:szCs w:val="20"/>
              </w:rPr>
              <w:t>o</w:t>
            </w:r>
            <w:r w:rsidRPr="001B6BED">
              <w:rPr>
                <w:rFonts w:eastAsia="Arial Narrow" w:cstheme="minorHAnsi"/>
                <w:spacing w:val="-1"/>
                <w:w w:val="102"/>
                <w:sz w:val="20"/>
                <w:szCs w:val="20"/>
              </w:rPr>
              <w:t>r</w:t>
            </w:r>
            <w:r w:rsidRPr="001B6BED">
              <w:rPr>
                <w:rFonts w:eastAsia="Arial Narrow" w:cstheme="minorHAnsi"/>
                <w:spacing w:val="11"/>
                <w:w w:val="102"/>
                <w:sz w:val="20"/>
                <w:szCs w:val="20"/>
              </w:rPr>
              <w:t>m</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pacing w:val="2"/>
                <w:sz w:val="20"/>
                <w:szCs w:val="20"/>
              </w:rPr>
              <w:t>n</w:t>
            </w:r>
            <w:r w:rsidRPr="001B6BED">
              <w:rPr>
                <w:rFonts w:eastAsia="Arial Narrow" w:cstheme="minorHAnsi"/>
                <w:sz w:val="20"/>
                <w:szCs w:val="20"/>
              </w:rPr>
              <w:t>o</w:t>
            </w:r>
            <w:r w:rsidRPr="001B6BED">
              <w:rPr>
                <w:rFonts w:eastAsia="Arial Narrow" w:cstheme="minorHAnsi"/>
                <w:spacing w:val="-14"/>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w:t>
            </w:r>
            <w:r w:rsidRPr="001B6BED">
              <w:rPr>
                <w:rFonts w:eastAsia="Arial Narrow" w:cstheme="minorHAnsi"/>
                <w:spacing w:val="-13"/>
                <w:sz w:val="20"/>
                <w:szCs w:val="20"/>
              </w:rPr>
              <w:t>o</w:t>
            </w:r>
            <w:r w:rsidRPr="001B6BED">
              <w:rPr>
                <w:rFonts w:eastAsia="Arial Narrow" w:cstheme="minorHAnsi"/>
                <w:spacing w:val="-2"/>
                <w:sz w:val="20"/>
                <w:szCs w:val="20"/>
              </w:rPr>
              <w:t>c</w:t>
            </w:r>
            <w:r w:rsidRPr="001B6BED">
              <w:rPr>
                <w:rFonts w:eastAsia="Arial Narrow" w:cstheme="minorHAnsi"/>
                <w:spacing w:val="4"/>
                <w:sz w:val="20"/>
                <w:szCs w:val="20"/>
              </w:rPr>
              <w:t>i</w:t>
            </w:r>
            <w:r w:rsidRPr="001B6BED">
              <w:rPr>
                <w:rFonts w:eastAsia="Arial Narrow" w:cstheme="minorHAnsi"/>
                <w:spacing w:val="2"/>
                <w:sz w:val="20"/>
                <w:szCs w:val="20"/>
              </w:rPr>
              <w:t>d</w:t>
            </w:r>
            <w:r w:rsidRPr="001B6BED">
              <w:rPr>
                <w:rFonts w:eastAsia="Arial Narrow" w:cstheme="minorHAnsi"/>
                <w:sz w:val="20"/>
                <w:szCs w:val="20"/>
              </w:rPr>
              <w:t>a</w:t>
            </w:r>
            <w:proofErr w:type="spellEnd"/>
            <w:r w:rsidRPr="001B6BED">
              <w:rPr>
                <w:rFonts w:eastAsia="Arial Narrow" w:cstheme="minorHAnsi"/>
                <w:spacing w:val="-5"/>
                <w:sz w:val="20"/>
                <w:szCs w:val="20"/>
              </w:rPr>
              <w:t xml:space="preserve"> </w:t>
            </w:r>
            <w:r w:rsidRPr="001B6BED">
              <w:rPr>
                <w:rFonts w:eastAsia="Arial Narrow" w:cstheme="minorHAnsi"/>
                <w:sz w:val="20"/>
                <w:szCs w:val="20"/>
              </w:rPr>
              <w:t>o</w:t>
            </w:r>
            <w:r w:rsidRPr="001B6BED">
              <w:rPr>
                <w:rFonts w:eastAsia="Arial Narrow" w:cstheme="minorHAnsi"/>
                <w:spacing w:val="-16"/>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spacing w:val="-6"/>
                <w:w w:val="102"/>
                <w:sz w:val="20"/>
                <w:szCs w:val="20"/>
              </w:rPr>
              <w:t>t</w:t>
            </w:r>
            <w:r w:rsidRPr="001B6BED">
              <w:rPr>
                <w:rFonts w:eastAsia="Arial Narrow" w:cstheme="minorHAnsi"/>
                <w:spacing w:val="2"/>
                <w:w w:val="102"/>
                <w:sz w:val="20"/>
                <w:szCs w:val="20"/>
              </w:rPr>
              <w:t>ua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4"/>
                <w:sz w:val="20"/>
                <w:szCs w:val="20"/>
              </w:rPr>
              <w:t>i</w:t>
            </w:r>
            <w:r w:rsidRPr="001B6BED">
              <w:rPr>
                <w:rFonts w:eastAsia="Arial Narrow" w:cstheme="minorHAnsi"/>
                <w:spacing w:val="2"/>
                <w:sz w:val="20"/>
                <w:szCs w:val="20"/>
              </w:rPr>
              <w:t>o</w:t>
            </w:r>
            <w:r w:rsidRPr="001B6BED">
              <w:rPr>
                <w:rFonts w:eastAsia="Arial Narrow" w:cstheme="minorHAnsi"/>
                <w:spacing w:val="-13"/>
                <w:sz w:val="20"/>
                <w:szCs w:val="20"/>
              </w:rPr>
              <w:t>n</w:t>
            </w:r>
            <w:r w:rsidRPr="001B6BED">
              <w:rPr>
                <w:rFonts w:eastAsia="Arial Narrow" w:cstheme="minorHAnsi"/>
                <w:spacing w:val="2"/>
                <w:sz w:val="20"/>
                <w:szCs w:val="20"/>
              </w:rPr>
              <w:t>e</w:t>
            </w:r>
            <w:r w:rsidRPr="001B6BED">
              <w:rPr>
                <w:rFonts w:eastAsia="Arial Narrow" w:cstheme="minorHAnsi"/>
                <w:sz w:val="20"/>
                <w:szCs w:val="20"/>
              </w:rPr>
              <w:t>s</w:t>
            </w:r>
            <w:r w:rsidRPr="001B6BED">
              <w:rPr>
                <w:rFonts w:eastAsia="Arial Narrow" w:cstheme="minorHAnsi"/>
                <w:spacing w:val="-14"/>
                <w:sz w:val="20"/>
                <w:szCs w:val="20"/>
              </w:rPr>
              <w:t xml:space="preserve"> </w:t>
            </w:r>
            <w:r w:rsidRPr="001B6BED">
              <w:rPr>
                <w:rFonts w:eastAsia="Arial Narrow" w:cstheme="minorHAnsi"/>
                <w:spacing w:val="2"/>
                <w:w w:val="102"/>
                <w:sz w:val="20"/>
                <w:szCs w:val="20"/>
              </w:rPr>
              <w:t>nue</w:t>
            </w:r>
            <w:r w:rsidRPr="001B6BED">
              <w:rPr>
                <w:rFonts w:eastAsia="Arial Narrow" w:cstheme="minorHAnsi"/>
                <w:spacing w:val="-17"/>
                <w:w w:val="102"/>
                <w:sz w:val="20"/>
                <w:szCs w:val="20"/>
              </w:rPr>
              <w:t>v</w:t>
            </w:r>
            <w:r w:rsidRPr="001B6BED">
              <w:rPr>
                <w:rFonts w:eastAsia="Arial Narrow" w:cstheme="minorHAnsi"/>
                <w:spacing w:val="2"/>
                <w:w w:val="102"/>
                <w:sz w:val="20"/>
                <w:szCs w:val="20"/>
              </w:rPr>
              <w:t>a</w:t>
            </w:r>
            <w:r w:rsidRPr="001B6BED">
              <w:rPr>
                <w:rFonts w:eastAsia="Arial Narrow" w:cstheme="minorHAnsi"/>
                <w:w w:val="102"/>
                <w:sz w:val="20"/>
                <w:szCs w:val="20"/>
              </w:rPr>
              <w:t>s</w:t>
            </w:r>
          </w:p>
        </w:tc>
      </w:tr>
      <w:tr w:rsidR="00520DCC" w:rsidRPr="001B6BED" w14:paraId="57F6EB9B" w14:textId="77777777" w:rsidTr="00FE4137">
        <w:trPr>
          <w:cnfStyle w:val="010000000000" w:firstRow="0" w:lastRow="1" w:firstColumn="0" w:lastColumn="0" w:oddVBand="0" w:evenVBand="0" w:oddHBand="0"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822" w:type="pct"/>
            <w:vMerge/>
          </w:tcPr>
          <w:p w14:paraId="266C0671" w14:textId="77777777" w:rsidR="00520DCC" w:rsidRPr="001B6BED" w:rsidRDefault="00520DCC" w:rsidP="00520DCC">
            <w:pPr>
              <w:jc w:val="center"/>
              <w:rPr>
                <w:rFonts w:eastAsia="Calibr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90" w:type="pct"/>
          </w:tcPr>
          <w:p w14:paraId="193FED4D" w14:textId="77777777" w:rsidR="00520DCC" w:rsidRPr="001B6BED" w:rsidRDefault="00520DCC" w:rsidP="00520DCC">
            <w:pPr>
              <w:spacing w:line="260" w:lineRule="exact"/>
              <w:ind w:left="119"/>
              <w:jc w:val="center"/>
              <w:rPr>
                <w:rFonts w:eastAsia="Arial Narrow" w:cstheme="minorHAnsi"/>
                <w:sz w:val="20"/>
                <w:szCs w:val="20"/>
              </w:rPr>
            </w:pPr>
            <w:r w:rsidRPr="001B6BED">
              <w:rPr>
                <w:rFonts w:eastAsia="Arial Narrow" w:cstheme="minorHAnsi"/>
                <w:spacing w:val="4"/>
                <w:sz w:val="20"/>
                <w:szCs w:val="20"/>
              </w:rPr>
              <w:t>S</w:t>
            </w:r>
            <w:r w:rsidRPr="001B6BED">
              <w:rPr>
                <w:rFonts w:eastAsia="Arial Narrow" w:cstheme="minorHAnsi"/>
                <w:spacing w:val="-5"/>
                <w:sz w:val="20"/>
                <w:szCs w:val="20"/>
              </w:rPr>
              <w:t>u</w:t>
            </w:r>
            <w:r w:rsidRPr="001B6BED">
              <w:rPr>
                <w:rFonts w:eastAsia="Arial Narrow" w:cstheme="minorHAnsi"/>
                <w:spacing w:val="10"/>
                <w:sz w:val="20"/>
                <w:szCs w:val="20"/>
              </w:rPr>
              <w:t>pe</w:t>
            </w:r>
            <w:r w:rsidRPr="001B6BED">
              <w:rPr>
                <w:rFonts w:eastAsia="Arial Narrow" w:cstheme="minorHAnsi"/>
                <w:spacing w:val="-6"/>
                <w:sz w:val="20"/>
                <w:szCs w:val="20"/>
              </w:rPr>
              <w:t>r</w:t>
            </w:r>
            <w:r w:rsidRPr="001B6BED">
              <w:rPr>
                <w:rFonts w:eastAsia="Arial Narrow" w:cstheme="minorHAnsi"/>
                <w:spacing w:val="-5"/>
                <w:sz w:val="20"/>
                <w:szCs w:val="20"/>
              </w:rPr>
              <w:t>a</w:t>
            </w:r>
            <w:r w:rsidRPr="001B6BED">
              <w:rPr>
                <w:rFonts w:eastAsia="Arial Narrow" w:cstheme="minorHAnsi"/>
                <w:spacing w:val="6"/>
                <w:sz w:val="20"/>
                <w:szCs w:val="20"/>
              </w:rPr>
              <w:t>c</w:t>
            </w:r>
            <w:r w:rsidRPr="001B6BED">
              <w:rPr>
                <w:rFonts w:eastAsia="Arial Narrow" w:cstheme="minorHAnsi"/>
                <w:spacing w:val="1"/>
                <w:sz w:val="20"/>
                <w:szCs w:val="20"/>
              </w:rPr>
              <w:t>i</w:t>
            </w:r>
            <w:r w:rsidRPr="001B6BED">
              <w:rPr>
                <w:rFonts w:eastAsia="Arial Narrow" w:cstheme="minorHAnsi"/>
                <w:spacing w:val="10"/>
                <w:sz w:val="20"/>
                <w:szCs w:val="20"/>
              </w:rPr>
              <w:t>ó</w:t>
            </w:r>
            <w:r w:rsidRPr="001B6BED">
              <w:rPr>
                <w:rFonts w:eastAsia="Arial Narrow" w:cstheme="minorHAnsi"/>
                <w:sz w:val="20"/>
                <w:szCs w:val="20"/>
              </w:rPr>
              <w:t>n</w:t>
            </w:r>
          </w:p>
          <w:p w14:paraId="447F6B0E" w14:textId="77777777" w:rsidR="00520DCC" w:rsidRPr="001B6BED" w:rsidRDefault="00520DCC" w:rsidP="00520DCC">
            <w:pPr>
              <w:spacing w:before="9"/>
              <w:ind w:left="119"/>
              <w:jc w:val="center"/>
              <w:rPr>
                <w:rFonts w:eastAsia="Arial Narrow" w:cstheme="minorHAnsi"/>
                <w:sz w:val="20"/>
                <w:szCs w:val="20"/>
              </w:rPr>
            </w:pPr>
            <w:r w:rsidRPr="001B6BED">
              <w:rPr>
                <w:rFonts w:eastAsia="Arial Narrow" w:cstheme="minorHAnsi"/>
                <w:spacing w:val="10"/>
                <w:sz w:val="20"/>
                <w:szCs w:val="20"/>
              </w:rPr>
              <w:t>pe</w:t>
            </w:r>
            <w:r w:rsidRPr="001B6BED">
              <w:rPr>
                <w:rFonts w:eastAsia="Arial Narrow" w:cstheme="minorHAnsi"/>
                <w:spacing w:val="-6"/>
                <w:sz w:val="20"/>
                <w:szCs w:val="20"/>
              </w:rPr>
              <w:t>r</w:t>
            </w:r>
            <w:r w:rsidRPr="001B6BED">
              <w:rPr>
                <w:rFonts w:eastAsia="Arial Narrow" w:cstheme="minorHAnsi"/>
                <w:spacing w:val="6"/>
                <w:sz w:val="20"/>
                <w:szCs w:val="20"/>
              </w:rPr>
              <w:t>s</w:t>
            </w:r>
            <w:r w:rsidRPr="001B6BED">
              <w:rPr>
                <w:rFonts w:eastAsia="Arial Narrow" w:cstheme="minorHAnsi"/>
                <w:spacing w:val="10"/>
                <w:sz w:val="20"/>
                <w:szCs w:val="20"/>
              </w:rPr>
              <w:t>o</w:t>
            </w:r>
            <w:r w:rsidRPr="001B6BED">
              <w:rPr>
                <w:rFonts w:eastAsia="Arial Narrow" w:cstheme="minorHAnsi"/>
                <w:spacing w:val="-5"/>
                <w:sz w:val="20"/>
                <w:szCs w:val="20"/>
              </w:rPr>
              <w:t>na</w:t>
            </w:r>
            <w:r w:rsidRPr="001B6BED">
              <w:rPr>
                <w:rFonts w:eastAsia="Arial Narrow" w:cstheme="minorHAnsi"/>
                <w:sz w:val="20"/>
                <w:szCs w:val="20"/>
              </w:rPr>
              <w:t>l</w:t>
            </w:r>
          </w:p>
        </w:tc>
        <w:tc>
          <w:tcPr>
            <w:cnfStyle w:val="000100000000" w:firstRow="0" w:lastRow="0" w:firstColumn="0" w:lastColumn="1" w:oddVBand="0" w:evenVBand="0" w:oddHBand="0" w:evenHBand="0" w:firstRowFirstColumn="0" w:firstRowLastColumn="0" w:lastRowFirstColumn="0" w:lastRowLastColumn="0"/>
            <w:tcW w:w="3288" w:type="pct"/>
          </w:tcPr>
          <w:p w14:paraId="673AC7E2" w14:textId="77777777" w:rsidR="00520DCC" w:rsidRPr="001B6BED" w:rsidRDefault="00520DCC" w:rsidP="00520DCC">
            <w:pPr>
              <w:spacing w:line="220" w:lineRule="exact"/>
              <w:ind w:left="119"/>
              <w:jc w:val="both"/>
              <w:rPr>
                <w:rFonts w:eastAsia="Arial Narrow" w:cstheme="minorHAnsi"/>
                <w:sz w:val="20"/>
                <w:szCs w:val="20"/>
              </w:rPr>
            </w:pPr>
            <w:proofErr w:type="spellStart"/>
            <w:r w:rsidRPr="001B6BED">
              <w:rPr>
                <w:rFonts w:eastAsia="Arial Narrow" w:cstheme="minorHAnsi"/>
                <w:spacing w:val="2"/>
                <w:w w:val="102"/>
                <w:sz w:val="20"/>
                <w:szCs w:val="20"/>
              </w:rPr>
              <w:t>D</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2"/>
                <w:w w:val="102"/>
                <w:sz w:val="20"/>
                <w:szCs w:val="20"/>
              </w:rPr>
              <w:t>po</w:t>
            </w:r>
            <w:r w:rsidRPr="001B6BED">
              <w:rPr>
                <w:rFonts w:eastAsia="Arial Narrow" w:cstheme="minorHAnsi"/>
                <w:spacing w:val="-2"/>
                <w:w w:val="102"/>
                <w:sz w:val="20"/>
                <w:szCs w:val="20"/>
              </w:rPr>
              <w:t>s</w:t>
            </w:r>
            <w:r w:rsidRPr="001B6BED">
              <w:rPr>
                <w:rFonts w:eastAsia="Arial Narrow" w:cstheme="minorHAnsi"/>
                <w:spacing w:val="4"/>
                <w:w w:val="102"/>
                <w:sz w:val="20"/>
                <w:szCs w:val="20"/>
              </w:rPr>
              <w:t>i</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sz w:val="20"/>
                <w:szCs w:val="20"/>
              </w:rPr>
              <w:t>a</w:t>
            </w:r>
            <w:r w:rsidRPr="001B6BED">
              <w:rPr>
                <w:rFonts w:eastAsia="Arial Narrow" w:cstheme="minorHAnsi"/>
                <w:spacing w:val="-16"/>
                <w:sz w:val="20"/>
                <w:szCs w:val="20"/>
              </w:rPr>
              <w:t xml:space="preserve"> </w:t>
            </w:r>
            <w:r w:rsidRPr="001B6BED">
              <w:rPr>
                <w:rFonts w:eastAsia="Arial Narrow" w:cstheme="minorHAnsi"/>
                <w:spacing w:val="2"/>
                <w:sz w:val="20"/>
                <w:szCs w:val="20"/>
              </w:rPr>
              <w:t>adqu</w:t>
            </w:r>
            <w:r w:rsidRPr="001B6BED">
              <w:rPr>
                <w:rFonts w:eastAsia="Arial Narrow" w:cstheme="minorHAnsi"/>
                <w:spacing w:val="4"/>
                <w:sz w:val="20"/>
                <w:szCs w:val="20"/>
              </w:rPr>
              <w:t>i</w:t>
            </w:r>
            <w:r w:rsidRPr="001B6BED">
              <w:rPr>
                <w:rFonts w:eastAsia="Arial Narrow" w:cstheme="minorHAnsi"/>
                <w:spacing w:val="-1"/>
                <w:sz w:val="20"/>
                <w:szCs w:val="20"/>
              </w:rPr>
              <w:t>r</w:t>
            </w:r>
            <w:r w:rsidRPr="001B6BED">
              <w:rPr>
                <w:rFonts w:eastAsia="Arial Narrow" w:cstheme="minorHAnsi"/>
                <w:spacing w:val="4"/>
                <w:sz w:val="20"/>
                <w:szCs w:val="20"/>
              </w:rPr>
              <w:t>i</w:t>
            </w:r>
            <w:r w:rsidRPr="001B6BED">
              <w:rPr>
                <w:rFonts w:eastAsia="Arial Narrow" w:cstheme="minorHAnsi"/>
                <w:sz w:val="20"/>
                <w:szCs w:val="20"/>
              </w:rPr>
              <w:t>r</w:t>
            </w:r>
            <w:r w:rsidRPr="001B6BED">
              <w:rPr>
                <w:rFonts w:eastAsia="Arial Narrow" w:cstheme="minorHAnsi"/>
                <w:spacing w:val="-10"/>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ua</w:t>
            </w:r>
            <w:r w:rsidRPr="001B6BED">
              <w:rPr>
                <w:rFonts w:eastAsia="Arial Narrow" w:cstheme="minorHAnsi"/>
                <w:spacing w:val="-11"/>
                <w:sz w:val="20"/>
                <w:szCs w:val="20"/>
              </w:rPr>
              <w:t>l</w:t>
            </w:r>
            <w:r w:rsidRPr="001B6BED">
              <w:rPr>
                <w:rFonts w:eastAsia="Arial Narrow" w:cstheme="minorHAnsi"/>
                <w:spacing w:val="4"/>
                <w:sz w:val="20"/>
                <w:szCs w:val="20"/>
              </w:rPr>
              <w:t>i</w:t>
            </w:r>
            <w:r w:rsidRPr="001B6BED">
              <w:rPr>
                <w:rFonts w:eastAsia="Arial Narrow" w:cstheme="minorHAnsi"/>
                <w:spacing w:val="2"/>
                <w:sz w:val="20"/>
                <w:szCs w:val="20"/>
              </w:rPr>
              <w:t>da</w:t>
            </w:r>
            <w:r w:rsidRPr="001B6BED">
              <w:rPr>
                <w:rFonts w:eastAsia="Arial Narrow" w:cstheme="minorHAnsi"/>
                <w:spacing w:val="-13"/>
                <w:sz w:val="20"/>
                <w:szCs w:val="20"/>
              </w:rPr>
              <w:t>d</w:t>
            </w:r>
            <w:r w:rsidRPr="001B6BED">
              <w:rPr>
                <w:rFonts w:eastAsia="Arial Narrow" w:cstheme="minorHAnsi"/>
                <w:spacing w:val="2"/>
                <w:sz w:val="20"/>
                <w:szCs w:val="20"/>
              </w:rPr>
              <w:t>e</w:t>
            </w:r>
            <w:r w:rsidRPr="001B6BED">
              <w:rPr>
                <w:rFonts w:eastAsia="Arial Narrow" w:cstheme="minorHAnsi"/>
                <w:sz w:val="20"/>
                <w:szCs w:val="20"/>
              </w:rPr>
              <w:t>s</w:t>
            </w:r>
            <w:proofErr w:type="spellEnd"/>
            <w:r w:rsidRPr="001B6BED">
              <w:rPr>
                <w:rFonts w:eastAsia="Arial Narrow" w:cstheme="minorHAnsi"/>
                <w:spacing w:val="-8"/>
                <w:sz w:val="20"/>
                <w:szCs w:val="20"/>
              </w:rPr>
              <w:t xml:space="preserve"> </w:t>
            </w:r>
            <w:r w:rsidRPr="001B6BED">
              <w:rPr>
                <w:rFonts w:eastAsia="Arial Narrow" w:cstheme="minorHAnsi"/>
                <w:spacing w:val="2"/>
                <w:sz w:val="20"/>
                <w:szCs w:val="20"/>
              </w:rPr>
              <w:t>qu</w:t>
            </w:r>
            <w:r w:rsidRPr="001B6BED">
              <w:rPr>
                <w:rFonts w:eastAsia="Arial Narrow" w:cstheme="minorHAnsi"/>
                <w:sz w:val="20"/>
                <w:szCs w:val="20"/>
              </w:rPr>
              <w:t>e</w:t>
            </w:r>
            <w:r w:rsidRPr="001B6BED">
              <w:rPr>
                <w:rFonts w:eastAsia="Arial Narrow" w:cstheme="minorHAnsi"/>
                <w:spacing w:val="-12"/>
                <w:sz w:val="20"/>
                <w:szCs w:val="20"/>
              </w:rPr>
              <w:t xml:space="preserve"> </w:t>
            </w:r>
            <w:r w:rsidRPr="001B6BED">
              <w:rPr>
                <w:rFonts w:eastAsia="Arial Narrow" w:cstheme="minorHAnsi"/>
                <w:spacing w:val="11"/>
                <w:sz w:val="20"/>
                <w:szCs w:val="20"/>
              </w:rPr>
              <w:t>m</w:t>
            </w:r>
            <w:r w:rsidRPr="001B6BED">
              <w:rPr>
                <w:rFonts w:eastAsia="Arial Narrow" w:cstheme="minorHAnsi"/>
                <w:spacing w:val="2"/>
                <w:sz w:val="20"/>
                <w:szCs w:val="20"/>
              </w:rPr>
              <w:t>e</w:t>
            </w:r>
            <w:r w:rsidRPr="001B6BED">
              <w:rPr>
                <w:rFonts w:eastAsia="Arial Narrow" w:cstheme="minorHAnsi"/>
                <w:spacing w:val="4"/>
                <w:sz w:val="20"/>
                <w:szCs w:val="20"/>
              </w:rPr>
              <w:t>j</w:t>
            </w:r>
            <w:r w:rsidRPr="001B6BED">
              <w:rPr>
                <w:rFonts w:eastAsia="Arial Narrow" w:cstheme="minorHAnsi"/>
                <w:spacing w:val="2"/>
                <w:sz w:val="20"/>
                <w:szCs w:val="20"/>
              </w:rPr>
              <w:t>o</w:t>
            </w:r>
            <w:r w:rsidRPr="001B6BED">
              <w:rPr>
                <w:rFonts w:eastAsia="Arial Narrow" w:cstheme="minorHAnsi"/>
                <w:spacing w:val="-1"/>
                <w:sz w:val="20"/>
                <w:szCs w:val="20"/>
              </w:rPr>
              <w:t>r</w:t>
            </w:r>
            <w:r w:rsidRPr="001B6BED">
              <w:rPr>
                <w:rFonts w:eastAsia="Arial Narrow" w:cstheme="minorHAnsi"/>
                <w:spacing w:val="-13"/>
                <w:sz w:val="20"/>
                <w:szCs w:val="20"/>
              </w:rPr>
              <w:t>a</w:t>
            </w:r>
            <w:r w:rsidRPr="001B6BED">
              <w:rPr>
                <w:rFonts w:eastAsia="Arial Narrow" w:cstheme="minorHAnsi"/>
                <w:spacing w:val="-1"/>
                <w:sz w:val="20"/>
                <w:szCs w:val="20"/>
              </w:rPr>
              <w:t>r</w:t>
            </w:r>
            <w:r w:rsidRPr="001B6BED">
              <w:rPr>
                <w:rFonts w:eastAsia="Arial Narrow" w:cstheme="minorHAnsi"/>
                <w:spacing w:val="2"/>
                <w:sz w:val="20"/>
                <w:szCs w:val="20"/>
              </w:rPr>
              <w:t>á</w:t>
            </w:r>
            <w:r w:rsidRPr="001B6BED">
              <w:rPr>
                <w:rFonts w:eastAsia="Arial Narrow" w:cstheme="minorHAnsi"/>
                <w:sz w:val="20"/>
                <w:szCs w:val="20"/>
              </w:rPr>
              <w:t>n</w:t>
            </w:r>
            <w:r w:rsidRPr="001B6BED">
              <w:rPr>
                <w:rFonts w:eastAsia="Arial Narrow" w:cstheme="minorHAnsi"/>
                <w:spacing w:val="-2"/>
                <w:sz w:val="20"/>
                <w:szCs w:val="20"/>
              </w:rPr>
              <w:t xml:space="preserve"> </w:t>
            </w: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13"/>
                <w:sz w:val="20"/>
                <w:szCs w:val="20"/>
              </w:rPr>
              <w:t xml:space="preserve"> </w:t>
            </w:r>
            <w:r w:rsidRPr="001B6BED">
              <w:rPr>
                <w:rFonts w:eastAsia="Arial Narrow" w:cstheme="minorHAnsi"/>
                <w:spacing w:val="2"/>
                <w:sz w:val="20"/>
                <w:szCs w:val="20"/>
              </w:rPr>
              <w:t>p</w:t>
            </w:r>
            <w:r w:rsidRPr="001B6BED">
              <w:rPr>
                <w:rFonts w:eastAsia="Arial Narrow" w:cstheme="minorHAnsi"/>
                <w:spacing w:val="-1"/>
                <w:sz w:val="20"/>
                <w:szCs w:val="20"/>
              </w:rPr>
              <w:t>r</w:t>
            </w:r>
            <w:r w:rsidRPr="001B6BED">
              <w:rPr>
                <w:rFonts w:eastAsia="Arial Narrow" w:cstheme="minorHAnsi"/>
                <w:spacing w:val="2"/>
                <w:sz w:val="20"/>
                <w:szCs w:val="20"/>
              </w:rPr>
              <w:t>op</w:t>
            </w:r>
            <w:r w:rsidRPr="001B6BED">
              <w:rPr>
                <w:rFonts w:eastAsia="Arial Narrow" w:cstheme="minorHAnsi"/>
                <w:spacing w:val="4"/>
                <w:sz w:val="20"/>
                <w:szCs w:val="20"/>
              </w:rPr>
              <w:t>i</w:t>
            </w:r>
            <w:r w:rsidRPr="001B6BED">
              <w:rPr>
                <w:rFonts w:eastAsia="Arial Narrow" w:cstheme="minorHAnsi"/>
                <w:sz w:val="20"/>
                <w:szCs w:val="20"/>
              </w:rPr>
              <w:t>o</w:t>
            </w:r>
            <w:r w:rsidRPr="001B6BED">
              <w:rPr>
                <w:rFonts w:eastAsia="Arial Narrow" w:cstheme="minorHAnsi"/>
                <w:spacing w:val="-8"/>
                <w:sz w:val="20"/>
                <w:szCs w:val="20"/>
              </w:rPr>
              <w:t xml:space="preserve"> </w:t>
            </w:r>
            <w:r w:rsidRPr="001B6BED">
              <w:rPr>
                <w:rFonts w:eastAsia="Arial Narrow" w:cstheme="minorHAnsi"/>
                <w:spacing w:val="2"/>
                <w:sz w:val="20"/>
                <w:szCs w:val="20"/>
              </w:rPr>
              <w:t>de</w:t>
            </w:r>
            <w:r w:rsidRPr="001B6BED">
              <w:rPr>
                <w:rFonts w:eastAsia="Arial Narrow" w:cstheme="minorHAnsi"/>
                <w:spacing w:val="-2"/>
                <w:sz w:val="20"/>
                <w:szCs w:val="20"/>
              </w:rPr>
              <w:t>s</w:t>
            </w:r>
            <w:r w:rsidRPr="001B6BED">
              <w:rPr>
                <w:rFonts w:eastAsia="Arial Narrow" w:cstheme="minorHAnsi"/>
                <w:spacing w:val="2"/>
                <w:sz w:val="20"/>
                <w:szCs w:val="20"/>
              </w:rPr>
              <w:t>e</w:t>
            </w:r>
            <w:r w:rsidRPr="001B6BED">
              <w:rPr>
                <w:rFonts w:eastAsia="Arial Narrow" w:cstheme="minorHAnsi"/>
                <w:spacing w:val="11"/>
                <w:sz w:val="20"/>
                <w:szCs w:val="20"/>
              </w:rPr>
              <w:t>m</w:t>
            </w:r>
            <w:r w:rsidRPr="001B6BED">
              <w:rPr>
                <w:rFonts w:eastAsia="Arial Narrow" w:cstheme="minorHAnsi"/>
                <w:spacing w:val="2"/>
                <w:sz w:val="20"/>
                <w:szCs w:val="20"/>
              </w:rPr>
              <w:t>p</w:t>
            </w:r>
            <w:r w:rsidRPr="001B6BED">
              <w:rPr>
                <w:rFonts w:eastAsia="Arial Narrow" w:cstheme="minorHAnsi"/>
                <w:spacing w:val="-13"/>
                <w:sz w:val="20"/>
                <w:szCs w:val="20"/>
              </w:rPr>
              <w:t>e</w:t>
            </w:r>
            <w:r w:rsidRPr="001B6BED">
              <w:rPr>
                <w:rFonts w:eastAsia="Arial Narrow" w:cstheme="minorHAnsi"/>
                <w:spacing w:val="2"/>
                <w:sz w:val="20"/>
                <w:szCs w:val="20"/>
              </w:rPr>
              <w:t>ñ</w:t>
            </w:r>
            <w:r w:rsidRPr="001B6BED">
              <w:rPr>
                <w:rFonts w:eastAsia="Arial Narrow" w:cstheme="minorHAnsi"/>
                <w:sz w:val="20"/>
                <w:szCs w:val="20"/>
              </w:rPr>
              <w:t>o</w:t>
            </w:r>
            <w:r w:rsidRPr="001B6BED">
              <w:rPr>
                <w:rFonts w:eastAsia="Arial Narrow" w:cstheme="minorHAnsi"/>
                <w:spacing w:val="1"/>
                <w:sz w:val="20"/>
                <w:szCs w:val="20"/>
              </w:rPr>
              <w:t xml:space="preserve"> </w:t>
            </w:r>
            <w:r w:rsidRPr="001B6BED">
              <w:rPr>
                <w:rFonts w:eastAsia="Arial Narrow" w:cstheme="minorHAnsi"/>
                <w:w w:val="102"/>
                <w:sz w:val="20"/>
                <w:szCs w:val="20"/>
              </w:rPr>
              <w:t>y</w:t>
            </w:r>
            <w:r w:rsidRPr="001B6BED">
              <w:rPr>
                <w:rFonts w:eastAsia="Arial Narrow" w:cstheme="minorHAnsi"/>
                <w:spacing w:val="-38"/>
                <w:sz w:val="20"/>
                <w:szCs w:val="20"/>
              </w:rPr>
              <w:t xml:space="preserve"> </w:t>
            </w:r>
            <w:r w:rsidRPr="001B6BED">
              <w:rPr>
                <w:rFonts w:eastAsia="Arial Narrow" w:cstheme="minorHAnsi"/>
                <w:spacing w:val="2"/>
                <w:w w:val="102"/>
                <w:sz w:val="20"/>
                <w:szCs w:val="20"/>
              </w:rPr>
              <w:t>au</w:t>
            </w:r>
            <w:r w:rsidRPr="001B6BED">
              <w:rPr>
                <w:rFonts w:eastAsia="Arial Narrow" w:cstheme="minorHAnsi"/>
                <w:spacing w:val="11"/>
                <w:w w:val="102"/>
                <w:sz w:val="20"/>
                <w:szCs w:val="20"/>
              </w:rPr>
              <w:t>m</w:t>
            </w:r>
            <w:r w:rsidRPr="001B6BED">
              <w:rPr>
                <w:rFonts w:eastAsia="Arial Narrow" w:cstheme="minorHAnsi"/>
                <w:spacing w:val="2"/>
                <w:w w:val="102"/>
                <w:sz w:val="20"/>
                <w:szCs w:val="20"/>
              </w:rPr>
              <w:t>en</w:t>
            </w:r>
            <w:r w:rsidRPr="001B6BED">
              <w:rPr>
                <w:rFonts w:eastAsia="Arial Narrow" w:cstheme="minorHAnsi"/>
                <w:spacing w:val="-6"/>
                <w:w w:val="102"/>
                <w:sz w:val="20"/>
                <w:szCs w:val="20"/>
              </w:rPr>
              <w:t>t</w:t>
            </w:r>
            <w:r w:rsidRPr="001B6BED">
              <w:rPr>
                <w:rFonts w:eastAsia="Arial Narrow" w:cstheme="minorHAnsi"/>
                <w:spacing w:val="2"/>
                <w:w w:val="102"/>
                <w:sz w:val="20"/>
                <w:szCs w:val="20"/>
              </w:rPr>
              <w:t>a</w:t>
            </w:r>
            <w:r w:rsidRPr="001B6BED">
              <w:rPr>
                <w:rFonts w:eastAsia="Arial Narrow" w:cstheme="minorHAnsi"/>
                <w:spacing w:val="-16"/>
                <w:w w:val="102"/>
                <w:sz w:val="20"/>
                <w:szCs w:val="20"/>
              </w:rPr>
              <w:t>r</w:t>
            </w:r>
            <w:r w:rsidRPr="001B6BED">
              <w:rPr>
                <w:rFonts w:eastAsia="Arial Narrow" w:cstheme="minorHAnsi"/>
                <w:spacing w:val="-13"/>
                <w:w w:val="102"/>
                <w:sz w:val="20"/>
                <w:szCs w:val="20"/>
              </w:rPr>
              <w:t>á</w:t>
            </w:r>
            <w:r w:rsidRPr="001B6BED">
              <w:rPr>
                <w:rFonts w:eastAsia="Arial Narrow" w:cstheme="minorHAnsi"/>
                <w:w w:val="102"/>
                <w:sz w:val="20"/>
                <w:szCs w:val="20"/>
              </w:rPr>
              <w:t>n</w:t>
            </w:r>
          </w:p>
          <w:p w14:paraId="55131419" w14:textId="77777777" w:rsidR="00520DCC" w:rsidRPr="001B6BED" w:rsidRDefault="00520DCC" w:rsidP="00520DCC">
            <w:pPr>
              <w:spacing w:before="2"/>
              <w:ind w:left="119"/>
              <w:jc w:val="both"/>
              <w:rPr>
                <w:rFonts w:eastAsia="Arial Narrow" w:cstheme="minorHAnsi"/>
                <w:sz w:val="20"/>
                <w:szCs w:val="20"/>
              </w:rPr>
            </w:pPr>
            <w:r w:rsidRPr="001B6BED">
              <w:rPr>
                <w:rFonts w:eastAsia="Arial Narrow" w:cstheme="minorHAnsi"/>
                <w:spacing w:val="2"/>
                <w:sz w:val="20"/>
                <w:szCs w:val="20"/>
              </w:rPr>
              <w:t>e</w:t>
            </w:r>
            <w:r w:rsidRPr="001B6BED">
              <w:rPr>
                <w:rFonts w:eastAsia="Arial Narrow" w:cstheme="minorHAnsi"/>
                <w:sz w:val="20"/>
                <w:szCs w:val="20"/>
              </w:rPr>
              <w:t>l</w:t>
            </w:r>
            <w:r w:rsidRPr="001B6BED">
              <w:rPr>
                <w:rFonts w:eastAsia="Arial Narrow" w:cstheme="minorHAnsi"/>
                <w:spacing w:val="2"/>
                <w:sz w:val="20"/>
                <w:szCs w:val="20"/>
              </w:rPr>
              <w:t xml:space="preserve"> e</w:t>
            </w:r>
            <w:r w:rsidRPr="001B6BED">
              <w:rPr>
                <w:rFonts w:eastAsia="Arial Narrow" w:cstheme="minorHAnsi"/>
                <w:spacing w:val="-2"/>
                <w:sz w:val="20"/>
                <w:szCs w:val="20"/>
              </w:rPr>
              <w:t>s</w:t>
            </w:r>
            <w:r w:rsidRPr="001B6BED">
              <w:rPr>
                <w:rFonts w:eastAsia="Arial Narrow" w:cstheme="minorHAnsi"/>
                <w:spacing w:val="-6"/>
                <w:sz w:val="20"/>
                <w:szCs w:val="20"/>
              </w:rPr>
              <w:t>t</w:t>
            </w:r>
            <w:r w:rsidRPr="001B6BED">
              <w:rPr>
                <w:rFonts w:eastAsia="Arial Narrow" w:cstheme="minorHAnsi"/>
                <w:spacing w:val="2"/>
                <w:sz w:val="20"/>
                <w:szCs w:val="20"/>
              </w:rPr>
              <w:t>ad</w:t>
            </w:r>
            <w:r w:rsidRPr="001B6BED">
              <w:rPr>
                <w:rFonts w:eastAsia="Arial Narrow" w:cstheme="minorHAnsi"/>
                <w:sz w:val="20"/>
                <w:szCs w:val="20"/>
              </w:rPr>
              <w:t>o</w:t>
            </w:r>
            <w:r w:rsidRPr="001B6BED">
              <w:rPr>
                <w:rFonts w:eastAsia="Arial Narrow" w:cstheme="minorHAnsi"/>
                <w:spacing w:val="-7"/>
                <w:sz w:val="20"/>
                <w:szCs w:val="20"/>
              </w:rPr>
              <w:t xml:space="preserve"> </w:t>
            </w:r>
            <w:r w:rsidRPr="001B6BED">
              <w:rPr>
                <w:rFonts w:eastAsia="Arial Narrow" w:cstheme="minorHAnsi"/>
                <w:spacing w:val="2"/>
                <w:sz w:val="20"/>
                <w:szCs w:val="20"/>
              </w:rPr>
              <w:t>d</w:t>
            </w:r>
            <w:r w:rsidRPr="001B6BED">
              <w:rPr>
                <w:rFonts w:eastAsia="Arial Narrow" w:cstheme="minorHAnsi"/>
                <w:sz w:val="20"/>
                <w:szCs w:val="20"/>
              </w:rPr>
              <w:t>e</w:t>
            </w:r>
            <w:r w:rsidRPr="001B6BED">
              <w:rPr>
                <w:rFonts w:eastAsia="Arial Narrow" w:cstheme="minorHAnsi"/>
                <w:spacing w:val="1"/>
                <w:sz w:val="20"/>
                <w:szCs w:val="20"/>
              </w:rPr>
              <w:t xml:space="preserve"> </w:t>
            </w:r>
            <w:proofErr w:type="spellStart"/>
            <w:r w:rsidRPr="001B6BED">
              <w:rPr>
                <w:rFonts w:eastAsia="Arial Narrow" w:cstheme="minorHAnsi"/>
                <w:spacing w:val="-2"/>
                <w:w w:val="102"/>
                <w:sz w:val="20"/>
                <w:szCs w:val="20"/>
              </w:rPr>
              <w:t>s</w:t>
            </w:r>
            <w:r w:rsidRPr="001B6BED">
              <w:rPr>
                <w:rFonts w:eastAsia="Arial Narrow" w:cstheme="minorHAnsi"/>
                <w:spacing w:val="2"/>
                <w:w w:val="102"/>
                <w:sz w:val="20"/>
                <w:szCs w:val="20"/>
              </w:rPr>
              <w:t>a</w:t>
            </w:r>
            <w:r w:rsidRPr="001B6BED">
              <w:rPr>
                <w:rFonts w:eastAsia="Arial Narrow" w:cstheme="minorHAnsi"/>
                <w:spacing w:val="-6"/>
                <w:w w:val="102"/>
                <w:sz w:val="20"/>
                <w:szCs w:val="20"/>
              </w:rPr>
              <w:t>t</w:t>
            </w:r>
            <w:r w:rsidRPr="001B6BED">
              <w:rPr>
                <w:rFonts w:eastAsia="Arial Narrow" w:cstheme="minorHAnsi"/>
                <w:spacing w:val="4"/>
                <w:w w:val="102"/>
                <w:sz w:val="20"/>
                <w:szCs w:val="20"/>
              </w:rPr>
              <w:t>i</w:t>
            </w:r>
            <w:r w:rsidRPr="001B6BED">
              <w:rPr>
                <w:rFonts w:eastAsia="Arial Narrow" w:cstheme="minorHAnsi"/>
                <w:spacing w:val="-2"/>
                <w:w w:val="102"/>
                <w:sz w:val="20"/>
                <w:szCs w:val="20"/>
              </w:rPr>
              <w:t>s</w:t>
            </w:r>
            <w:r w:rsidRPr="001B6BED">
              <w:rPr>
                <w:rFonts w:eastAsia="Arial Narrow" w:cstheme="minorHAnsi"/>
                <w:spacing w:val="-6"/>
                <w:w w:val="102"/>
                <w:sz w:val="20"/>
                <w:szCs w:val="20"/>
              </w:rPr>
              <w:t>f</w:t>
            </w:r>
            <w:r w:rsidRPr="001B6BED">
              <w:rPr>
                <w:rFonts w:eastAsia="Arial Narrow" w:cstheme="minorHAnsi"/>
                <w:spacing w:val="2"/>
                <w:w w:val="102"/>
                <w:sz w:val="20"/>
                <w:szCs w:val="20"/>
              </w:rPr>
              <w:t>a</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4"/>
                <w:sz w:val="20"/>
                <w:szCs w:val="20"/>
              </w:rPr>
              <w:t>i</w:t>
            </w:r>
            <w:r w:rsidRPr="001B6BED">
              <w:rPr>
                <w:rFonts w:eastAsia="Arial Narrow" w:cstheme="minorHAnsi"/>
                <w:spacing w:val="2"/>
                <w:sz w:val="20"/>
                <w:szCs w:val="20"/>
              </w:rPr>
              <w:t>ó</w:t>
            </w:r>
            <w:r w:rsidRPr="001B6BED">
              <w:rPr>
                <w:rFonts w:eastAsia="Arial Narrow" w:cstheme="minorHAnsi"/>
                <w:sz w:val="20"/>
                <w:szCs w:val="20"/>
              </w:rPr>
              <w:t>n</w:t>
            </w:r>
            <w:proofErr w:type="spellEnd"/>
            <w:r w:rsidRPr="001B6BED">
              <w:rPr>
                <w:rFonts w:eastAsia="Arial Narrow" w:cstheme="minorHAnsi"/>
                <w:spacing w:val="-13"/>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on</w:t>
            </w:r>
            <w:r w:rsidRPr="001B6BED">
              <w:rPr>
                <w:rFonts w:eastAsia="Arial Narrow" w:cstheme="minorHAnsi"/>
                <w:spacing w:val="-2"/>
                <w:sz w:val="20"/>
                <w:szCs w:val="20"/>
              </w:rPr>
              <w:t>s</w:t>
            </w:r>
            <w:r w:rsidRPr="001B6BED">
              <w:rPr>
                <w:rFonts w:eastAsia="Arial Narrow" w:cstheme="minorHAnsi"/>
                <w:spacing w:val="-11"/>
                <w:sz w:val="20"/>
                <w:szCs w:val="20"/>
              </w:rPr>
              <w:t>i</w:t>
            </w:r>
            <w:r w:rsidRPr="001B6BED">
              <w:rPr>
                <w:rFonts w:eastAsia="Arial Narrow" w:cstheme="minorHAnsi"/>
                <w:spacing w:val="2"/>
                <w:sz w:val="20"/>
                <w:szCs w:val="20"/>
              </w:rPr>
              <w:t>g</w:t>
            </w:r>
            <w:r w:rsidRPr="001B6BED">
              <w:rPr>
                <w:rFonts w:eastAsia="Arial Narrow" w:cstheme="minorHAnsi"/>
                <w:sz w:val="20"/>
                <w:szCs w:val="20"/>
              </w:rPr>
              <w:t>o</w:t>
            </w:r>
            <w:proofErr w:type="spellEnd"/>
            <w:r w:rsidRPr="001B6BED">
              <w:rPr>
                <w:rFonts w:eastAsia="Arial Narrow" w:cstheme="minorHAnsi"/>
                <w:spacing w:val="-7"/>
                <w:sz w:val="20"/>
                <w:szCs w:val="20"/>
              </w:rPr>
              <w:t xml:space="preserve"> </w:t>
            </w:r>
            <w:r w:rsidRPr="001B6BED">
              <w:rPr>
                <w:rFonts w:eastAsia="Arial Narrow" w:cstheme="minorHAnsi"/>
                <w:spacing w:val="11"/>
                <w:sz w:val="20"/>
                <w:szCs w:val="20"/>
              </w:rPr>
              <w:t>m</w:t>
            </w:r>
            <w:r w:rsidRPr="001B6BED">
              <w:rPr>
                <w:rFonts w:eastAsia="Arial Narrow" w:cstheme="minorHAnsi"/>
                <w:spacing w:val="4"/>
                <w:sz w:val="20"/>
                <w:szCs w:val="20"/>
              </w:rPr>
              <w:t>i</w:t>
            </w:r>
            <w:r w:rsidRPr="001B6BED">
              <w:rPr>
                <w:rFonts w:eastAsia="Arial Narrow" w:cstheme="minorHAnsi"/>
                <w:spacing w:val="-2"/>
                <w:sz w:val="20"/>
                <w:szCs w:val="20"/>
              </w:rPr>
              <w:t>s</w:t>
            </w:r>
            <w:r w:rsidRPr="001B6BED">
              <w:rPr>
                <w:rFonts w:eastAsia="Arial Narrow" w:cstheme="minorHAnsi"/>
                <w:spacing w:val="-4"/>
                <w:sz w:val="20"/>
                <w:szCs w:val="20"/>
              </w:rPr>
              <w:t>m</w:t>
            </w:r>
            <w:r w:rsidRPr="001B6BED">
              <w:rPr>
                <w:rFonts w:eastAsia="Arial Narrow" w:cstheme="minorHAnsi"/>
                <w:sz w:val="20"/>
                <w:szCs w:val="20"/>
              </w:rPr>
              <w:t>o</w:t>
            </w:r>
            <w:r w:rsidRPr="001B6BED">
              <w:rPr>
                <w:rFonts w:eastAsia="Arial Narrow" w:cstheme="minorHAnsi"/>
                <w:spacing w:val="-7"/>
                <w:sz w:val="20"/>
                <w:szCs w:val="20"/>
              </w:rPr>
              <w:t xml:space="preserve"> </w:t>
            </w:r>
            <w:r w:rsidRPr="001B6BED">
              <w:rPr>
                <w:rFonts w:eastAsia="Arial Narrow" w:cstheme="minorHAnsi"/>
                <w:w w:val="102"/>
                <w:sz w:val="20"/>
                <w:szCs w:val="20"/>
              </w:rPr>
              <w:t>y</w:t>
            </w:r>
            <w:r w:rsidRPr="001B6BED">
              <w:rPr>
                <w:rFonts w:eastAsia="Arial Narrow" w:cstheme="minorHAnsi"/>
                <w:spacing w:val="-38"/>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2"/>
                <w:sz w:val="20"/>
                <w:szCs w:val="20"/>
              </w:rPr>
              <w:t>o</w:t>
            </w:r>
            <w:r w:rsidRPr="001B6BED">
              <w:rPr>
                <w:rFonts w:eastAsia="Arial Narrow" w:cstheme="minorHAnsi"/>
                <w:sz w:val="20"/>
                <w:szCs w:val="20"/>
              </w:rPr>
              <w:t>n</w:t>
            </w:r>
            <w:proofErr w:type="spellEnd"/>
            <w:r w:rsidRPr="001B6BED">
              <w:rPr>
                <w:rFonts w:eastAsia="Arial Narrow" w:cstheme="minorHAnsi"/>
                <w:spacing w:val="-14"/>
                <w:sz w:val="20"/>
                <w:szCs w:val="20"/>
              </w:rPr>
              <w:t xml:space="preserve"> </w:t>
            </w:r>
            <w:r w:rsidRPr="001B6BED">
              <w:rPr>
                <w:rFonts w:eastAsia="Arial Narrow" w:cstheme="minorHAnsi"/>
                <w:spacing w:val="4"/>
                <w:sz w:val="20"/>
                <w:szCs w:val="20"/>
              </w:rPr>
              <w:t>l</w:t>
            </w:r>
            <w:r w:rsidRPr="001B6BED">
              <w:rPr>
                <w:rFonts w:eastAsia="Arial Narrow" w:cstheme="minorHAnsi"/>
                <w:spacing w:val="2"/>
                <w:sz w:val="20"/>
                <w:szCs w:val="20"/>
              </w:rPr>
              <w:t>a</w:t>
            </w:r>
            <w:r w:rsidRPr="001B6BED">
              <w:rPr>
                <w:rFonts w:eastAsia="Arial Narrow" w:cstheme="minorHAnsi"/>
                <w:sz w:val="20"/>
                <w:szCs w:val="20"/>
              </w:rPr>
              <w:t>s</w:t>
            </w:r>
            <w:r w:rsidRPr="001B6BED">
              <w:rPr>
                <w:rFonts w:eastAsia="Arial Narrow" w:cstheme="minorHAnsi"/>
                <w:spacing w:val="-2"/>
                <w:sz w:val="20"/>
                <w:szCs w:val="20"/>
              </w:rPr>
              <w:t xml:space="preserve"> </w:t>
            </w:r>
            <w:r w:rsidRPr="001B6BED">
              <w:rPr>
                <w:rFonts w:eastAsia="Arial Narrow" w:cstheme="minorHAnsi"/>
                <w:w w:val="102"/>
                <w:sz w:val="20"/>
                <w:szCs w:val="20"/>
              </w:rPr>
              <w:t>c</w:t>
            </w:r>
            <w:r w:rsidRPr="001B6BED">
              <w:rPr>
                <w:rFonts w:eastAsia="Arial Narrow" w:cstheme="minorHAnsi"/>
                <w:spacing w:val="-38"/>
                <w:sz w:val="20"/>
                <w:szCs w:val="20"/>
              </w:rPr>
              <w:t xml:space="preserve"> </w:t>
            </w:r>
            <w:proofErr w:type="spellStart"/>
            <w:r w:rsidRPr="001B6BED">
              <w:rPr>
                <w:rFonts w:eastAsia="Arial Narrow" w:cstheme="minorHAnsi"/>
                <w:spacing w:val="4"/>
                <w:w w:val="102"/>
                <w:sz w:val="20"/>
                <w:szCs w:val="20"/>
              </w:rPr>
              <w:t>i</w:t>
            </w:r>
            <w:r w:rsidRPr="001B6BED">
              <w:rPr>
                <w:rFonts w:eastAsia="Arial Narrow" w:cstheme="minorHAnsi"/>
                <w:spacing w:val="-1"/>
                <w:w w:val="102"/>
                <w:sz w:val="20"/>
                <w:szCs w:val="20"/>
              </w:rPr>
              <w:t>r</w:t>
            </w:r>
            <w:r w:rsidRPr="001B6BED">
              <w:rPr>
                <w:rFonts w:eastAsia="Arial Narrow" w:cstheme="minorHAnsi"/>
                <w:w w:val="102"/>
                <w:sz w:val="20"/>
                <w:szCs w:val="20"/>
              </w:rPr>
              <w:t>c</w:t>
            </w:r>
            <w:proofErr w:type="spellEnd"/>
            <w:r w:rsidRPr="001B6BED">
              <w:rPr>
                <w:rFonts w:eastAsia="Arial Narrow" w:cstheme="minorHAnsi"/>
                <w:spacing w:val="-38"/>
                <w:sz w:val="20"/>
                <w:szCs w:val="20"/>
              </w:rPr>
              <w:t xml:space="preserve"> </w:t>
            </w:r>
            <w:r w:rsidRPr="001B6BED">
              <w:rPr>
                <w:rFonts w:eastAsia="Arial Narrow" w:cstheme="minorHAnsi"/>
                <w:spacing w:val="2"/>
                <w:w w:val="102"/>
                <w:sz w:val="20"/>
                <w:szCs w:val="20"/>
              </w:rPr>
              <w:t>instancias</w:t>
            </w:r>
            <w:r w:rsidRPr="001B6BED">
              <w:rPr>
                <w:rFonts w:eastAsia="Arial Narrow" w:cstheme="minorHAnsi"/>
                <w:w w:val="102"/>
                <w:sz w:val="20"/>
                <w:szCs w:val="20"/>
              </w:rPr>
              <w:t>.</w:t>
            </w:r>
          </w:p>
        </w:tc>
      </w:tr>
    </w:tbl>
    <w:p w14:paraId="60E21A10" w14:textId="77777777" w:rsidR="004E70C0" w:rsidRDefault="004E70C0" w:rsidP="004E70C0">
      <w:pPr>
        <w:rPr>
          <w:rFonts w:eastAsia="Arial" w:cstheme="minorHAnsi"/>
          <w:b/>
        </w:rPr>
      </w:pPr>
      <w:bookmarkStart w:id="103" w:name="_Toc26297013"/>
    </w:p>
    <w:p w14:paraId="19D70527" w14:textId="185DC883" w:rsidR="00520DCC" w:rsidRPr="00384F8A" w:rsidRDefault="00520DCC" w:rsidP="00C45583">
      <w:pPr>
        <w:pStyle w:val="Ttulo2"/>
        <w:numPr>
          <w:ilvl w:val="3"/>
          <w:numId w:val="2"/>
        </w:numPr>
        <w:rPr>
          <w:rFonts w:eastAsia="Arial"/>
          <w:b/>
          <w:color w:val="auto"/>
        </w:rPr>
      </w:pPr>
      <w:bookmarkStart w:id="104" w:name="_Toc27773463"/>
      <w:bookmarkStart w:id="105" w:name="_Toc27774626"/>
      <w:bookmarkStart w:id="106" w:name="_Toc27774696"/>
      <w:r w:rsidRPr="00384F8A">
        <w:rPr>
          <w:rFonts w:eastAsia="Arial"/>
          <w:b/>
          <w:color w:val="auto"/>
        </w:rPr>
        <w:t>Enfoques del modelo del servicio educativo intercultural bilingüe – MSEIB</w:t>
      </w:r>
      <w:bookmarkEnd w:id="103"/>
      <w:bookmarkEnd w:id="104"/>
      <w:bookmarkEnd w:id="105"/>
      <w:bookmarkEnd w:id="106"/>
    </w:p>
    <w:p w14:paraId="68ED7990" w14:textId="77777777" w:rsidR="00520DCC" w:rsidRPr="001B6BED" w:rsidRDefault="00520DCC" w:rsidP="00520DCC">
      <w:pPr>
        <w:rPr>
          <w:rFonts w:eastAsia="Calibri" w:cstheme="minorHAnsi"/>
        </w:rPr>
      </w:pPr>
    </w:p>
    <w:p w14:paraId="795D85B1" w14:textId="77777777" w:rsidR="00520DCC" w:rsidRPr="001B6BED" w:rsidRDefault="00520DCC" w:rsidP="00520DCC">
      <w:pPr>
        <w:rPr>
          <w:rFonts w:eastAsia="Calibri" w:cstheme="minorHAnsi"/>
        </w:rPr>
      </w:pPr>
      <w:r w:rsidRPr="001B6BED">
        <w:rPr>
          <w:rFonts w:eastAsia="Calibri" w:cstheme="minorHAnsi"/>
        </w:rPr>
        <w:t>El MSEIB considera los enfoques del currículo nacional de la educación básica vigente que orientan el sistema educativo nacional. En concordancia con los objetivos del modelo, se agregan y se hace énfasis en los enfoques vinculados al desarrollo educativo de los pueblos indígenas u originarios:</w:t>
      </w:r>
    </w:p>
    <w:p w14:paraId="13DEC539" w14:textId="77777777" w:rsidR="00520DCC" w:rsidRPr="001B6BED" w:rsidRDefault="00520DCC" w:rsidP="00520DCC">
      <w:pPr>
        <w:rPr>
          <w:rFonts w:eastAsia="Calibri" w:cstheme="minorHAnsi"/>
          <w:b/>
        </w:rPr>
        <w:sectPr w:rsidR="00520DCC" w:rsidRPr="001B6BED" w:rsidSect="00C20F64">
          <w:type w:val="continuous"/>
          <w:pgSz w:w="11906" w:h="16838" w:code="9"/>
          <w:pgMar w:top="720" w:right="720" w:bottom="720" w:left="720" w:header="709" w:footer="709" w:gutter="0"/>
          <w:cols w:space="708"/>
          <w:docGrid w:linePitch="360"/>
        </w:sectPr>
      </w:pPr>
    </w:p>
    <w:p w14:paraId="6440E12A" w14:textId="77777777" w:rsidR="00520DCC" w:rsidRPr="001B6BED" w:rsidRDefault="00520DCC" w:rsidP="00520DCC">
      <w:pPr>
        <w:jc w:val="both"/>
        <w:rPr>
          <w:rFonts w:eastAsia="Calibri" w:cstheme="minorHAnsi"/>
          <w:b/>
        </w:rPr>
      </w:pPr>
      <w:r w:rsidRPr="001B6BED">
        <w:rPr>
          <w:rFonts w:eastAsia="Calibri" w:cstheme="minorHAnsi"/>
          <w:b/>
        </w:rPr>
        <w:lastRenderedPageBreak/>
        <w:t>Mantenimiento y desarrollo de las lenguas originarias</w:t>
      </w:r>
    </w:p>
    <w:p w14:paraId="280AF0B6" w14:textId="77777777" w:rsidR="00520DCC" w:rsidRPr="001B6BED" w:rsidRDefault="00520DCC" w:rsidP="00520DCC">
      <w:pPr>
        <w:jc w:val="both"/>
        <w:rPr>
          <w:rFonts w:eastAsia="Calibri" w:cstheme="minorHAnsi"/>
        </w:rPr>
      </w:pPr>
      <w:r w:rsidRPr="001B6BED">
        <w:rPr>
          <w:rFonts w:eastAsia="Calibri" w:cstheme="minorHAnsi"/>
        </w:rPr>
        <w:t>Este enfoque promueve que los estudiantes desarrollen sus competencias comunicativas en lengua originaria y castelllano9 y, progresivamente, según el nivel de dominio que alcanzan en cada una de las lenguas, estas sean utilizadas como medio de construcción de aprendizajes en las diferentes áreas curriculares a lo largo de toda la escolaridad. De esta manera, se quiere lograr que el individuo pueda utilizar exitosamente dos o más lenguas a nivel oral y escrito, tanto para la comunicación interpersonal, como para diversas actividades cognitivas.</w:t>
      </w:r>
    </w:p>
    <w:p w14:paraId="46C13189" w14:textId="77777777" w:rsidR="00520DCC" w:rsidRPr="001B6BED" w:rsidRDefault="00520DCC" w:rsidP="00520DCC">
      <w:pPr>
        <w:jc w:val="both"/>
        <w:rPr>
          <w:rFonts w:eastAsia="Calibri" w:cstheme="minorHAnsi"/>
        </w:rPr>
      </w:pPr>
      <w:r w:rsidRPr="001B6BED">
        <w:rPr>
          <w:rFonts w:eastAsia="Calibri" w:cstheme="minorHAnsi"/>
        </w:rPr>
        <w:t>El enfoque de mantenimiento contribuye a generar condiciones favorables para que los estudiantes tengan un espacio didáctico y pedagógico para el desarrollo y tratamiento de las lenguas originarias y el castellano durante toda la trayectoria de la educación básica. La situación de desigualdad (diglosia) de las lenguas originarias requiere de una intervención integral del Estado para la promoción y respeto de las lenguas originarias en la IE y la comunidad.</w:t>
      </w:r>
    </w:p>
    <w:p w14:paraId="7C96302E" w14:textId="77777777" w:rsidR="00520DCC" w:rsidRPr="001B6BED" w:rsidRDefault="00520DCC" w:rsidP="00520DCC">
      <w:pPr>
        <w:jc w:val="both"/>
        <w:rPr>
          <w:rFonts w:eastAsia="Calibri" w:cstheme="minorHAnsi"/>
        </w:rPr>
      </w:pPr>
      <w:r w:rsidRPr="001B6BED">
        <w:rPr>
          <w:rFonts w:eastAsia="Calibri" w:cstheme="minorHAnsi"/>
        </w:rPr>
        <w:t>Orienta a desarrollar un bilingüismo aditivo y de mantenimiento a partir del tratamiento y desarrollo de las lenguas originarias y el castellano o recuperación de los referentes y prácticas culturales de los pueblos originarios.</w:t>
      </w:r>
    </w:p>
    <w:p w14:paraId="28C345A1" w14:textId="77777777" w:rsidR="00520DCC" w:rsidRPr="001B6BED" w:rsidRDefault="00520DCC" w:rsidP="00520DCC">
      <w:pPr>
        <w:jc w:val="both"/>
        <w:rPr>
          <w:rFonts w:eastAsia="Calibri" w:cstheme="minorHAnsi"/>
          <w:b/>
        </w:rPr>
      </w:pPr>
      <w:r w:rsidRPr="001B6BED">
        <w:rPr>
          <w:rFonts w:eastAsia="Calibri" w:cstheme="minorHAnsi"/>
          <w:b/>
        </w:rPr>
        <w:t>Gestión comunitaria</w:t>
      </w:r>
    </w:p>
    <w:p w14:paraId="66530123" w14:textId="77777777" w:rsidR="00520DCC" w:rsidRPr="001B6BED" w:rsidRDefault="00520DCC" w:rsidP="00520DCC">
      <w:pPr>
        <w:jc w:val="both"/>
        <w:rPr>
          <w:rFonts w:eastAsia="Calibri" w:cstheme="minorHAnsi"/>
        </w:rPr>
      </w:pPr>
      <w:r w:rsidRPr="001B6BED">
        <w:rPr>
          <w:rFonts w:eastAsia="Calibri" w:cstheme="minorHAnsi"/>
        </w:rPr>
        <w:lastRenderedPageBreak/>
        <w:t>Considera la construcción de una visión común y el compromiso de los actores de la comunidad local, entre ellos, la familia y las autoridades locales, en el fortalecimiento de una gestión participativa y democrática en la institución educativa. Ello implica el involucramiento de dichos actores en los diferentes procesos relacionados al aprendizaje de los y las estudiantes, así como el apoyo en la gestión de la IUE. Asimismo, como parte de la implementación del enfoque intercultural, se recogen y recrean las prácticas socio culturales del entorno para asegurar la pertinencia y la calidad del servicio educativo en el marco de la diversidad.</w:t>
      </w:r>
    </w:p>
    <w:p w14:paraId="195F78C7" w14:textId="77777777" w:rsidR="00520DCC" w:rsidRPr="001B6BED" w:rsidRDefault="00520DCC" w:rsidP="00520DCC">
      <w:pPr>
        <w:jc w:val="both"/>
        <w:rPr>
          <w:rFonts w:eastAsia="Calibri" w:cstheme="minorHAnsi"/>
          <w:b/>
        </w:rPr>
      </w:pPr>
      <w:r w:rsidRPr="001B6BED">
        <w:rPr>
          <w:rFonts w:eastAsia="Calibri" w:cstheme="minorHAnsi"/>
          <w:b/>
        </w:rPr>
        <w:t>Territorial</w:t>
      </w:r>
    </w:p>
    <w:p w14:paraId="7EA934B1" w14:textId="77777777" w:rsidR="00520DCC" w:rsidRPr="001B6BED" w:rsidRDefault="00520DCC" w:rsidP="00520DCC">
      <w:pPr>
        <w:jc w:val="both"/>
        <w:rPr>
          <w:rFonts w:eastAsia="Calibri" w:cstheme="minorHAnsi"/>
        </w:rPr>
      </w:pPr>
      <w:r w:rsidRPr="001B6BED">
        <w:rPr>
          <w:rFonts w:eastAsia="Calibri" w:cstheme="minorHAnsi"/>
        </w:rPr>
        <w:t>El territorio tiene una importancia prioritaria para promover el desarrollo y mejora de la educación, entendido como el entorno socio-cultural y geográfico en el cual y con la cual interactuamos las personas e instituciones de manera articulada. Este enfoque propone una mirada multidimensional del desarrollo que incluye el desarrollo humano, el desarrollo social e institucional, el desarrollo y el desarrollo económico.</w:t>
      </w:r>
    </w:p>
    <w:p w14:paraId="3C5778AA" w14:textId="77777777" w:rsidR="00520DCC" w:rsidRPr="001B6BED" w:rsidRDefault="00520DCC" w:rsidP="00520DCC">
      <w:pPr>
        <w:jc w:val="both"/>
        <w:rPr>
          <w:rFonts w:eastAsia="Calibri" w:cstheme="minorHAnsi"/>
          <w:b/>
        </w:rPr>
      </w:pPr>
      <w:r w:rsidRPr="001B6BED">
        <w:rPr>
          <w:rFonts w:eastAsia="Calibri" w:cstheme="minorHAnsi"/>
          <w:b/>
        </w:rPr>
        <w:t>Intercultural</w:t>
      </w:r>
    </w:p>
    <w:p w14:paraId="02BCF019" w14:textId="77777777" w:rsidR="00520DCC" w:rsidRPr="001B6BED" w:rsidRDefault="00520DCC" w:rsidP="00520DCC">
      <w:pPr>
        <w:jc w:val="both"/>
        <w:rPr>
          <w:rFonts w:eastAsia="Calibri" w:cstheme="minorHAnsi"/>
        </w:rPr>
      </w:pPr>
      <w:r w:rsidRPr="001B6BED">
        <w:rPr>
          <w:rFonts w:eastAsia="Calibri" w:cstheme="minorHAnsi"/>
        </w:rPr>
        <w:t xml:space="preserve">De acuerdo con el enfoque intercultural, la educación intercultural bilingüe hace énfasis en la superación de la condición de </w:t>
      </w:r>
      <w:proofErr w:type="spellStart"/>
      <w:r w:rsidRPr="001B6BED">
        <w:rPr>
          <w:rFonts w:eastAsia="Calibri" w:cstheme="minorHAnsi"/>
        </w:rPr>
        <w:t>subalternidad</w:t>
      </w:r>
      <w:proofErr w:type="spellEnd"/>
      <w:r w:rsidRPr="001B6BED">
        <w:rPr>
          <w:rFonts w:eastAsia="Calibri" w:cstheme="minorHAnsi"/>
        </w:rPr>
        <w:t xml:space="preserve"> de las comunidades y culturas originarias, a través del cuestionamiento y </w:t>
      </w:r>
      <w:r w:rsidRPr="001B6BED">
        <w:rPr>
          <w:rFonts w:eastAsia="Calibri" w:cstheme="minorHAnsi"/>
        </w:rPr>
        <w:lastRenderedPageBreak/>
        <w:t>reflexión crítica de las relaciones asimétricas en la sociedad buscando construir relaciones más equitativas y justas, la valoración de las identidades y saberes para la apertura y el encentro en el ámbito nacional.</w:t>
      </w:r>
    </w:p>
    <w:p w14:paraId="2553967F" w14:textId="77777777" w:rsidR="00520DCC" w:rsidRPr="001B6BED" w:rsidRDefault="00520DCC" w:rsidP="00520DCC">
      <w:pPr>
        <w:jc w:val="both"/>
        <w:rPr>
          <w:rFonts w:eastAsia="Calibri" w:cstheme="minorHAnsi"/>
          <w:b/>
        </w:rPr>
      </w:pPr>
      <w:r w:rsidRPr="001B6BED">
        <w:rPr>
          <w:rFonts w:eastAsia="Calibri" w:cstheme="minorHAnsi"/>
          <w:b/>
        </w:rPr>
        <w:t>Buen vivir</w:t>
      </w:r>
    </w:p>
    <w:p w14:paraId="12C14E73" w14:textId="77777777" w:rsidR="00520DCC" w:rsidRPr="001B6BED" w:rsidRDefault="00520DCC" w:rsidP="00520DCC">
      <w:pPr>
        <w:jc w:val="both"/>
        <w:rPr>
          <w:rFonts w:eastAsia="Calibri" w:cstheme="minorHAnsi"/>
        </w:rPr>
      </w:pPr>
      <w:r w:rsidRPr="001B6BED">
        <w:rPr>
          <w:rFonts w:eastAsia="Calibri" w:cstheme="minorHAnsi"/>
        </w:rPr>
        <w:t>El enfoque del Buen Vivir plantea al ser humano vivir en armonía en armonía consigo mismo, con sus congéneres y con la naturaleza. Implica recuperar y fortalecer la cosmovisión, espiritualidad y la cultura de cuidado de las fuentes de vida propio de los pueblos originarios, basados en un modelo de organización social comunitaria y económica que se sustenta en un principio de hermandad y complementariedad entre todo lo existe.</w:t>
      </w:r>
    </w:p>
    <w:p w14:paraId="1CEB40C3" w14:textId="77777777" w:rsidR="00520DCC" w:rsidRPr="001B6BED" w:rsidRDefault="00520DCC" w:rsidP="00520DCC">
      <w:pPr>
        <w:rPr>
          <w:rFonts w:eastAsia="Calibri" w:cstheme="minorHAnsi"/>
        </w:rPr>
        <w:sectPr w:rsidR="00520DCC" w:rsidRPr="001B6BED" w:rsidSect="00C20F64">
          <w:type w:val="continuous"/>
          <w:pgSz w:w="11906" w:h="16838" w:code="9"/>
          <w:pgMar w:top="720" w:right="720" w:bottom="720" w:left="720" w:header="709" w:footer="709" w:gutter="0"/>
          <w:cols w:num="2" w:sep="1" w:space="709"/>
          <w:docGrid w:linePitch="360"/>
        </w:sectPr>
      </w:pPr>
    </w:p>
    <w:p w14:paraId="12E869FD" w14:textId="06EF63AF" w:rsidR="00520DCC" w:rsidRPr="001B6BED" w:rsidRDefault="002C673A" w:rsidP="00C45583">
      <w:pPr>
        <w:pStyle w:val="Ttulo2"/>
        <w:numPr>
          <w:ilvl w:val="2"/>
          <w:numId w:val="2"/>
        </w:numPr>
        <w:rPr>
          <w:rFonts w:asciiTheme="minorHAnsi" w:eastAsia="Arial" w:hAnsiTheme="minorHAnsi" w:cstheme="minorHAnsi"/>
          <w:b/>
          <w:color w:val="auto"/>
        </w:rPr>
      </w:pPr>
      <w:bookmarkStart w:id="107" w:name="_Toc26297057"/>
      <w:bookmarkStart w:id="108" w:name="_Toc27773464"/>
      <w:bookmarkStart w:id="109" w:name="_Toc27774627"/>
      <w:bookmarkStart w:id="110" w:name="_Toc27774697"/>
      <w:r w:rsidRPr="00384F8A">
        <w:rPr>
          <w:rFonts w:eastAsia="Arial"/>
          <w:b/>
          <w:color w:val="auto"/>
        </w:rPr>
        <w:lastRenderedPageBreak/>
        <w:t>P</w:t>
      </w:r>
      <w:r w:rsidR="00520DCC" w:rsidRPr="00384F8A">
        <w:rPr>
          <w:rFonts w:eastAsia="Arial"/>
          <w:b/>
          <w:color w:val="auto"/>
        </w:rPr>
        <w:t>lanificación curricular en reversa.</w:t>
      </w:r>
      <w:bookmarkEnd w:id="107"/>
      <w:bookmarkEnd w:id="108"/>
      <w:bookmarkEnd w:id="109"/>
      <w:bookmarkEnd w:id="110"/>
      <w:r w:rsidR="00520DCC" w:rsidRPr="00384F8A">
        <w:rPr>
          <w:rFonts w:eastAsia="Arial"/>
          <w:b/>
          <w:color w:val="auto"/>
        </w:rPr>
        <w:t xml:space="preserve"> </w:t>
      </w:r>
    </w:p>
    <w:p w14:paraId="7936D2DE" w14:textId="77777777" w:rsidR="00520DCC" w:rsidRPr="001B6BED" w:rsidRDefault="00520DCC" w:rsidP="00520DCC">
      <w:pPr>
        <w:spacing w:after="200" w:line="276" w:lineRule="auto"/>
        <w:ind w:left="993"/>
        <w:contextualSpacing/>
        <w:jc w:val="both"/>
        <w:rPr>
          <w:rFonts w:eastAsia="Times New Roman" w:cstheme="minorHAnsi"/>
          <w:sz w:val="24"/>
          <w:szCs w:val="24"/>
        </w:rPr>
      </w:pPr>
    </w:p>
    <w:p w14:paraId="4744852F" w14:textId="77777777" w:rsidR="00520DCC" w:rsidRPr="001B6BED" w:rsidRDefault="00520DCC" w:rsidP="00520DCC">
      <w:pPr>
        <w:spacing w:after="200" w:line="276" w:lineRule="auto"/>
        <w:ind w:left="993"/>
        <w:contextualSpacing/>
        <w:jc w:val="both"/>
        <w:rPr>
          <w:rFonts w:eastAsia="Times New Roman" w:cstheme="minorHAnsi"/>
          <w:sz w:val="24"/>
          <w:szCs w:val="24"/>
        </w:rPr>
      </w:pPr>
      <w:r w:rsidRPr="001B6BED">
        <w:rPr>
          <w:rFonts w:eastAsia="Times New Roman" w:cstheme="minorHAnsi"/>
          <w:sz w:val="24"/>
          <w:szCs w:val="24"/>
        </w:rPr>
        <w:t>El Diseño Inverso propone que primero identifiquemos los resultados esperados, para luego determinar los indicadores de éxito y finalmente planificar las actividades.</w:t>
      </w:r>
    </w:p>
    <w:p w14:paraId="2AB643B4" w14:textId="77777777" w:rsidR="00520DCC" w:rsidRPr="001B6BED" w:rsidRDefault="00520DCC" w:rsidP="00520DCC">
      <w:pPr>
        <w:spacing w:after="200" w:line="276" w:lineRule="auto"/>
        <w:ind w:left="993"/>
        <w:contextualSpacing/>
        <w:jc w:val="both"/>
        <w:rPr>
          <w:rFonts w:eastAsia="Times New Roman" w:cstheme="minorHAnsi"/>
          <w:sz w:val="24"/>
          <w:szCs w:val="24"/>
        </w:rPr>
      </w:pPr>
    </w:p>
    <w:p w14:paraId="2D500BE3" w14:textId="77777777" w:rsidR="00520DCC" w:rsidRPr="001B6BED" w:rsidRDefault="00520DCC" w:rsidP="00520DCC">
      <w:pPr>
        <w:spacing w:after="200" w:line="276" w:lineRule="auto"/>
        <w:ind w:left="993"/>
        <w:contextualSpacing/>
        <w:jc w:val="both"/>
        <w:rPr>
          <w:rFonts w:eastAsia="Times New Roman" w:cstheme="minorHAnsi"/>
          <w:sz w:val="24"/>
          <w:szCs w:val="24"/>
        </w:rPr>
      </w:pPr>
      <w:r w:rsidRPr="001B6BED">
        <w:rPr>
          <w:rFonts w:eastAsia="Times New Roman" w:cstheme="minorHAnsi"/>
          <w:sz w:val="24"/>
          <w:szCs w:val="24"/>
        </w:rPr>
        <w:t xml:space="preserve">Lo que busca el diseño de clase invertida descrito por </w:t>
      </w:r>
      <w:proofErr w:type="spellStart"/>
      <w:r w:rsidRPr="001B6BED">
        <w:rPr>
          <w:rFonts w:eastAsia="Times New Roman" w:cstheme="minorHAnsi"/>
          <w:sz w:val="24"/>
          <w:szCs w:val="24"/>
        </w:rPr>
        <w:t>Wiggins</w:t>
      </w:r>
      <w:proofErr w:type="spellEnd"/>
      <w:r w:rsidRPr="001B6BED">
        <w:rPr>
          <w:rFonts w:eastAsia="Times New Roman" w:cstheme="minorHAnsi"/>
          <w:sz w:val="24"/>
          <w:szCs w:val="24"/>
        </w:rPr>
        <w:t xml:space="preserve"> y Mc </w:t>
      </w:r>
      <w:proofErr w:type="spellStart"/>
      <w:r w:rsidRPr="001B6BED">
        <w:rPr>
          <w:rFonts w:eastAsia="Times New Roman" w:cstheme="minorHAnsi"/>
          <w:sz w:val="24"/>
          <w:szCs w:val="24"/>
        </w:rPr>
        <w:t>Tighe</w:t>
      </w:r>
      <w:proofErr w:type="spellEnd"/>
      <w:r w:rsidRPr="001B6BED">
        <w:rPr>
          <w:rFonts w:eastAsia="Times New Roman" w:cstheme="minorHAnsi"/>
          <w:sz w:val="24"/>
          <w:szCs w:val="24"/>
        </w:rPr>
        <w:t>, es cambiar la forma en que estructuramos el proceso educativo. Bajo este enfoque, el docente debería preguntarse ¿qué es lo que espero de mis estudiantes? ¿Qué aceptaría como evidencia de logro? y ¿qué actividades voy a realizar para que esto se logre. Este tipo de diseño nos permite explorar en mayor profundidad el significado de ideas claves, tales como la definición de preguntas esenciales y la elaboración de tareas de transferencia de aprendizaje.</w:t>
      </w:r>
    </w:p>
    <w:p w14:paraId="72E4BF7B" w14:textId="77777777" w:rsidR="00520DCC" w:rsidRPr="001B6BED" w:rsidRDefault="00520DCC" w:rsidP="00520DCC">
      <w:pPr>
        <w:spacing w:after="200" w:line="276" w:lineRule="auto"/>
        <w:ind w:left="993"/>
        <w:contextualSpacing/>
        <w:jc w:val="both"/>
        <w:rPr>
          <w:rFonts w:eastAsia="Times New Roman" w:cstheme="minorHAnsi"/>
          <w:sz w:val="24"/>
          <w:szCs w:val="24"/>
        </w:rPr>
      </w:pPr>
    </w:p>
    <w:p w14:paraId="4C92BE7B" w14:textId="77777777" w:rsidR="00520DCC" w:rsidRPr="001B6BED" w:rsidRDefault="00520DCC" w:rsidP="00520DCC">
      <w:pPr>
        <w:spacing w:after="200" w:line="276" w:lineRule="auto"/>
        <w:ind w:left="993"/>
        <w:contextualSpacing/>
        <w:jc w:val="both"/>
        <w:rPr>
          <w:rFonts w:eastAsia="Times New Roman" w:cstheme="minorHAnsi"/>
          <w:sz w:val="24"/>
          <w:szCs w:val="24"/>
        </w:rPr>
      </w:pPr>
      <w:r w:rsidRPr="001B6BED">
        <w:rPr>
          <w:rFonts w:eastAsia="Times New Roman" w:cstheme="minorHAnsi"/>
          <w:noProof/>
          <w:sz w:val="24"/>
          <w:szCs w:val="24"/>
          <w:lang w:val="en-US"/>
        </w:rPr>
        <w:drawing>
          <wp:inline distT="0" distB="0" distL="0" distR="0" wp14:anchorId="7016A2DD" wp14:editId="2F72EDA0">
            <wp:extent cx="4981575" cy="28394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9248" cy="2843848"/>
                    </a:xfrm>
                    <a:prstGeom prst="rect">
                      <a:avLst/>
                    </a:prstGeom>
                    <a:noFill/>
                  </pic:spPr>
                </pic:pic>
              </a:graphicData>
            </a:graphic>
          </wp:inline>
        </w:drawing>
      </w:r>
    </w:p>
    <w:p w14:paraId="34A244A2" w14:textId="77777777" w:rsidR="00520DCC" w:rsidRPr="001B6BED" w:rsidRDefault="00520DCC" w:rsidP="00520DCC">
      <w:pPr>
        <w:spacing w:after="200" w:line="276" w:lineRule="auto"/>
        <w:ind w:left="993"/>
        <w:contextualSpacing/>
        <w:jc w:val="both"/>
        <w:rPr>
          <w:rFonts w:eastAsia="Times New Roman" w:cstheme="minorHAnsi"/>
          <w:sz w:val="24"/>
          <w:szCs w:val="24"/>
        </w:rPr>
      </w:pPr>
    </w:p>
    <w:p w14:paraId="502FCD6C" w14:textId="77777777" w:rsidR="00520DCC" w:rsidRPr="001B6BED" w:rsidRDefault="00520DCC" w:rsidP="00520DCC">
      <w:pPr>
        <w:spacing w:after="200" w:line="276" w:lineRule="auto"/>
        <w:ind w:left="993"/>
        <w:contextualSpacing/>
        <w:jc w:val="both"/>
        <w:rPr>
          <w:rFonts w:eastAsia="Times New Roman" w:cstheme="minorHAnsi"/>
          <w:sz w:val="24"/>
          <w:szCs w:val="24"/>
        </w:rPr>
      </w:pPr>
      <w:r w:rsidRPr="001B6BED">
        <w:rPr>
          <w:rFonts w:eastAsia="Times New Roman" w:cstheme="minorHAnsi"/>
          <w:sz w:val="24"/>
          <w:szCs w:val="24"/>
        </w:rPr>
        <w:t>Además nos permite repensar nuestro rol docente, avanzando desde un enfoque basado en la cobertura curricular a un enfoque basado en la promoción de aprendizajes a partir de la reflexión pedagógica, lo que genera muy buenos resultados en los estudiantes.</w:t>
      </w:r>
    </w:p>
    <w:p w14:paraId="54E88884" w14:textId="77777777" w:rsidR="00520DCC" w:rsidRPr="001B6BED" w:rsidRDefault="00520DCC" w:rsidP="00520DCC">
      <w:pPr>
        <w:spacing w:after="200" w:line="276" w:lineRule="auto"/>
        <w:ind w:left="993"/>
        <w:contextualSpacing/>
        <w:jc w:val="both"/>
        <w:rPr>
          <w:rFonts w:eastAsia="Times New Roman" w:cstheme="minorHAnsi"/>
          <w:sz w:val="24"/>
          <w:szCs w:val="24"/>
        </w:rPr>
      </w:pPr>
    </w:p>
    <w:p w14:paraId="77CA1973" w14:textId="77777777" w:rsidR="00520DCC" w:rsidRPr="001B6BED" w:rsidRDefault="00520DCC" w:rsidP="00520DCC">
      <w:pPr>
        <w:spacing w:after="200" w:line="276" w:lineRule="auto"/>
        <w:ind w:left="993"/>
        <w:contextualSpacing/>
        <w:jc w:val="both"/>
        <w:rPr>
          <w:rFonts w:eastAsia="Times New Roman" w:cstheme="minorHAnsi"/>
          <w:sz w:val="24"/>
          <w:szCs w:val="24"/>
        </w:rPr>
      </w:pPr>
      <w:r w:rsidRPr="001B6BED">
        <w:rPr>
          <w:rFonts w:eastAsia="Times New Roman" w:cstheme="minorHAnsi"/>
          <w:sz w:val="24"/>
          <w:szCs w:val="24"/>
        </w:rPr>
        <w:t>La planificación curricular le permite al docente orientar y/o encaminar su praxis en su quehacer diario bien sea en el salón de clase o fuera de este, así que el docente está llamado a promover acciones pedagógicas que coadyuven al desarrollo del perfil de egreso, ya que esta es la visión común e integral de los aprendizajes que deben logran los estudiantes al término de la Educación Básica. Esta visión permite unificar criterios y establecer una ruta hacia resultados comunes que respeten nuestra diversidad social, cultural, biológica y geográfica.</w:t>
      </w:r>
    </w:p>
    <w:p w14:paraId="1F3F4764" w14:textId="77777777" w:rsidR="00520DCC" w:rsidRPr="001B6BED" w:rsidRDefault="00520DCC" w:rsidP="00520DCC">
      <w:pPr>
        <w:spacing w:after="0" w:line="276" w:lineRule="auto"/>
        <w:ind w:left="1004"/>
        <w:contextualSpacing/>
        <w:jc w:val="both"/>
        <w:rPr>
          <w:rFonts w:eastAsia="Calibri" w:cstheme="minorHAnsi"/>
          <w:sz w:val="24"/>
        </w:rPr>
      </w:pPr>
    </w:p>
    <w:p w14:paraId="59A28F7C" w14:textId="77777777" w:rsidR="00520DCC" w:rsidRPr="001B6BED" w:rsidRDefault="00520DCC" w:rsidP="00520DCC">
      <w:pPr>
        <w:spacing w:after="0" w:line="276" w:lineRule="auto"/>
        <w:ind w:left="1004"/>
        <w:contextualSpacing/>
        <w:jc w:val="both"/>
        <w:rPr>
          <w:rFonts w:eastAsia="Calibri" w:cstheme="minorHAnsi"/>
          <w:sz w:val="24"/>
        </w:rPr>
      </w:pPr>
      <w:r w:rsidRPr="001B6BED">
        <w:rPr>
          <w:rFonts w:eastAsia="Calibri" w:cstheme="minorHAnsi"/>
          <w:sz w:val="24"/>
        </w:rPr>
        <w:t>Enseñar es más que solo entregar contenidos, se trata de que los alumnos entiendan ideas complejas y desarrollen su capacidad de pensar. Aunque al inicio puede parecer contra intuitivo, planificar a la inversa es una manera efectiva de ayudar a los alumnos a desarrollar competencias pues usted estará constantemente pensando en qué quiere que ellos aprendan y cómo lo van a demostrar en cada sesión. Así, la evaluación no será el punto final de la enseñanza, sino el punto de partida.</w:t>
      </w:r>
    </w:p>
    <w:p w14:paraId="4C675ED0" w14:textId="77777777" w:rsidR="00520DCC" w:rsidRPr="001B6BED" w:rsidRDefault="00520DCC" w:rsidP="00520DCC">
      <w:pPr>
        <w:spacing w:after="0" w:line="276" w:lineRule="auto"/>
        <w:ind w:left="1004"/>
        <w:contextualSpacing/>
        <w:jc w:val="both"/>
        <w:rPr>
          <w:rFonts w:eastAsia="Calibri" w:cstheme="minorHAnsi"/>
          <w:sz w:val="24"/>
        </w:rPr>
      </w:pPr>
    </w:p>
    <w:p w14:paraId="34AD3871" w14:textId="77777777" w:rsidR="00520DCC" w:rsidRPr="001B6BED" w:rsidRDefault="00520DCC" w:rsidP="00520DCC">
      <w:pPr>
        <w:spacing w:after="0" w:line="276" w:lineRule="auto"/>
        <w:ind w:left="1004"/>
        <w:contextualSpacing/>
        <w:jc w:val="both"/>
        <w:rPr>
          <w:rFonts w:eastAsia="Calibri" w:cstheme="minorHAnsi"/>
          <w:sz w:val="24"/>
        </w:rPr>
      </w:pPr>
      <w:r w:rsidRPr="001B6BED">
        <w:rPr>
          <w:rFonts w:eastAsia="Calibri" w:cstheme="minorHAnsi"/>
          <w:sz w:val="24"/>
        </w:rPr>
        <w:lastRenderedPageBreak/>
        <w:t xml:space="preserve">En tendiendo que el proceso de planificación es reflexivo, flexible y centrado en los propósitos de aprendizaje que deben desarrollar los estudiantes, se debe usar desde el inicio y en todo momento información para tomar decisiones oportunas y pertinentes que permitan atender las necesidades de aprendizaje de los estudiantes y ayudarlos a progresar. </w:t>
      </w:r>
    </w:p>
    <w:p w14:paraId="745B0996" w14:textId="77777777" w:rsidR="00520DCC" w:rsidRPr="001B6BED" w:rsidRDefault="00520DCC" w:rsidP="00520DCC">
      <w:pPr>
        <w:spacing w:after="0" w:line="276" w:lineRule="auto"/>
        <w:ind w:left="1004"/>
        <w:contextualSpacing/>
        <w:jc w:val="both"/>
        <w:rPr>
          <w:rFonts w:eastAsia="Calibri" w:cstheme="minorHAnsi"/>
          <w:sz w:val="24"/>
        </w:rPr>
      </w:pPr>
    </w:p>
    <w:p w14:paraId="638BA4B8" w14:textId="77777777" w:rsidR="00520DCC" w:rsidRPr="00520DCC" w:rsidRDefault="00520DCC" w:rsidP="00520DCC">
      <w:pPr>
        <w:spacing w:after="200" w:line="276" w:lineRule="auto"/>
        <w:ind w:left="1004"/>
        <w:contextualSpacing/>
        <w:jc w:val="both"/>
        <w:rPr>
          <w:rFonts w:ascii="Calibri" w:eastAsia="Times New Roman" w:hAnsi="Calibri" w:cs="Times New Roman"/>
          <w:color w:val="FF0000"/>
          <w:sz w:val="24"/>
          <w:szCs w:val="24"/>
        </w:rPr>
      </w:pPr>
      <w:r w:rsidRPr="00520DCC">
        <w:rPr>
          <w:rFonts w:ascii="Calibri" w:eastAsia="Calibri" w:hAnsi="Calibri" w:cs="Times New Roman"/>
          <w:noProof/>
          <w:lang w:val="en-US"/>
        </w:rPr>
        <w:drawing>
          <wp:inline distT="0" distB="0" distL="0" distR="0" wp14:anchorId="6712D7FB" wp14:editId="58F4B59D">
            <wp:extent cx="5010150" cy="402685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726" r="13292"/>
                    <a:stretch/>
                  </pic:blipFill>
                  <pic:spPr bwMode="auto">
                    <a:xfrm>
                      <a:off x="0" y="0"/>
                      <a:ext cx="5017224" cy="4032542"/>
                    </a:xfrm>
                    <a:prstGeom prst="rect">
                      <a:avLst/>
                    </a:prstGeom>
                    <a:ln>
                      <a:noFill/>
                    </a:ln>
                    <a:extLst>
                      <a:ext uri="{53640926-AAD7-44D8-BBD7-CCE9431645EC}">
                        <a14:shadowObscured xmlns:a14="http://schemas.microsoft.com/office/drawing/2010/main"/>
                      </a:ext>
                    </a:extLst>
                  </pic:spPr>
                </pic:pic>
              </a:graphicData>
            </a:graphic>
          </wp:inline>
        </w:drawing>
      </w:r>
    </w:p>
    <w:p w14:paraId="7F3B0FF7" w14:textId="77777777" w:rsidR="00520DCC" w:rsidRPr="00520DCC" w:rsidRDefault="00520DCC" w:rsidP="00520DCC">
      <w:pPr>
        <w:spacing w:after="200" w:line="276" w:lineRule="auto"/>
        <w:ind w:left="1724"/>
        <w:contextualSpacing/>
        <w:jc w:val="both"/>
        <w:rPr>
          <w:rFonts w:ascii="Calibri" w:eastAsia="Times New Roman" w:hAnsi="Calibri" w:cs="Times New Roman"/>
          <w:color w:val="FF0000"/>
          <w:sz w:val="24"/>
          <w:szCs w:val="24"/>
        </w:rPr>
      </w:pPr>
    </w:p>
    <w:p w14:paraId="17E070DE" w14:textId="77777777" w:rsidR="00520DCC" w:rsidRPr="00520DCC" w:rsidRDefault="00520DCC" w:rsidP="00520DCC">
      <w:pPr>
        <w:spacing w:after="200" w:line="276" w:lineRule="auto"/>
        <w:jc w:val="both"/>
        <w:rPr>
          <w:rFonts w:ascii="Calibri" w:eastAsia="Times New Roman" w:hAnsi="Calibri" w:cs="Times New Roman"/>
          <w:color w:val="FF0000"/>
          <w:sz w:val="24"/>
          <w:szCs w:val="24"/>
        </w:rPr>
      </w:pPr>
    </w:p>
    <w:p w14:paraId="1856AB20" w14:textId="77777777" w:rsidR="00520DCC" w:rsidRPr="00520DCC" w:rsidRDefault="00520DCC" w:rsidP="00520DCC">
      <w:pPr>
        <w:spacing w:after="200" w:line="276" w:lineRule="auto"/>
        <w:ind w:left="1724"/>
        <w:contextualSpacing/>
        <w:jc w:val="both"/>
        <w:rPr>
          <w:rFonts w:ascii="Calibri" w:eastAsia="Times New Roman" w:hAnsi="Calibri" w:cs="Times New Roman"/>
          <w:color w:val="FF0000"/>
          <w:sz w:val="24"/>
          <w:szCs w:val="24"/>
        </w:rPr>
      </w:pPr>
      <w:r w:rsidRPr="00520DCC">
        <w:rPr>
          <w:rFonts w:ascii="Calibri" w:eastAsia="Times New Roman" w:hAnsi="Calibri" w:cs="Times New Roman"/>
          <w:color w:val="FF0000"/>
          <w:sz w:val="24"/>
          <w:szCs w:val="24"/>
        </w:rPr>
        <w:t xml:space="preserve"> </w:t>
      </w:r>
    </w:p>
    <w:p w14:paraId="4FEFA020" w14:textId="77777777" w:rsidR="00520DCC" w:rsidRPr="00520DCC" w:rsidRDefault="00520DCC" w:rsidP="00520DCC">
      <w:pPr>
        <w:spacing w:after="200" w:line="276" w:lineRule="auto"/>
        <w:rPr>
          <w:rFonts w:ascii="Calibri" w:eastAsia="Times New Roman" w:hAnsi="Calibri" w:cs="Times New Roman"/>
          <w:color w:val="FF0000"/>
          <w:sz w:val="24"/>
          <w:szCs w:val="24"/>
        </w:rPr>
      </w:pPr>
      <w:r w:rsidRPr="00520DCC">
        <w:rPr>
          <w:rFonts w:ascii="Calibri" w:eastAsia="Times New Roman" w:hAnsi="Calibri" w:cs="Times New Roman"/>
          <w:color w:val="FF0000"/>
          <w:sz w:val="24"/>
          <w:szCs w:val="24"/>
        </w:rPr>
        <w:br w:type="page"/>
      </w:r>
    </w:p>
    <w:p w14:paraId="36DEB9A0" w14:textId="77777777" w:rsidR="00520DCC" w:rsidRPr="00520DCC" w:rsidRDefault="00520DCC" w:rsidP="00520DCC">
      <w:pPr>
        <w:spacing w:after="0" w:line="240" w:lineRule="auto"/>
        <w:jc w:val="center"/>
        <w:rPr>
          <w:rFonts w:ascii="Calibri" w:eastAsia="Times New Roman" w:hAnsi="Calibri" w:cs="Times New Roman"/>
          <w:b/>
          <w:sz w:val="36"/>
          <w:szCs w:val="36"/>
          <w:lang w:eastAsia="es-PE"/>
        </w:rPr>
      </w:pPr>
      <w:r w:rsidRPr="00520DCC">
        <w:rPr>
          <w:rFonts w:ascii="Calibri" w:eastAsia="Times New Roman" w:hAnsi="Calibri" w:cs="Times New Roman"/>
          <w:b/>
          <w:sz w:val="36"/>
          <w:szCs w:val="36"/>
          <w:lang w:eastAsia="es-PE"/>
        </w:rPr>
        <w:lastRenderedPageBreak/>
        <w:t>PROCESOS DE PLANIFICACIÓN</w:t>
      </w:r>
    </w:p>
    <w:p w14:paraId="19840C57" w14:textId="77777777" w:rsidR="00520DCC" w:rsidRPr="00520DCC" w:rsidRDefault="00520DCC" w:rsidP="00520DCC">
      <w:pPr>
        <w:spacing w:after="0" w:line="240" w:lineRule="auto"/>
        <w:rPr>
          <w:rFonts w:ascii="Calibri" w:eastAsia="Times New Roman" w:hAnsi="Calibri" w:cs="Times New Roman"/>
          <w:sz w:val="2"/>
          <w:szCs w:val="2"/>
          <w:lang w:eastAsia="es-PE"/>
        </w:rPr>
      </w:pPr>
    </w:p>
    <w:tbl>
      <w:tblPr>
        <w:tblStyle w:val="Tabladecuadrcula4-nfasis522"/>
        <w:tblpPr w:leftFromText="141" w:rightFromText="141" w:vertAnchor="text" w:horzAnchor="margin" w:tblpX="675" w:tblpY="251"/>
        <w:tblW w:w="4613" w:type="pct"/>
        <w:tblLook w:val="04A0" w:firstRow="1" w:lastRow="0" w:firstColumn="1" w:lastColumn="0" w:noHBand="0" w:noVBand="1"/>
      </w:tblPr>
      <w:tblGrid>
        <w:gridCol w:w="1445"/>
        <w:gridCol w:w="1963"/>
        <w:gridCol w:w="3404"/>
        <w:gridCol w:w="2835"/>
      </w:tblGrid>
      <w:tr w:rsidR="00520DCC" w:rsidRPr="00520DCC" w14:paraId="58963C3E" w14:textId="77777777" w:rsidTr="00C33508">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705" w:type="pct"/>
            <w:shd w:val="clear" w:color="auto" w:fill="002060"/>
            <w:vAlign w:val="center"/>
          </w:tcPr>
          <w:p w14:paraId="79DA1794" w14:textId="77777777" w:rsidR="00520DCC" w:rsidRPr="00520DCC" w:rsidRDefault="00520DCC" w:rsidP="00C33508">
            <w:pPr>
              <w:jc w:val="center"/>
              <w:rPr>
                <w:rFonts w:ascii="Calibri" w:eastAsia="Times New Roman" w:hAnsi="Calibri" w:cs="Times New Roman"/>
                <w:lang w:eastAsia="es-PE"/>
              </w:rPr>
            </w:pPr>
            <w:r w:rsidRPr="00520DCC">
              <w:rPr>
                <w:rFonts w:ascii="Calibri" w:eastAsia="Times New Roman" w:hAnsi="Calibri" w:cs="Times New Roman"/>
                <w:lang w:eastAsia="es-PE"/>
              </w:rPr>
              <w:t>TIPOS  PROCESOS</w:t>
            </w:r>
          </w:p>
        </w:tc>
        <w:tc>
          <w:tcPr>
            <w:tcW w:w="1032" w:type="pct"/>
            <w:shd w:val="clear" w:color="auto" w:fill="002060"/>
            <w:vAlign w:val="center"/>
          </w:tcPr>
          <w:p w14:paraId="3EC78EE3" w14:textId="77777777" w:rsidR="00520DCC" w:rsidRPr="00520DCC" w:rsidRDefault="00520DCC" w:rsidP="00C335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PE"/>
              </w:rPr>
            </w:pPr>
            <w:r w:rsidRPr="00520DCC">
              <w:rPr>
                <w:rFonts w:ascii="Calibri" w:eastAsia="Times New Roman" w:hAnsi="Calibri" w:cs="Times New Roman"/>
                <w:lang w:eastAsia="es-PE"/>
              </w:rPr>
              <w:t>PLANIFICACIÓN ANUAL</w:t>
            </w:r>
          </w:p>
        </w:tc>
        <w:tc>
          <w:tcPr>
            <w:tcW w:w="1779" w:type="pct"/>
            <w:shd w:val="clear" w:color="auto" w:fill="002060"/>
            <w:vAlign w:val="center"/>
          </w:tcPr>
          <w:p w14:paraId="08C179B4" w14:textId="77777777" w:rsidR="00520DCC" w:rsidRPr="00520DCC" w:rsidRDefault="00520DCC" w:rsidP="00C335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PE"/>
              </w:rPr>
            </w:pPr>
            <w:r w:rsidRPr="00520DCC">
              <w:rPr>
                <w:rFonts w:ascii="Calibri" w:eastAsia="Times New Roman" w:hAnsi="Calibri" w:cs="Times New Roman"/>
                <w:lang w:eastAsia="es-PE"/>
              </w:rPr>
              <w:t>UNIDAD DIDACTICA</w:t>
            </w:r>
          </w:p>
        </w:tc>
        <w:tc>
          <w:tcPr>
            <w:tcW w:w="1485" w:type="pct"/>
            <w:shd w:val="clear" w:color="auto" w:fill="002060"/>
            <w:vAlign w:val="center"/>
          </w:tcPr>
          <w:p w14:paraId="01669CB3" w14:textId="77777777" w:rsidR="00520DCC" w:rsidRPr="00520DCC" w:rsidRDefault="00520DCC" w:rsidP="00C335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PE"/>
              </w:rPr>
            </w:pPr>
            <w:r w:rsidRPr="00520DCC">
              <w:rPr>
                <w:rFonts w:ascii="Calibri" w:eastAsia="Times New Roman" w:hAnsi="Calibri" w:cs="Times New Roman"/>
                <w:lang w:eastAsia="es-PE"/>
              </w:rPr>
              <w:t>SESIONES DE APRENDIZAJE</w:t>
            </w:r>
          </w:p>
        </w:tc>
      </w:tr>
      <w:tr w:rsidR="00520DCC" w:rsidRPr="00520DCC" w14:paraId="7EBA3B28" w14:textId="77777777" w:rsidTr="00C33508">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705" w:type="pct"/>
          </w:tcPr>
          <w:p w14:paraId="1691FFBA" w14:textId="77777777" w:rsidR="00520DCC" w:rsidRPr="00520DCC" w:rsidRDefault="00520DCC" w:rsidP="00C33508">
            <w:pPr>
              <w:spacing w:after="200" w:line="276" w:lineRule="auto"/>
              <w:contextualSpacing/>
              <w:jc w:val="both"/>
              <w:rPr>
                <w:rFonts w:ascii="Calibri" w:eastAsia="Times New Roman" w:hAnsi="Calibri" w:cs="Times New Roman"/>
              </w:rPr>
            </w:pPr>
            <w:r w:rsidRPr="00520DCC">
              <w:rPr>
                <w:rFonts w:ascii="Calibri" w:eastAsia="Calibri" w:hAnsi="Calibri" w:cs="Times New Roman"/>
              </w:rPr>
              <w:t>Determinar el propósito de aprendizaje con base en las necesidades de aprendizaje identificadas.</w:t>
            </w:r>
          </w:p>
        </w:tc>
        <w:tc>
          <w:tcPr>
            <w:tcW w:w="1032" w:type="pct"/>
          </w:tcPr>
          <w:p w14:paraId="7A0C4268" w14:textId="77777777" w:rsidR="00520DCC" w:rsidRPr="00520DCC" w:rsidRDefault="00520DCC" w:rsidP="00C33508">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Los propósitos de aprendizaje corresponden a las competencias, los enfoques transversales y los desempeños de grado que se están cursando.</w:t>
            </w:r>
          </w:p>
        </w:tc>
        <w:tc>
          <w:tcPr>
            <w:tcW w:w="1779" w:type="pct"/>
          </w:tcPr>
          <w:p w14:paraId="435C86B1" w14:textId="77777777" w:rsidR="00520DCC" w:rsidRPr="00520DCC" w:rsidRDefault="00520DCC" w:rsidP="00C33508">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Los propósitos de aprendizaje corresponden a las competencias, los enfoques transversales y los desempeños de grado precisados.</w:t>
            </w:r>
          </w:p>
        </w:tc>
        <w:tc>
          <w:tcPr>
            <w:tcW w:w="1485" w:type="pct"/>
          </w:tcPr>
          <w:p w14:paraId="4FA81854" w14:textId="77777777" w:rsidR="00520DCC" w:rsidRPr="00520DCC" w:rsidRDefault="00520DCC" w:rsidP="00C33508">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Los propósitos de aprendizaje corresponden a las competencias, los enfoques transversales y los desempeños de grado más precisados aún.</w:t>
            </w:r>
          </w:p>
        </w:tc>
      </w:tr>
      <w:tr w:rsidR="00520DCC" w:rsidRPr="00520DCC" w14:paraId="6DC00EF8" w14:textId="77777777" w:rsidTr="00C33508">
        <w:trPr>
          <w:trHeight w:val="507"/>
        </w:trPr>
        <w:tc>
          <w:tcPr>
            <w:cnfStyle w:val="001000000000" w:firstRow="0" w:lastRow="0" w:firstColumn="1" w:lastColumn="0" w:oddVBand="0" w:evenVBand="0" w:oddHBand="0" w:evenHBand="0" w:firstRowFirstColumn="0" w:firstRowLastColumn="0" w:lastRowFirstColumn="0" w:lastRowLastColumn="0"/>
            <w:tcW w:w="705" w:type="pct"/>
          </w:tcPr>
          <w:p w14:paraId="497C7C45" w14:textId="77777777" w:rsidR="00520DCC" w:rsidRPr="00520DCC" w:rsidRDefault="00520DCC" w:rsidP="00C33508">
            <w:pPr>
              <w:spacing w:after="200" w:line="276" w:lineRule="auto"/>
              <w:contextualSpacing/>
              <w:jc w:val="both"/>
              <w:rPr>
                <w:rFonts w:ascii="Calibri" w:eastAsia="Times New Roman" w:hAnsi="Calibri" w:cs="Times New Roman"/>
              </w:rPr>
            </w:pPr>
            <w:r w:rsidRPr="00520DCC">
              <w:rPr>
                <w:rFonts w:ascii="Calibri" w:eastAsia="Calibri" w:hAnsi="Calibri" w:cs="Times New Roman"/>
              </w:rPr>
              <w:t>Establecer los criterios para recoger evidencias de aprendizaje sobre el progreso.</w:t>
            </w:r>
          </w:p>
        </w:tc>
        <w:tc>
          <w:tcPr>
            <w:tcW w:w="1032" w:type="pct"/>
          </w:tcPr>
          <w:p w14:paraId="47B83DF4" w14:textId="77777777" w:rsidR="00520DCC" w:rsidRPr="00520DCC" w:rsidRDefault="00520DCC" w:rsidP="00C33508">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Los desempeños de grado son criterios que orientarán lo que deben saber hacer los estudiantes en el grado. El conjunto de desempeños brinda un nivel de competencia. Dichos desempeños están alineados a los estándares de aprendizajes nacionales, que son el norte o referente de nuestro trabajo. Las evidencias aún no se precisan en este tipo de planificación.</w:t>
            </w:r>
          </w:p>
        </w:tc>
        <w:tc>
          <w:tcPr>
            <w:tcW w:w="1779" w:type="pct"/>
          </w:tcPr>
          <w:p w14:paraId="022DA026" w14:textId="77777777" w:rsidR="00520DCC" w:rsidRPr="00520DCC" w:rsidRDefault="00520DCC" w:rsidP="00C33508">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Consiste en definir cuáles serán las evidencias que nos permitirán saber si los estudiantes han alcanzado o registrado avances respecto de los propósitos de aprendizaje definidos en la unidad didáctica, según la planificación anual. Una vez definidas las evidencias, se deben precisar los criterios de evaluación, a partir de los cuales serán valorados los avances. Por ejemplo: - Las evidencias pueden consistir en definir que los estudiantes elaboren un afiche, realicen un experimento, sustenten una propuesta, etc. Los criterios se construyen a partir de los desempeños de grado y se organizan en instrumentos de evaluación para valorar las evidencias. Por ejemplo: rúbricas, listas de cotejo, escalas de valoración u otros.</w:t>
            </w:r>
          </w:p>
        </w:tc>
        <w:tc>
          <w:tcPr>
            <w:tcW w:w="1485" w:type="pct"/>
          </w:tcPr>
          <w:p w14:paraId="2B657180" w14:textId="77777777" w:rsidR="00520DCC" w:rsidRPr="00520DCC" w:rsidRDefault="00520DCC" w:rsidP="00C33508">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Consiste en identificar los avances, dificultades o desafíos que deben superar los estudiantes en el día a día con relación a los propósitos de aprendizaje. Para ello, se deben brindar los soportes apropiados a sus necesidades; por ejemplo: buenas preguntas en el momento oportuno, el material y el tiempo dados para hacer una tarea, etc. Asimismo, implica definir el momento y la forma en que los criterios serán comunicados a los estudiantes, a fin de que estén en mejores condiciones de alcanzar los propósitos.</w:t>
            </w:r>
          </w:p>
        </w:tc>
      </w:tr>
      <w:tr w:rsidR="00520DCC" w:rsidRPr="00520DCC" w14:paraId="773213AB" w14:textId="77777777" w:rsidTr="00C33508">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05" w:type="pct"/>
          </w:tcPr>
          <w:p w14:paraId="7C0B3E45" w14:textId="77777777" w:rsidR="00520DCC" w:rsidRPr="00520DCC" w:rsidRDefault="00520DCC" w:rsidP="00C33508">
            <w:pPr>
              <w:spacing w:after="200" w:line="276" w:lineRule="auto"/>
              <w:contextualSpacing/>
              <w:jc w:val="both"/>
              <w:rPr>
                <w:rFonts w:ascii="Calibri" w:eastAsia="Times New Roman" w:hAnsi="Calibri" w:cs="Times New Roman"/>
              </w:rPr>
            </w:pPr>
            <w:r w:rsidRPr="00520DCC">
              <w:rPr>
                <w:rFonts w:ascii="Calibri" w:eastAsia="Calibri" w:hAnsi="Calibri" w:cs="Times New Roman"/>
              </w:rPr>
              <w:t>Diseñar y organizar situaciones, estrategias y condiciones pertinentes al propósito de aprendizaje.</w:t>
            </w:r>
          </w:p>
        </w:tc>
        <w:tc>
          <w:tcPr>
            <w:tcW w:w="1032" w:type="pct"/>
          </w:tcPr>
          <w:p w14:paraId="5660D8C6" w14:textId="77777777" w:rsidR="00520DCC" w:rsidRPr="00520DCC" w:rsidRDefault="00520DCC" w:rsidP="00C33508">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 xml:space="preserve">Consiste en plantear, en líneas generales, la secuencia de situaciones significativas de las unidades didácticas que serán el medio para alcanzar los propósitos de </w:t>
            </w:r>
            <w:r w:rsidRPr="00520DCC">
              <w:rPr>
                <w:rFonts w:ascii="Calibri" w:eastAsia="Calibri" w:hAnsi="Calibri" w:cs="Times New Roman"/>
              </w:rPr>
              <w:lastRenderedPageBreak/>
              <w:t>aprendizaje planteados.</w:t>
            </w:r>
          </w:p>
        </w:tc>
        <w:tc>
          <w:tcPr>
            <w:tcW w:w="1779" w:type="pct"/>
          </w:tcPr>
          <w:p w14:paraId="5C68F992" w14:textId="77777777" w:rsidR="00520DCC" w:rsidRPr="00520DCC" w:rsidRDefault="00520DCC" w:rsidP="00C33508">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lastRenderedPageBreak/>
              <w:t>Consiste en plantear con más detalle la situación significativa propuesta en la programación anual, incluso es el momento de reajustarla a las necesidades de aprendizaje observadas o que surjan. Además, implica proponer la secuencia de sesiones de aprendizaje que permitirá alcanzar los propósitos de aprendizaje planteados.</w:t>
            </w:r>
          </w:p>
        </w:tc>
        <w:tc>
          <w:tcPr>
            <w:tcW w:w="1485" w:type="pct"/>
          </w:tcPr>
          <w:p w14:paraId="423B477B" w14:textId="77777777" w:rsidR="00520DCC" w:rsidRPr="00520DCC" w:rsidRDefault="00520DCC" w:rsidP="00C33508">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20DCC">
              <w:rPr>
                <w:rFonts w:ascii="Calibri" w:eastAsia="Calibri" w:hAnsi="Calibri" w:cs="Times New Roman"/>
              </w:rPr>
              <w:t xml:space="preserve">Consiste en plantear la secuencia didáctica de actividades, estrategias, materiales o recursos que realizarán y usarán los estudiantes para alcanzar los propósitos de aprendizaje planteados en la unidad didáctica, así como brindarles oportunidades para ayudarlos a afrontar sus </w:t>
            </w:r>
            <w:r w:rsidRPr="00520DCC">
              <w:rPr>
                <w:rFonts w:ascii="Calibri" w:eastAsia="Calibri" w:hAnsi="Calibri" w:cs="Times New Roman"/>
              </w:rPr>
              <w:lastRenderedPageBreak/>
              <w:t>dificultades, reconocer sus errores y reflexionar sobre cómo superarlos.</w:t>
            </w:r>
          </w:p>
        </w:tc>
      </w:tr>
    </w:tbl>
    <w:p w14:paraId="57298D17" w14:textId="77777777" w:rsidR="00520DCC" w:rsidRPr="00520DCC" w:rsidRDefault="00520DCC" w:rsidP="00520DCC">
      <w:pPr>
        <w:rPr>
          <w:rFonts w:ascii="Calibri" w:eastAsia="Times New Roman" w:hAnsi="Calibri" w:cs="Times New Roman"/>
          <w:b/>
          <w:sz w:val="32"/>
          <w:szCs w:val="32"/>
        </w:rPr>
      </w:pPr>
    </w:p>
    <w:p w14:paraId="4E677CD6" w14:textId="77777777" w:rsidR="004E70C0" w:rsidRDefault="004E70C0" w:rsidP="004E70C0">
      <w:pPr>
        <w:rPr>
          <w:rFonts w:eastAsia="Arial"/>
          <w:b/>
        </w:rPr>
      </w:pPr>
      <w:bookmarkStart w:id="111" w:name="_Toc26297060"/>
    </w:p>
    <w:p w14:paraId="37302D96" w14:textId="16D3977E" w:rsidR="00A67D20" w:rsidRPr="00A67D20" w:rsidRDefault="00A67D20" w:rsidP="00C45583">
      <w:pPr>
        <w:pStyle w:val="Ttulo2"/>
        <w:numPr>
          <w:ilvl w:val="2"/>
          <w:numId w:val="2"/>
        </w:numPr>
        <w:rPr>
          <w:rFonts w:eastAsia="Arial"/>
          <w:b/>
          <w:color w:val="auto"/>
        </w:rPr>
      </w:pPr>
      <w:bookmarkStart w:id="112" w:name="_Toc27773465"/>
      <w:bookmarkStart w:id="113" w:name="_Toc27774628"/>
      <w:bookmarkStart w:id="114" w:name="_Toc27774698"/>
      <w:r w:rsidRPr="00A67D20">
        <w:rPr>
          <w:rFonts w:eastAsia="Arial"/>
          <w:b/>
          <w:color w:val="auto"/>
        </w:rPr>
        <w:t>Evaluación Formativa.</w:t>
      </w:r>
      <w:bookmarkEnd w:id="111"/>
      <w:bookmarkEnd w:id="112"/>
      <w:bookmarkEnd w:id="113"/>
      <w:bookmarkEnd w:id="114"/>
    </w:p>
    <w:p w14:paraId="1B76CACC" w14:textId="77777777" w:rsidR="00744FDF" w:rsidRDefault="00744FDF" w:rsidP="00A67D20">
      <w:pPr>
        <w:autoSpaceDE w:val="0"/>
        <w:autoSpaceDN w:val="0"/>
        <w:adjustRightInd w:val="0"/>
        <w:spacing w:after="0" w:line="240" w:lineRule="auto"/>
        <w:jc w:val="both"/>
        <w:rPr>
          <w:rFonts w:ascii="Calibri" w:eastAsia="Times New Roman" w:hAnsi="Calibri" w:cs="Times New Roman"/>
          <w:color w:val="000000"/>
          <w:sz w:val="24"/>
          <w:szCs w:val="24"/>
        </w:rPr>
      </w:pPr>
    </w:p>
    <w:p w14:paraId="4E51B4C0" w14:textId="658787EF" w:rsidR="00A67D20" w:rsidRPr="00A67D20" w:rsidRDefault="00A67D20" w:rsidP="00A67D20">
      <w:pPr>
        <w:autoSpaceDE w:val="0"/>
        <w:autoSpaceDN w:val="0"/>
        <w:adjustRightInd w:val="0"/>
        <w:spacing w:after="0" w:line="240" w:lineRule="auto"/>
        <w:jc w:val="both"/>
        <w:rPr>
          <w:rFonts w:ascii="Calibri" w:eastAsia="Times New Roman" w:hAnsi="Calibri" w:cs="Times New Roman"/>
          <w:color w:val="000000"/>
          <w:sz w:val="24"/>
          <w:szCs w:val="24"/>
        </w:rPr>
      </w:pPr>
      <w:r w:rsidRPr="00A67D20">
        <w:rPr>
          <w:rFonts w:ascii="Calibri" w:eastAsia="Times New Roman" w:hAnsi="Calibri" w:cs="Times New Roman"/>
          <w:color w:val="000000"/>
          <w:sz w:val="24"/>
          <w:szCs w:val="24"/>
        </w:rPr>
        <w:t>En enfoque de la evaluación normada por la RVM Nº 025-2018-ED, responde a aún enfoque de Evaluación Formativa. La evaluación formativa es un proceso en el cual profesores y estudiantes Comparten metas de aprendizaje y evalúan constantemente sus avances en Relación a estos objetivos. Esto se hace con el propósito de determinar la Mejor forma de continuar el proceso de enseñanza y aprendizaje según las Necesidades de cada curso. El enfoque de evaluación formativa considera la  evaluación como parte del trabajo cotidiano del aula y la utiliza para orientar este proceso y tomar decisiones oportunas que den más y mejores frutos a los estudiantes.</w:t>
      </w:r>
    </w:p>
    <w:p w14:paraId="2F8FFAC0" w14:textId="77777777" w:rsidR="00A67D20" w:rsidRPr="00A67D20" w:rsidRDefault="00A67D20" w:rsidP="00A67D20">
      <w:pPr>
        <w:autoSpaceDE w:val="0"/>
        <w:autoSpaceDN w:val="0"/>
        <w:adjustRightInd w:val="0"/>
        <w:spacing w:after="0" w:line="240" w:lineRule="auto"/>
        <w:jc w:val="both"/>
        <w:rPr>
          <w:rFonts w:ascii="Arial Narrow" w:eastAsia="Calibri" w:hAnsi="Arial Narrow" w:cs="gobCL"/>
          <w:sz w:val="24"/>
          <w:szCs w:val="24"/>
        </w:rPr>
      </w:pPr>
    </w:p>
    <w:p w14:paraId="419358CA" w14:textId="77777777" w:rsidR="00A67D20" w:rsidRPr="00A67D20" w:rsidRDefault="00A67D20" w:rsidP="00A67D20">
      <w:pPr>
        <w:autoSpaceDE w:val="0"/>
        <w:autoSpaceDN w:val="0"/>
        <w:adjustRightInd w:val="0"/>
        <w:spacing w:after="0" w:line="240" w:lineRule="auto"/>
        <w:jc w:val="center"/>
        <w:rPr>
          <w:rFonts w:ascii="Arial Narrow" w:eastAsia="Calibri" w:hAnsi="Arial Narrow" w:cs="gobCL"/>
          <w:sz w:val="24"/>
          <w:szCs w:val="24"/>
        </w:rPr>
      </w:pPr>
      <w:r w:rsidRPr="00A67D20">
        <w:rPr>
          <w:rFonts w:ascii="Arial Narrow" w:eastAsia="Calibri" w:hAnsi="Arial Narrow" w:cs="gobCL"/>
          <w:noProof/>
          <w:sz w:val="24"/>
          <w:szCs w:val="24"/>
          <w:lang w:val="en-US"/>
        </w:rPr>
        <w:drawing>
          <wp:inline distT="0" distB="0" distL="0" distR="0" wp14:anchorId="3F27F288" wp14:editId="7A9021DF">
            <wp:extent cx="5537985" cy="3105150"/>
            <wp:effectExtent l="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3821" t="5842" r="3254" b="6506"/>
                    <a:stretch/>
                  </pic:blipFill>
                  <pic:spPr bwMode="auto">
                    <a:xfrm>
                      <a:off x="0" y="0"/>
                      <a:ext cx="5557041" cy="3115834"/>
                    </a:xfrm>
                    <a:prstGeom prst="rect">
                      <a:avLst/>
                    </a:prstGeom>
                    <a:noFill/>
                    <a:ln>
                      <a:noFill/>
                    </a:ln>
                    <a:extLst>
                      <a:ext uri="{53640926-AAD7-44D8-BBD7-CCE9431645EC}">
                        <a14:shadowObscured xmlns:a14="http://schemas.microsoft.com/office/drawing/2010/main"/>
                      </a:ext>
                    </a:extLst>
                  </pic:spPr>
                </pic:pic>
              </a:graphicData>
            </a:graphic>
          </wp:inline>
        </w:drawing>
      </w:r>
    </w:p>
    <w:p w14:paraId="4CC20A55"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p w14:paraId="4B134D9F" w14:textId="77777777" w:rsidR="00A67D20" w:rsidRPr="00A67D20" w:rsidRDefault="00A67D20" w:rsidP="00A67D20">
      <w:pPr>
        <w:autoSpaceDE w:val="0"/>
        <w:autoSpaceDN w:val="0"/>
        <w:adjustRightInd w:val="0"/>
        <w:spacing w:after="0" w:line="240" w:lineRule="auto"/>
        <w:rPr>
          <w:rFonts w:ascii="Calibri" w:eastAsia="Calibri" w:hAnsi="Calibri" w:cs="Calibri"/>
          <w:sz w:val="24"/>
          <w:szCs w:val="24"/>
        </w:rPr>
      </w:pPr>
      <w:r w:rsidRPr="00A67D20">
        <w:rPr>
          <w:rFonts w:ascii="Calibri" w:eastAsia="Calibri" w:hAnsi="Calibri" w:cs="Calibri"/>
          <w:sz w:val="24"/>
          <w:szCs w:val="24"/>
        </w:rPr>
        <w:t>El proceso de evaluación formativa buscar responder a las siguientes preguntas:</w:t>
      </w:r>
    </w:p>
    <w:p w14:paraId="3E95B86F" w14:textId="77777777" w:rsidR="00A67D20" w:rsidRPr="00A67D20" w:rsidRDefault="00A67D20" w:rsidP="00A67D20">
      <w:pPr>
        <w:autoSpaceDE w:val="0"/>
        <w:autoSpaceDN w:val="0"/>
        <w:adjustRightInd w:val="0"/>
        <w:spacing w:after="0" w:line="240" w:lineRule="auto"/>
        <w:rPr>
          <w:rFonts w:ascii="Calibri" w:eastAsia="Calibri" w:hAnsi="Calibri" w:cs="Calibri"/>
          <w:sz w:val="24"/>
          <w:szCs w:val="24"/>
        </w:rPr>
      </w:pPr>
    </w:p>
    <w:p w14:paraId="10D154D7" w14:textId="77777777" w:rsidR="00A67D20" w:rsidRPr="00A67D20" w:rsidRDefault="00A67D20" w:rsidP="00EC54E8">
      <w:pPr>
        <w:numPr>
          <w:ilvl w:val="0"/>
          <w:numId w:val="22"/>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b/>
          <w:bCs/>
          <w:sz w:val="24"/>
          <w:szCs w:val="24"/>
        </w:rPr>
        <w:t xml:space="preserve">¿Hacia dónde vamos? busca responder: hacia dónde deben ir los </w:t>
      </w:r>
      <w:r w:rsidRPr="00A67D20">
        <w:rPr>
          <w:rFonts w:ascii="Calibri" w:eastAsia="Calibri" w:hAnsi="Calibri" w:cs="Calibri"/>
          <w:b/>
          <w:bCs/>
          <w:sz w:val="24"/>
          <w:szCs w:val="24"/>
        </w:rPr>
        <w:tab/>
        <w:t>estudiantes y cómo el docente los puede guiar</w:t>
      </w:r>
      <w:r w:rsidRPr="00A67D20">
        <w:rPr>
          <w:rFonts w:ascii="Calibri" w:eastAsia="Calibri" w:hAnsi="Calibri" w:cs="Calibri"/>
          <w:sz w:val="24"/>
          <w:szCs w:val="24"/>
        </w:rPr>
        <w:t>.</w:t>
      </w:r>
    </w:p>
    <w:p w14:paraId="49B07FC4" w14:textId="77777777" w:rsidR="00A67D20" w:rsidRPr="00A67D20" w:rsidRDefault="00A67D20" w:rsidP="00A67D20">
      <w:pPr>
        <w:autoSpaceDE w:val="0"/>
        <w:autoSpaceDN w:val="0"/>
        <w:adjustRightInd w:val="0"/>
        <w:spacing w:after="0" w:line="240" w:lineRule="auto"/>
        <w:ind w:left="786"/>
        <w:contextualSpacing/>
        <w:jc w:val="both"/>
        <w:rPr>
          <w:rFonts w:ascii="Calibri" w:eastAsia="Calibri" w:hAnsi="Calibri" w:cs="Calibri"/>
          <w:sz w:val="24"/>
          <w:szCs w:val="24"/>
        </w:rPr>
      </w:pPr>
    </w:p>
    <w:p w14:paraId="13225CDF" w14:textId="77777777" w:rsidR="00A67D20" w:rsidRPr="00A67D20" w:rsidRDefault="00A67D20" w:rsidP="00EC54E8">
      <w:pPr>
        <w:numPr>
          <w:ilvl w:val="0"/>
          <w:numId w:val="22"/>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b/>
          <w:bCs/>
          <w:sz w:val="24"/>
          <w:szCs w:val="24"/>
        </w:rPr>
        <w:t xml:space="preserve">¿Dónde estamos? </w:t>
      </w:r>
      <w:r w:rsidRPr="00A67D20">
        <w:rPr>
          <w:rFonts w:ascii="Calibri" w:eastAsia="Calibri" w:hAnsi="Calibri" w:cs="Calibri"/>
          <w:sz w:val="24"/>
          <w:szCs w:val="24"/>
        </w:rPr>
        <w:t xml:space="preserve">espera conocer y aplicar técnicas de levantamiento de información sobre </w:t>
      </w:r>
      <w:r w:rsidRPr="00A67D20">
        <w:rPr>
          <w:rFonts w:ascii="Calibri" w:eastAsia="Calibri" w:hAnsi="Calibri" w:cs="Calibri"/>
          <w:b/>
          <w:bCs/>
          <w:sz w:val="24"/>
          <w:szCs w:val="24"/>
        </w:rPr>
        <w:t>cómo se encuentran los estudiantes en cuanto al logro de aprendizajes</w:t>
      </w:r>
      <w:r w:rsidRPr="00A67D20">
        <w:rPr>
          <w:rFonts w:ascii="Calibri" w:eastAsia="Calibri" w:hAnsi="Calibri" w:cs="Calibri"/>
          <w:sz w:val="24"/>
          <w:szCs w:val="24"/>
        </w:rPr>
        <w:t>.</w:t>
      </w:r>
    </w:p>
    <w:p w14:paraId="2851823F" w14:textId="77777777" w:rsidR="00A67D20" w:rsidRPr="00A67D20" w:rsidRDefault="00A67D20" w:rsidP="00A67D20">
      <w:pPr>
        <w:autoSpaceDE w:val="0"/>
        <w:autoSpaceDN w:val="0"/>
        <w:adjustRightInd w:val="0"/>
        <w:spacing w:after="0" w:line="240" w:lineRule="auto"/>
        <w:ind w:left="786"/>
        <w:contextualSpacing/>
        <w:jc w:val="both"/>
        <w:rPr>
          <w:rFonts w:ascii="Calibri" w:eastAsia="Calibri" w:hAnsi="Calibri" w:cs="Calibri"/>
          <w:sz w:val="24"/>
          <w:szCs w:val="24"/>
        </w:rPr>
      </w:pPr>
    </w:p>
    <w:p w14:paraId="59FE7D4E" w14:textId="77777777" w:rsidR="00A67D20" w:rsidRPr="00A67D20" w:rsidRDefault="00A67D20" w:rsidP="00EC54E8">
      <w:pPr>
        <w:numPr>
          <w:ilvl w:val="0"/>
          <w:numId w:val="22"/>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b/>
          <w:bCs/>
          <w:sz w:val="24"/>
          <w:szCs w:val="24"/>
        </w:rPr>
        <w:t xml:space="preserve">¿Cómo podemos seguir avanzando? </w:t>
      </w:r>
      <w:r w:rsidRPr="00A67D20">
        <w:rPr>
          <w:rFonts w:ascii="Calibri" w:eastAsia="Calibri" w:hAnsi="Calibri" w:cs="Calibri"/>
          <w:sz w:val="24"/>
          <w:szCs w:val="24"/>
        </w:rPr>
        <w:t xml:space="preserve">espera entregar retroalimentación efectiva sobre </w:t>
      </w:r>
      <w:r w:rsidRPr="00A67D20">
        <w:rPr>
          <w:rFonts w:ascii="Calibri" w:eastAsia="Calibri" w:hAnsi="Calibri" w:cs="Calibri"/>
          <w:b/>
          <w:bCs/>
          <w:sz w:val="24"/>
          <w:szCs w:val="24"/>
        </w:rPr>
        <w:t>cómo los estudiantes pueden continuar y Cómo el docente los puede guiar en sus próximos desafíos de aprendizaje</w:t>
      </w:r>
      <w:r w:rsidRPr="00A67D20">
        <w:rPr>
          <w:rFonts w:ascii="Calibri" w:eastAsia="Calibri" w:hAnsi="Calibri" w:cs="Calibri"/>
          <w:sz w:val="24"/>
          <w:szCs w:val="24"/>
        </w:rPr>
        <w:t>; para esto, resulta importante realizar una reflexión crítica sobre los procesos de enseñanza y aprendizaje, en relación a la evaluación formativa.</w:t>
      </w:r>
    </w:p>
    <w:p w14:paraId="131A120C" w14:textId="24B21783" w:rsidR="00A67D20" w:rsidRPr="00A67D20" w:rsidRDefault="00A67D20" w:rsidP="00A67D20">
      <w:pPr>
        <w:autoSpaceDE w:val="0"/>
        <w:autoSpaceDN w:val="0"/>
        <w:adjustRightInd w:val="0"/>
        <w:spacing w:after="0" w:line="240" w:lineRule="auto"/>
        <w:jc w:val="center"/>
        <w:rPr>
          <w:rFonts w:ascii="Calibri" w:eastAsia="Calibri" w:hAnsi="Calibri" w:cs="Calibri"/>
          <w:sz w:val="24"/>
          <w:szCs w:val="24"/>
        </w:rPr>
      </w:pPr>
    </w:p>
    <w:p w14:paraId="6A3321BC"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p w14:paraId="46A21F29" w14:textId="77777777" w:rsidR="00A67D20" w:rsidRPr="00A67D20" w:rsidRDefault="00A67D20" w:rsidP="00A67D20">
      <w:pPr>
        <w:autoSpaceDE w:val="0"/>
        <w:autoSpaceDN w:val="0"/>
        <w:adjustRightInd w:val="0"/>
        <w:spacing w:after="0" w:line="240" w:lineRule="auto"/>
        <w:jc w:val="both"/>
        <w:rPr>
          <w:rFonts w:ascii="Calibri" w:eastAsia="Calibri" w:hAnsi="Calibri" w:cs="Calibri"/>
          <w:b/>
          <w:bCs/>
          <w:sz w:val="24"/>
          <w:szCs w:val="24"/>
        </w:rPr>
      </w:pPr>
      <w:r w:rsidRPr="00A67D20">
        <w:rPr>
          <w:rFonts w:ascii="Calibri" w:eastAsia="Calibri" w:hAnsi="Calibri" w:cs="Calibri"/>
          <w:b/>
          <w:bCs/>
          <w:sz w:val="24"/>
          <w:szCs w:val="24"/>
        </w:rPr>
        <w:t>¿Qué procesos de enseñanza y aprendizaje promueve la evaluación formativa?</w:t>
      </w:r>
    </w:p>
    <w:p w14:paraId="54923705"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p w14:paraId="08558D77" w14:textId="77777777" w:rsidR="00A67D20" w:rsidRPr="00A67D20" w:rsidRDefault="00A67D20" w:rsidP="00EC54E8">
      <w:pPr>
        <w:numPr>
          <w:ilvl w:val="0"/>
          <w:numId w:val="24"/>
        </w:numPr>
        <w:tabs>
          <w:tab w:val="left" w:pos="426"/>
        </w:tabs>
        <w:autoSpaceDE w:val="0"/>
        <w:autoSpaceDN w:val="0"/>
        <w:adjustRightInd w:val="0"/>
        <w:spacing w:after="0" w:line="240" w:lineRule="auto"/>
        <w:ind w:left="284" w:hanging="142"/>
        <w:contextualSpacing/>
        <w:jc w:val="both"/>
        <w:rPr>
          <w:rFonts w:ascii="Calibri" w:eastAsia="Calibri" w:hAnsi="Calibri" w:cs="Calibri"/>
          <w:b/>
          <w:sz w:val="24"/>
          <w:szCs w:val="24"/>
        </w:rPr>
      </w:pPr>
      <w:r w:rsidRPr="00A67D20">
        <w:rPr>
          <w:rFonts w:ascii="Calibri" w:eastAsia="Calibri" w:hAnsi="Calibri" w:cs="Calibri"/>
          <w:b/>
          <w:sz w:val="24"/>
          <w:szCs w:val="24"/>
        </w:rPr>
        <w:t>Identificar y compartir metas de aprendizaje;</w:t>
      </w:r>
    </w:p>
    <w:p w14:paraId="5520CF1E" w14:textId="77777777" w:rsidR="00A67D20" w:rsidRPr="00A67D20" w:rsidRDefault="00A67D20" w:rsidP="00A67D20">
      <w:pPr>
        <w:tabs>
          <w:tab w:val="left" w:pos="426"/>
        </w:tabs>
        <w:autoSpaceDE w:val="0"/>
        <w:autoSpaceDN w:val="0"/>
        <w:adjustRightInd w:val="0"/>
        <w:spacing w:after="0" w:line="240" w:lineRule="auto"/>
        <w:ind w:left="284"/>
        <w:contextualSpacing/>
        <w:jc w:val="both"/>
        <w:rPr>
          <w:rFonts w:ascii="Calibri" w:eastAsia="Calibri" w:hAnsi="Calibri" w:cs="Calibri"/>
          <w:b/>
          <w:sz w:val="24"/>
          <w:szCs w:val="24"/>
        </w:rPr>
      </w:pPr>
    </w:p>
    <w:p w14:paraId="66B69746" w14:textId="77777777" w:rsidR="00A67D20" w:rsidRPr="00A67D20" w:rsidRDefault="00A67D20" w:rsidP="00A67D20">
      <w:pPr>
        <w:autoSpaceDE w:val="0"/>
        <w:autoSpaceDN w:val="0"/>
        <w:adjustRightInd w:val="0"/>
        <w:spacing w:after="0" w:line="240" w:lineRule="auto"/>
        <w:ind w:left="360"/>
        <w:jc w:val="both"/>
        <w:rPr>
          <w:rFonts w:ascii="Calibri" w:eastAsia="Calibri" w:hAnsi="Calibri" w:cs="Calibri"/>
          <w:sz w:val="24"/>
          <w:szCs w:val="24"/>
        </w:rPr>
      </w:pPr>
      <w:r w:rsidRPr="00A67D20">
        <w:rPr>
          <w:rFonts w:ascii="Calibri" w:eastAsia="Calibri" w:hAnsi="Calibri" w:cs="Calibri"/>
          <w:sz w:val="24"/>
          <w:szCs w:val="24"/>
        </w:rPr>
        <w:lastRenderedPageBreak/>
        <w:t xml:space="preserve"> Comprender y compartir una meta implica ir un paso más allá de comunicar el objetivo de la clase, creando un espacio en el cual se clarifican y concretizan los objetivos, explicitando cuáles son los criterios de logro con los cuales los alumnos se darán cuentan de qué han aprendido.</w:t>
      </w:r>
    </w:p>
    <w:p w14:paraId="05D64F6B" w14:textId="77777777" w:rsidR="00A67D20" w:rsidRPr="00A67D20" w:rsidRDefault="00A67D20" w:rsidP="00A67D20">
      <w:pPr>
        <w:autoSpaceDE w:val="0"/>
        <w:autoSpaceDN w:val="0"/>
        <w:adjustRightInd w:val="0"/>
        <w:spacing w:after="0" w:line="240" w:lineRule="auto"/>
        <w:ind w:left="360"/>
        <w:jc w:val="both"/>
        <w:rPr>
          <w:rFonts w:ascii="Calibri" w:eastAsia="Calibri" w:hAnsi="Calibri" w:cs="Calibri"/>
          <w:sz w:val="24"/>
          <w:szCs w:val="24"/>
        </w:rPr>
      </w:pPr>
    </w:p>
    <w:p w14:paraId="09B1806F" w14:textId="77777777" w:rsidR="00A67D20" w:rsidRPr="00A67D20" w:rsidRDefault="00A67D20" w:rsidP="00A67D20">
      <w:pPr>
        <w:jc w:val="both"/>
        <w:rPr>
          <w:rFonts w:ascii="Calibri" w:eastAsia="Calibri" w:hAnsi="Calibri" w:cs="Calibri"/>
          <w:b/>
          <w:sz w:val="24"/>
          <w:szCs w:val="24"/>
        </w:rPr>
      </w:pPr>
      <w:r w:rsidRPr="00A67D20">
        <w:rPr>
          <w:rFonts w:ascii="Calibri" w:eastAsia="Calibri" w:hAnsi="Calibri" w:cs="Calibri"/>
          <w:b/>
          <w:sz w:val="24"/>
          <w:szCs w:val="24"/>
        </w:rPr>
        <w:t>2. Recoger variedad de evidencia</w:t>
      </w:r>
    </w:p>
    <w:p w14:paraId="7998DD84"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r w:rsidRPr="00A67D20">
        <w:rPr>
          <w:rFonts w:ascii="Calibri" w:eastAsia="Calibri" w:hAnsi="Calibri" w:cs="Calibri"/>
          <w:sz w:val="24"/>
          <w:szCs w:val="24"/>
        </w:rPr>
        <w:t xml:space="preserve"> Se puede obtener a través de distintas estrategias, lo que da la posibilidad a los estudiantes de demostrar lo que han aprendido. Por ejemplo, Preguntas cerradas, abiertas, observación de desempeños, evaluación de pares, autoevaluación, entre otros.</w:t>
      </w:r>
    </w:p>
    <w:p w14:paraId="7876FDD2"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tbl>
      <w:tblPr>
        <w:tblStyle w:val="Cuadrculaclara-nfasis31"/>
        <w:tblW w:w="5000" w:type="pct"/>
        <w:tblLook w:val="04A0" w:firstRow="1" w:lastRow="0" w:firstColumn="1" w:lastColumn="0" w:noHBand="0" w:noVBand="1"/>
      </w:tblPr>
      <w:tblGrid>
        <w:gridCol w:w="5223"/>
        <w:gridCol w:w="5223"/>
      </w:tblGrid>
      <w:tr w:rsidR="00A67D20" w:rsidRPr="00A67D20" w14:paraId="554046D4" w14:textId="77777777" w:rsidTr="00FE4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F45EA6" w14:textId="77777777" w:rsidR="00A67D20" w:rsidRPr="00FE4137" w:rsidRDefault="00A67D20" w:rsidP="00A67D20">
            <w:pPr>
              <w:jc w:val="center"/>
              <w:rPr>
                <w:rFonts w:ascii="Calibri" w:eastAsia="Calibri" w:hAnsi="Calibri" w:cs="Calibri"/>
                <w:sz w:val="24"/>
                <w:szCs w:val="24"/>
              </w:rPr>
            </w:pPr>
            <w:r w:rsidRPr="00FE4137">
              <w:rPr>
                <w:rFonts w:ascii="Calibri" w:eastAsia="Calibri" w:hAnsi="Calibri" w:cs="Calibri"/>
                <w:sz w:val="24"/>
                <w:szCs w:val="24"/>
              </w:rPr>
              <w:t>El profesor</w:t>
            </w:r>
          </w:p>
        </w:tc>
        <w:tc>
          <w:tcPr>
            <w:tcW w:w="2500" w:type="pct"/>
          </w:tcPr>
          <w:p w14:paraId="44DFB56F" w14:textId="77777777" w:rsidR="00A67D20" w:rsidRPr="00FE4137" w:rsidRDefault="00A67D20" w:rsidP="00A67D2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E4137">
              <w:rPr>
                <w:rFonts w:ascii="Calibri" w:eastAsia="Calibri" w:hAnsi="Calibri" w:cs="Calibri"/>
                <w:sz w:val="24"/>
                <w:szCs w:val="24"/>
              </w:rPr>
              <w:t>Los estudiantes</w:t>
            </w:r>
          </w:p>
        </w:tc>
      </w:tr>
      <w:tr w:rsidR="00A67D20" w:rsidRPr="00A67D20" w14:paraId="542182BF"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DEA1540" w14:textId="77777777" w:rsidR="00A67D20" w:rsidRPr="00FE4137" w:rsidRDefault="00A67D20" w:rsidP="00EC54E8">
            <w:pPr>
              <w:numPr>
                <w:ilvl w:val="0"/>
                <w:numId w:val="31"/>
              </w:numPr>
              <w:autoSpaceDE w:val="0"/>
              <w:autoSpaceDN w:val="0"/>
              <w:adjustRightInd w:val="0"/>
              <w:ind w:left="313" w:hanging="284"/>
              <w:jc w:val="both"/>
              <w:rPr>
                <w:rFonts w:ascii="Calibri" w:eastAsia="Calibri" w:hAnsi="Calibri" w:cs="Calibri"/>
                <w:b w:val="0"/>
                <w:sz w:val="24"/>
                <w:szCs w:val="24"/>
              </w:rPr>
            </w:pPr>
            <w:r w:rsidRPr="00FE4137">
              <w:rPr>
                <w:rFonts w:ascii="Calibri" w:eastAsia="Calibri" w:hAnsi="Calibri" w:cs="Calibri"/>
                <w:b w:val="0"/>
                <w:sz w:val="24"/>
                <w:szCs w:val="24"/>
              </w:rPr>
              <w:t xml:space="preserve">Utiliza una variedad de estrategias formativas como </w:t>
            </w:r>
            <w:r w:rsidRPr="00FE4137">
              <w:rPr>
                <w:rFonts w:ascii="Calibri" w:eastAsia="Calibri" w:hAnsi="Calibri" w:cs="Calibri"/>
                <w:b w:val="0"/>
                <w:bCs w:val="0"/>
                <w:sz w:val="24"/>
                <w:szCs w:val="24"/>
              </w:rPr>
              <w:t>Palitos con nombre</w:t>
            </w:r>
            <w:r w:rsidRPr="00FE4137">
              <w:rPr>
                <w:rFonts w:ascii="Calibri" w:eastAsia="Calibri" w:hAnsi="Calibri" w:cs="Calibri"/>
                <w:b w:val="0"/>
                <w:sz w:val="24"/>
                <w:szCs w:val="24"/>
              </w:rPr>
              <w:t xml:space="preserve">, </w:t>
            </w:r>
            <w:r w:rsidRPr="00FE4137">
              <w:rPr>
                <w:rFonts w:ascii="Calibri" w:eastAsia="Calibri" w:hAnsi="Calibri" w:cs="Calibri"/>
                <w:b w:val="0"/>
                <w:bCs w:val="0"/>
                <w:sz w:val="24"/>
                <w:szCs w:val="24"/>
              </w:rPr>
              <w:t>Luces de aprendizaje, Ticket de salida</w:t>
            </w:r>
            <w:r w:rsidRPr="00FE4137">
              <w:rPr>
                <w:rFonts w:ascii="Calibri" w:eastAsia="Calibri" w:hAnsi="Calibri" w:cs="Calibri"/>
                <w:b w:val="0"/>
                <w:sz w:val="24"/>
                <w:szCs w:val="24"/>
              </w:rPr>
              <w:t>, entre otras.</w:t>
            </w:r>
          </w:p>
          <w:p w14:paraId="3B49A794" w14:textId="77777777" w:rsidR="00A67D20" w:rsidRPr="00FE4137" w:rsidRDefault="00A67D20" w:rsidP="00EC54E8">
            <w:pPr>
              <w:numPr>
                <w:ilvl w:val="0"/>
                <w:numId w:val="30"/>
              </w:numPr>
              <w:autoSpaceDE w:val="0"/>
              <w:autoSpaceDN w:val="0"/>
              <w:adjustRightInd w:val="0"/>
              <w:ind w:left="454" w:hanging="283"/>
              <w:jc w:val="both"/>
              <w:rPr>
                <w:rFonts w:ascii="Calibri" w:eastAsia="Calibri" w:hAnsi="Calibri" w:cs="Calibri"/>
                <w:b w:val="0"/>
                <w:sz w:val="24"/>
                <w:szCs w:val="24"/>
              </w:rPr>
            </w:pPr>
            <w:r w:rsidRPr="00FE4137">
              <w:rPr>
                <w:rFonts w:ascii="Calibri" w:eastAsia="Calibri" w:hAnsi="Calibri" w:cs="Calibri"/>
                <w:b w:val="0"/>
                <w:sz w:val="24"/>
                <w:szCs w:val="24"/>
              </w:rPr>
              <w:t>Planifica y define varios momentos del proceso en que chequeará la Comprensión de todos sus estudiantes.</w:t>
            </w:r>
          </w:p>
          <w:p w14:paraId="13AEAA97" w14:textId="77777777" w:rsidR="00A67D20" w:rsidRPr="00FE4137" w:rsidRDefault="00A67D20" w:rsidP="00EC54E8">
            <w:pPr>
              <w:numPr>
                <w:ilvl w:val="0"/>
                <w:numId w:val="30"/>
              </w:numPr>
              <w:autoSpaceDE w:val="0"/>
              <w:autoSpaceDN w:val="0"/>
              <w:adjustRightInd w:val="0"/>
              <w:ind w:left="313" w:hanging="284"/>
              <w:jc w:val="both"/>
              <w:rPr>
                <w:rFonts w:ascii="Calibri" w:eastAsia="Calibri" w:hAnsi="Calibri" w:cs="Calibri"/>
                <w:b w:val="0"/>
                <w:sz w:val="24"/>
                <w:szCs w:val="24"/>
              </w:rPr>
            </w:pPr>
            <w:r w:rsidRPr="00FE4137">
              <w:rPr>
                <w:rFonts w:ascii="Calibri" w:eastAsia="Calibri" w:hAnsi="Calibri" w:cs="Calibri"/>
                <w:b w:val="0"/>
                <w:sz w:val="24"/>
                <w:szCs w:val="24"/>
              </w:rPr>
              <w:t xml:space="preserve">Utiliza estrategias formativas como por ejemplo, </w:t>
            </w:r>
            <w:r w:rsidRPr="00FE4137">
              <w:rPr>
                <w:rFonts w:ascii="Calibri" w:eastAsia="Calibri" w:hAnsi="Calibri" w:cs="Calibri"/>
                <w:b w:val="0"/>
                <w:bCs w:val="0"/>
                <w:sz w:val="24"/>
                <w:szCs w:val="24"/>
              </w:rPr>
              <w:t xml:space="preserve">Pizarritas, Tarjetas ABCD, Clarificar criterios de logros </w:t>
            </w:r>
            <w:r w:rsidRPr="00FE4137">
              <w:rPr>
                <w:rFonts w:ascii="Calibri" w:eastAsia="Calibri" w:hAnsi="Calibri" w:cs="Calibri"/>
                <w:b w:val="0"/>
                <w:sz w:val="24"/>
                <w:szCs w:val="24"/>
              </w:rPr>
              <w:t>u otra, que permiten visibilizar de manera concreta y oportuna los Aprendizajes de sus alumnos.</w:t>
            </w:r>
          </w:p>
          <w:p w14:paraId="2ED323D2" w14:textId="77777777" w:rsidR="00A67D20" w:rsidRPr="00A67D20" w:rsidRDefault="00A67D20" w:rsidP="00EC54E8">
            <w:pPr>
              <w:numPr>
                <w:ilvl w:val="0"/>
                <w:numId w:val="30"/>
              </w:numPr>
              <w:autoSpaceDE w:val="0"/>
              <w:autoSpaceDN w:val="0"/>
              <w:adjustRightInd w:val="0"/>
              <w:ind w:left="313" w:hanging="284"/>
              <w:jc w:val="both"/>
              <w:rPr>
                <w:rFonts w:ascii="Calibri" w:eastAsia="Calibri" w:hAnsi="Calibri" w:cs="Calibri"/>
                <w:sz w:val="24"/>
                <w:szCs w:val="24"/>
              </w:rPr>
            </w:pPr>
            <w:r w:rsidRPr="00FE4137">
              <w:rPr>
                <w:rFonts w:ascii="Calibri" w:eastAsia="Calibri" w:hAnsi="Calibri" w:cs="Calibri"/>
                <w:b w:val="0"/>
                <w:sz w:val="24"/>
                <w:szCs w:val="24"/>
              </w:rPr>
              <w:t>Utiliza actividades evaluativas que han sido diseñadas para entregar información sobre la comprensión que tienen sus estudiantes de los aprendizajes.</w:t>
            </w:r>
          </w:p>
        </w:tc>
        <w:tc>
          <w:tcPr>
            <w:tcW w:w="2500" w:type="pct"/>
          </w:tcPr>
          <w:p w14:paraId="7511F545" w14:textId="77777777" w:rsidR="00A67D20" w:rsidRPr="00A67D20" w:rsidRDefault="00A67D20" w:rsidP="00EC54E8">
            <w:pPr>
              <w:numPr>
                <w:ilvl w:val="0"/>
                <w:numId w:val="29"/>
              </w:numPr>
              <w:autoSpaceDE w:val="0"/>
              <w:autoSpaceDN w:val="0"/>
              <w:adjustRightInd w:val="0"/>
              <w:ind w:left="31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Tienen las mismas posibilidades de participar, dar a conocer lo que han aprendido y recibir retroalimentación  del profesor.</w:t>
            </w:r>
          </w:p>
          <w:p w14:paraId="4CFB4AEE" w14:textId="77777777" w:rsidR="00A67D20" w:rsidRPr="00A67D20" w:rsidRDefault="00A67D20" w:rsidP="00EC54E8">
            <w:pPr>
              <w:numPr>
                <w:ilvl w:val="0"/>
                <w:numId w:val="29"/>
              </w:numPr>
              <w:autoSpaceDE w:val="0"/>
              <w:autoSpaceDN w:val="0"/>
              <w:adjustRightInd w:val="0"/>
              <w:ind w:left="31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Tienen tiempo para pensar o evaluar  lo que están haciendo.</w:t>
            </w:r>
          </w:p>
          <w:p w14:paraId="5F7677D5" w14:textId="77777777" w:rsidR="00A67D20" w:rsidRPr="00A67D20" w:rsidRDefault="00A67D20" w:rsidP="00EC54E8">
            <w:pPr>
              <w:numPr>
                <w:ilvl w:val="0"/>
                <w:numId w:val="29"/>
              </w:numPr>
              <w:autoSpaceDE w:val="0"/>
              <w:autoSpaceDN w:val="0"/>
              <w:adjustRightInd w:val="0"/>
              <w:ind w:left="31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Justifican los aspectos logrados y los no logrados de su trabajo y el de sus compañeros en base a los criterios entregados.</w:t>
            </w:r>
          </w:p>
          <w:p w14:paraId="5EE00B61" w14:textId="77777777" w:rsidR="00A67D20" w:rsidRPr="00A67D20" w:rsidRDefault="00A67D20" w:rsidP="00EC54E8">
            <w:pPr>
              <w:numPr>
                <w:ilvl w:val="0"/>
                <w:numId w:val="29"/>
              </w:numPr>
              <w:autoSpaceDE w:val="0"/>
              <w:autoSpaceDN w:val="0"/>
              <w:adjustRightInd w:val="0"/>
              <w:ind w:left="31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Utilizan los espacios entregados para comunicar dudas, preguntas o inquietudes al profesor.</w:t>
            </w:r>
          </w:p>
        </w:tc>
      </w:tr>
    </w:tbl>
    <w:p w14:paraId="24A1B28E" w14:textId="77777777" w:rsidR="00A67D20" w:rsidRPr="00A67D20" w:rsidRDefault="00A67D20" w:rsidP="00A67D20">
      <w:pPr>
        <w:jc w:val="both"/>
        <w:rPr>
          <w:rFonts w:ascii="Calibri" w:eastAsia="Calibri" w:hAnsi="Calibri" w:cs="Calibri"/>
          <w:b/>
          <w:sz w:val="24"/>
          <w:szCs w:val="24"/>
        </w:rPr>
      </w:pPr>
    </w:p>
    <w:p w14:paraId="6A4BAAE7" w14:textId="77777777" w:rsidR="00A67D20" w:rsidRPr="00A67D20" w:rsidRDefault="00A67D20" w:rsidP="00A67D20">
      <w:pPr>
        <w:jc w:val="both"/>
        <w:rPr>
          <w:rFonts w:ascii="Calibri" w:eastAsia="Calibri" w:hAnsi="Calibri" w:cs="Calibri"/>
          <w:b/>
          <w:sz w:val="24"/>
          <w:szCs w:val="24"/>
        </w:rPr>
      </w:pPr>
      <w:r w:rsidRPr="00A67D20">
        <w:rPr>
          <w:rFonts w:ascii="Calibri" w:eastAsia="Calibri" w:hAnsi="Calibri" w:cs="Calibri"/>
          <w:b/>
          <w:sz w:val="24"/>
          <w:szCs w:val="24"/>
        </w:rPr>
        <w:t>3. Retroalimentar al estudiante</w:t>
      </w:r>
    </w:p>
    <w:p w14:paraId="73E85E65" w14:textId="77777777" w:rsidR="00A67D20" w:rsidRPr="00A67D20" w:rsidRDefault="00A67D20" w:rsidP="00EC54E8">
      <w:pPr>
        <w:numPr>
          <w:ilvl w:val="0"/>
          <w:numId w:val="25"/>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sz w:val="24"/>
          <w:szCs w:val="24"/>
        </w:rPr>
        <w:t>La evaluación formativa es más prospectiva que retrospectiva, es decir, su foco está en determinar cómo seguir avanzando y en esta función todas las formas de retroalimentación (oral, escrita, visual, individual o grupal), juegan un papel fundamental, pues son las herramientas con las que el profesor orienta a sus estudiantes, entregándoles información que describe qué deben lograr, cómo lo están haciendo y cómo pueden mejorar.</w:t>
      </w:r>
    </w:p>
    <w:p w14:paraId="347A39E9" w14:textId="77777777" w:rsidR="00A67D20" w:rsidRPr="00A67D20" w:rsidRDefault="00A67D20" w:rsidP="00EC54E8">
      <w:pPr>
        <w:numPr>
          <w:ilvl w:val="0"/>
          <w:numId w:val="25"/>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sz w:val="24"/>
          <w:szCs w:val="24"/>
        </w:rPr>
        <w:t>Es descriptiva, pues entrega información específica de lo que se espera del alumno, cómo lo está haciendo y cómo puede mejorar.</w:t>
      </w:r>
    </w:p>
    <w:p w14:paraId="500C64CD" w14:textId="77777777" w:rsidR="00A67D20" w:rsidRPr="00A67D20" w:rsidRDefault="00A67D20" w:rsidP="00EC54E8">
      <w:pPr>
        <w:numPr>
          <w:ilvl w:val="0"/>
          <w:numId w:val="25"/>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sz w:val="24"/>
          <w:szCs w:val="24"/>
        </w:rPr>
        <w:t>Se basa en aspectos que el estudiante ha desarrollado correctamente como también en aquellos que quedan por mejorar.</w:t>
      </w:r>
    </w:p>
    <w:p w14:paraId="0683FF6B" w14:textId="77777777" w:rsidR="00A67D20" w:rsidRPr="00A67D20" w:rsidRDefault="00A67D20" w:rsidP="00EC54E8">
      <w:pPr>
        <w:numPr>
          <w:ilvl w:val="0"/>
          <w:numId w:val="25"/>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sz w:val="24"/>
          <w:szCs w:val="24"/>
        </w:rPr>
        <w:t>Considera el error como parte fundamental del aprendizaje, por lo que lo valoriza como tal y aclara las confusiones.</w:t>
      </w:r>
    </w:p>
    <w:p w14:paraId="10EA516A" w14:textId="77777777" w:rsidR="00A67D20" w:rsidRPr="00A67D20" w:rsidRDefault="00A67D20" w:rsidP="00EC54E8">
      <w:pPr>
        <w:numPr>
          <w:ilvl w:val="0"/>
          <w:numId w:val="25"/>
        </w:numPr>
        <w:contextualSpacing/>
        <w:jc w:val="both"/>
        <w:rPr>
          <w:rFonts w:ascii="Calibri" w:eastAsia="Calibri" w:hAnsi="Calibri" w:cs="Calibri"/>
          <w:sz w:val="24"/>
          <w:szCs w:val="24"/>
        </w:rPr>
      </w:pPr>
      <w:r w:rsidRPr="00A67D20">
        <w:rPr>
          <w:rFonts w:ascii="Calibri" w:eastAsia="Calibri" w:hAnsi="Calibri" w:cs="Calibri"/>
          <w:sz w:val="24"/>
          <w:szCs w:val="24"/>
        </w:rPr>
        <w:t>Valora el esfuerzo de los estudiantes.</w:t>
      </w:r>
    </w:p>
    <w:p w14:paraId="08420310" w14:textId="77777777" w:rsidR="00A67D20" w:rsidRPr="00A67D20" w:rsidRDefault="00A67D20" w:rsidP="00EC54E8">
      <w:pPr>
        <w:numPr>
          <w:ilvl w:val="0"/>
          <w:numId w:val="25"/>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sz w:val="24"/>
          <w:szCs w:val="24"/>
        </w:rPr>
        <w:t>Se estructura en base a las metas de aprendizaje, focalizándose en aquellos aspectos que son clave para alcanzarlas, más que abarcar y cubrir todos los focos que se presentan.</w:t>
      </w:r>
    </w:p>
    <w:p w14:paraId="677C2F16" w14:textId="77777777" w:rsidR="00A67D20" w:rsidRPr="00A67D20" w:rsidRDefault="00A67D20" w:rsidP="00EC54E8">
      <w:pPr>
        <w:numPr>
          <w:ilvl w:val="0"/>
          <w:numId w:val="25"/>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sz w:val="24"/>
          <w:szCs w:val="24"/>
        </w:rPr>
        <w:t>Promueve que sea el estudiante quien trabaje en sus aprendizajes, más que entregarle las respuestas. Para ello, es fundamental que la retroalimentación se ajuste al nivel del estudiante y no entregue ni más ni menos información de la que necesita.</w:t>
      </w:r>
    </w:p>
    <w:p w14:paraId="22275AA0" w14:textId="77777777" w:rsidR="00A67D20" w:rsidRPr="00A67D20" w:rsidRDefault="00A67D20" w:rsidP="00EC54E8">
      <w:pPr>
        <w:numPr>
          <w:ilvl w:val="0"/>
          <w:numId w:val="25"/>
        </w:numPr>
        <w:autoSpaceDE w:val="0"/>
        <w:autoSpaceDN w:val="0"/>
        <w:adjustRightInd w:val="0"/>
        <w:spacing w:after="0" w:line="240" w:lineRule="auto"/>
        <w:contextualSpacing/>
        <w:jc w:val="both"/>
        <w:rPr>
          <w:rFonts w:ascii="Calibri" w:eastAsia="Calibri" w:hAnsi="Calibri" w:cs="Calibri"/>
          <w:sz w:val="24"/>
          <w:szCs w:val="24"/>
        </w:rPr>
      </w:pPr>
      <w:r w:rsidRPr="00A67D20">
        <w:rPr>
          <w:rFonts w:ascii="Calibri" w:eastAsia="Calibri" w:hAnsi="Calibri" w:cs="Calibri"/>
          <w:sz w:val="24"/>
          <w:szCs w:val="24"/>
        </w:rPr>
        <w:t>Es oportuna, ya que permite al alumno trabajar en base a ella y mejorar cuando aún es tiempo de hacerlo.</w:t>
      </w:r>
    </w:p>
    <w:p w14:paraId="5ACC7AB9" w14:textId="12572F63" w:rsidR="00A67D20" w:rsidRDefault="00A67D20" w:rsidP="00A67D20">
      <w:pPr>
        <w:autoSpaceDE w:val="0"/>
        <w:autoSpaceDN w:val="0"/>
        <w:adjustRightInd w:val="0"/>
        <w:spacing w:after="0" w:line="240" w:lineRule="auto"/>
        <w:ind w:left="720"/>
        <w:contextualSpacing/>
        <w:jc w:val="both"/>
        <w:rPr>
          <w:rFonts w:ascii="Calibri" w:eastAsia="Calibri" w:hAnsi="Calibri" w:cs="Calibri"/>
          <w:sz w:val="24"/>
          <w:szCs w:val="24"/>
        </w:rPr>
      </w:pPr>
    </w:p>
    <w:p w14:paraId="35C19B8B" w14:textId="77777777" w:rsidR="00744FDF" w:rsidRPr="00A67D20" w:rsidRDefault="00744FDF" w:rsidP="00A67D20">
      <w:pPr>
        <w:autoSpaceDE w:val="0"/>
        <w:autoSpaceDN w:val="0"/>
        <w:adjustRightInd w:val="0"/>
        <w:spacing w:after="0" w:line="240" w:lineRule="auto"/>
        <w:ind w:left="720"/>
        <w:contextualSpacing/>
        <w:jc w:val="both"/>
        <w:rPr>
          <w:rFonts w:ascii="Calibri" w:eastAsia="Calibri" w:hAnsi="Calibri" w:cs="Calibri"/>
          <w:sz w:val="24"/>
          <w:szCs w:val="24"/>
        </w:rPr>
      </w:pPr>
    </w:p>
    <w:p w14:paraId="718CF9CC" w14:textId="77777777" w:rsidR="00A67D20" w:rsidRPr="00A67D20" w:rsidRDefault="00A67D20" w:rsidP="00A67D20">
      <w:pPr>
        <w:autoSpaceDE w:val="0"/>
        <w:autoSpaceDN w:val="0"/>
        <w:adjustRightInd w:val="0"/>
        <w:spacing w:after="0" w:line="240" w:lineRule="auto"/>
        <w:jc w:val="both"/>
        <w:rPr>
          <w:rFonts w:ascii="Calibri" w:eastAsia="Calibri" w:hAnsi="Calibri" w:cs="Calibri"/>
          <w:b/>
          <w:sz w:val="24"/>
          <w:szCs w:val="24"/>
        </w:rPr>
      </w:pPr>
      <w:r w:rsidRPr="00A67D20">
        <w:rPr>
          <w:rFonts w:ascii="Calibri" w:eastAsia="Calibri" w:hAnsi="Calibri" w:cs="Calibri"/>
          <w:b/>
          <w:sz w:val="24"/>
          <w:szCs w:val="24"/>
        </w:rPr>
        <w:lastRenderedPageBreak/>
        <w:t>4. Fomentar el rol activo de los estudiantes:</w:t>
      </w:r>
    </w:p>
    <w:p w14:paraId="48580B35"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r w:rsidRPr="00A67D20">
        <w:rPr>
          <w:rFonts w:ascii="Calibri" w:eastAsia="Calibri" w:hAnsi="Calibri" w:cs="Calibri"/>
          <w:sz w:val="24"/>
          <w:szCs w:val="24"/>
        </w:rPr>
        <w:t xml:space="preserve"> </w:t>
      </w:r>
    </w:p>
    <w:p w14:paraId="74B2D315"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r w:rsidRPr="00A67D20">
        <w:rPr>
          <w:rFonts w:ascii="Calibri" w:eastAsia="Calibri" w:hAnsi="Calibri" w:cs="Calibri"/>
          <w:sz w:val="24"/>
          <w:szCs w:val="24"/>
        </w:rPr>
        <w:t>Uno de los principios fundamentales que guían la evaluación formativa Es que los estudiantes son los responsables de su propio aprendizaje.</w:t>
      </w:r>
    </w:p>
    <w:p w14:paraId="0B58BCE0"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r w:rsidRPr="00A67D20">
        <w:rPr>
          <w:rFonts w:ascii="Calibri" w:eastAsia="Calibri" w:hAnsi="Calibri" w:cs="Calibri"/>
          <w:sz w:val="24"/>
          <w:szCs w:val="24"/>
        </w:rPr>
        <w:t>En este sentido, la clase promueve un ambiente de diálogo abierto, donde no solo sea el profesor quien dé instrucciones o respuestas, sino que también sean los mismos estudiantes quienes comenten lo que se está trabajando.</w:t>
      </w:r>
    </w:p>
    <w:p w14:paraId="665294BF"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r w:rsidRPr="00A67D20">
        <w:rPr>
          <w:rFonts w:ascii="Calibri" w:eastAsia="Calibri" w:hAnsi="Calibri" w:cs="Calibri"/>
          <w:sz w:val="24"/>
          <w:szCs w:val="24"/>
        </w:rPr>
        <w:t>Las conversaciones entre pares, el trabajo grupal y la participación activa son parte de las estrategias que propiciarán este ambiente.</w:t>
      </w:r>
    </w:p>
    <w:p w14:paraId="09214625"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tbl>
      <w:tblPr>
        <w:tblStyle w:val="Tabladecuadrcula4-nfasis32"/>
        <w:tblW w:w="4995" w:type="pct"/>
        <w:tblInd w:w="5" w:type="dxa"/>
        <w:tblLook w:val="04A0" w:firstRow="1" w:lastRow="0" w:firstColumn="1" w:lastColumn="0" w:noHBand="0" w:noVBand="1"/>
      </w:tblPr>
      <w:tblGrid>
        <w:gridCol w:w="5223"/>
        <w:gridCol w:w="5223"/>
      </w:tblGrid>
      <w:tr w:rsidR="00A67D20" w:rsidRPr="00A67D20" w14:paraId="32F005DD" w14:textId="77777777" w:rsidTr="00FE4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C8CBC5A" w14:textId="77777777" w:rsidR="00A67D20" w:rsidRPr="00A67D20" w:rsidRDefault="00A67D20" w:rsidP="00A67D20">
            <w:pPr>
              <w:jc w:val="center"/>
              <w:rPr>
                <w:rFonts w:ascii="Calibri" w:eastAsia="Calibri" w:hAnsi="Calibri" w:cs="Calibri"/>
                <w:b w:val="0"/>
                <w:sz w:val="24"/>
                <w:szCs w:val="24"/>
              </w:rPr>
            </w:pPr>
            <w:r w:rsidRPr="00A67D20">
              <w:rPr>
                <w:rFonts w:ascii="Calibri" w:eastAsia="Calibri" w:hAnsi="Calibri" w:cs="Calibri"/>
                <w:b w:val="0"/>
                <w:sz w:val="24"/>
                <w:szCs w:val="24"/>
              </w:rPr>
              <w:t>El profesor</w:t>
            </w:r>
          </w:p>
        </w:tc>
        <w:tc>
          <w:tcPr>
            <w:tcW w:w="2500" w:type="pct"/>
          </w:tcPr>
          <w:p w14:paraId="1E22AA67" w14:textId="77777777" w:rsidR="00A67D20" w:rsidRPr="00A67D20" w:rsidRDefault="00A67D20" w:rsidP="00A67D2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A67D20">
              <w:rPr>
                <w:rFonts w:ascii="Calibri" w:eastAsia="Calibri" w:hAnsi="Calibri" w:cs="Calibri"/>
                <w:b w:val="0"/>
                <w:sz w:val="24"/>
                <w:szCs w:val="24"/>
              </w:rPr>
              <w:t>Los estudiantes</w:t>
            </w:r>
          </w:p>
        </w:tc>
      </w:tr>
      <w:tr w:rsidR="00A67D20" w:rsidRPr="00A67D20" w14:paraId="75F8FEC2" w14:textId="77777777" w:rsidTr="00FE4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D1DBDF6" w14:textId="77777777" w:rsidR="00A67D20" w:rsidRPr="00A67D20" w:rsidRDefault="00A67D20" w:rsidP="00EC54E8">
            <w:pPr>
              <w:numPr>
                <w:ilvl w:val="0"/>
                <w:numId w:val="28"/>
              </w:numPr>
              <w:autoSpaceDE w:val="0"/>
              <w:autoSpaceDN w:val="0"/>
              <w:adjustRightInd w:val="0"/>
              <w:ind w:left="29" w:firstLine="18"/>
              <w:jc w:val="both"/>
              <w:rPr>
                <w:rFonts w:ascii="Calibri" w:eastAsia="Calibri" w:hAnsi="Calibri" w:cs="Calibri"/>
                <w:sz w:val="24"/>
                <w:szCs w:val="24"/>
              </w:rPr>
            </w:pPr>
            <w:r w:rsidRPr="00A67D20">
              <w:rPr>
                <w:rFonts w:ascii="Calibri" w:eastAsia="Calibri" w:hAnsi="Calibri" w:cs="Calibri"/>
                <w:sz w:val="24"/>
                <w:szCs w:val="24"/>
              </w:rPr>
              <w:t xml:space="preserve">Estructura la clase y utiliza estrategias formativas (como </w:t>
            </w:r>
            <w:r w:rsidRPr="00A67D20">
              <w:rPr>
                <w:rFonts w:ascii="Calibri" w:eastAsia="Calibri" w:hAnsi="Calibri" w:cs="Calibri"/>
                <w:b w:val="0"/>
                <w:bCs w:val="0"/>
                <w:sz w:val="24"/>
                <w:szCs w:val="24"/>
              </w:rPr>
              <w:t>Palitos con nombre</w:t>
            </w:r>
            <w:r w:rsidRPr="00A67D20">
              <w:rPr>
                <w:rFonts w:ascii="Calibri" w:eastAsia="Calibri" w:hAnsi="Calibri" w:cs="Calibri"/>
                <w:sz w:val="24"/>
                <w:szCs w:val="24"/>
              </w:rPr>
              <w:t>, por ejemplo) de forma tal que todos los estudiantes participen e intervengan de alguna manera en la clase.</w:t>
            </w:r>
          </w:p>
          <w:p w14:paraId="390D5591" w14:textId="77777777" w:rsidR="00A67D20" w:rsidRPr="00A67D20" w:rsidRDefault="00A67D20" w:rsidP="00EC54E8">
            <w:pPr>
              <w:numPr>
                <w:ilvl w:val="0"/>
                <w:numId w:val="27"/>
              </w:numPr>
              <w:autoSpaceDE w:val="0"/>
              <w:autoSpaceDN w:val="0"/>
              <w:adjustRightInd w:val="0"/>
              <w:ind w:left="29" w:firstLine="18"/>
              <w:jc w:val="both"/>
              <w:rPr>
                <w:rFonts w:ascii="Calibri" w:eastAsia="Calibri" w:hAnsi="Calibri" w:cs="Calibri"/>
                <w:sz w:val="24"/>
                <w:szCs w:val="24"/>
              </w:rPr>
            </w:pPr>
            <w:r w:rsidRPr="00A67D20">
              <w:rPr>
                <w:rFonts w:ascii="Calibri" w:eastAsia="Calibri" w:hAnsi="Calibri" w:cs="Calibri"/>
                <w:sz w:val="24"/>
                <w:szCs w:val="24"/>
              </w:rPr>
              <w:t>Da tiempo para que los estudiantes puedan pensar y trabajar en base a las preguntas o retroalimentaciones entregadas.</w:t>
            </w:r>
          </w:p>
          <w:p w14:paraId="4F98754A" w14:textId="77777777" w:rsidR="00A67D20" w:rsidRPr="00A67D20" w:rsidRDefault="00A67D20" w:rsidP="00EC54E8">
            <w:pPr>
              <w:numPr>
                <w:ilvl w:val="0"/>
                <w:numId w:val="27"/>
              </w:numPr>
              <w:autoSpaceDE w:val="0"/>
              <w:autoSpaceDN w:val="0"/>
              <w:adjustRightInd w:val="0"/>
              <w:ind w:left="29" w:firstLine="18"/>
              <w:jc w:val="both"/>
              <w:rPr>
                <w:rFonts w:ascii="Calibri" w:eastAsia="Calibri" w:hAnsi="Calibri" w:cs="Calibri"/>
                <w:sz w:val="24"/>
                <w:szCs w:val="24"/>
              </w:rPr>
            </w:pPr>
            <w:r w:rsidRPr="00A67D20">
              <w:rPr>
                <w:rFonts w:ascii="Calibri" w:eastAsia="Calibri" w:hAnsi="Calibri" w:cs="Calibri"/>
                <w:sz w:val="24"/>
                <w:szCs w:val="24"/>
              </w:rPr>
              <w:t>Da la oportunidad a los estudiantes de trabajar y analizar sus errores antes de corregirlos.</w:t>
            </w:r>
          </w:p>
          <w:p w14:paraId="26D87B04" w14:textId="77777777" w:rsidR="00A67D20" w:rsidRPr="00A67D20" w:rsidRDefault="00A67D20" w:rsidP="00EC54E8">
            <w:pPr>
              <w:numPr>
                <w:ilvl w:val="0"/>
                <w:numId w:val="27"/>
              </w:numPr>
              <w:autoSpaceDE w:val="0"/>
              <w:autoSpaceDN w:val="0"/>
              <w:adjustRightInd w:val="0"/>
              <w:ind w:left="29" w:firstLine="18"/>
              <w:jc w:val="both"/>
              <w:rPr>
                <w:rFonts w:ascii="Calibri" w:eastAsia="Calibri" w:hAnsi="Calibri" w:cs="Calibri"/>
                <w:sz w:val="24"/>
                <w:szCs w:val="24"/>
              </w:rPr>
            </w:pPr>
            <w:r w:rsidRPr="00A67D20">
              <w:rPr>
                <w:rFonts w:ascii="Calibri" w:eastAsia="Calibri" w:hAnsi="Calibri" w:cs="Calibri"/>
                <w:sz w:val="24"/>
                <w:szCs w:val="24"/>
              </w:rPr>
              <w:t>Promueve el diálogo entre los estudiantes y entre profesor y estudiantes.</w:t>
            </w:r>
          </w:p>
        </w:tc>
        <w:tc>
          <w:tcPr>
            <w:tcW w:w="2500" w:type="pct"/>
          </w:tcPr>
          <w:p w14:paraId="59F407D7" w14:textId="77777777" w:rsidR="00A67D20" w:rsidRPr="00A67D20" w:rsidRDefault="00A67D20" w:rsidP="00EC54E8">
            <w:pPr>
              <w:numPr>
                <w:ilvl w:val="0"/>
                <w:numId w:val="2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Hacen y responden preguntas que van direccionando los aprendizajes durante la clase.</w:t>
            </w:r>
          </w:p>
          <w:p w14:paraId="01DDB693" w14:textId="77777777" w:rsidR="00A67D20" w:rsidRPr="00A67D20" w:rsidRDefault="00A67D20" w:rsidP="00EC54E8">
            <w:pPr>
              <w:numPr>
                <w:ilvl w:val="0"/>
                <w:numId w:val="2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Participa activamente de la clase, respondiendo preguntas, planteando dudas o dialogando con sus pares.</w:t>
            </w:r>
          </w:p>
          <w:p w14:paraId="31B1D55C" w14:textId="77777777" w:rsidR="00A67D20" w:rsidRPr="00A67D20" w:rsidRDefault="00A67D20" w:rsidP="00EC54E8">
            <w:pPr>
              <w:numPr>
                <w:ilvl w:val="0"/>
                <w:numId w:val="2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Evalúan sus avances en base a los criterios que manejan.</w:t>
            </w:r>
          </w:p>
          <w:p w14:paraId="0E52E77E" w14:textId="77777777" w:rsidR="00A67D20" w:rsidRPr="00A67D20" w:rsidRDefault="00A67D20" w:rsidP="00EC54E8">
            <w:pPr>
              <w:numPr>
                <w:ilvl w:val="0"/>
                <w:numId w:val="2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Intentan resolver autónomamente sus dudas y saben determinar y comunicar cuándo necesitan ayuda.</w:t>
            </w:r>
          </w:p>
          <w:p w14:paraId="1D8798AE" w14:textId="77777777" w:rsidR="00A67D20" w:rsidRPr="00A67D20" w:rsidRDefault="00A67D20" w:rsidP="00EC54E8">
            <w:pPr>
              <w:numPr>
                <w:ilvl w:val="0"/>
                <w:numId w:val="2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67D20">
              <w:rPr>
                <w:rFonts w:ascii="Calibri" w:eastAsia="Calibri" w:hAnsi="Calibri" w:cs="Calibri"/>
                <w:sz w:val="24"/>
                <w:szCs w:val="24"/>
              </w:rPr>
              <w:t>Reflexionan sobre su propio aprendizaje y toman decisiones basadas en evidencia.</w:t>
            </w:r>
          </w:p>
        </w:tc>
      </w:tr>
    </w:tbl>
    <w:p w14:paraId="6C52577A" w14:textId="77777777" w:rsidR="00A67D20" w:rsidRPr="00A67D20" w:rsidRDefault="00A67D20" w:rsidP="00A67D20">
      <w:pPr>
        <w:jc w:val="both"/>
        <w:rPr>
          <w:rFonts w:ascii="Calibri" w:eastAsia="Calibri" w:hAnsi="Calibri" w:cs="Calibri"/>
          <w:sz w:val="24"/>
          <w:szCs w:val="24"/>
        </w:rPr>
      </w:pPr>
    </w:p>
    <w:p w14:paraId="2DF2DF07" w14:textId="77777777" w:rsidR="00A67D20" w:rsidRPr="00A67D20" w:rsidRDefault="00A67D20" w:rsidP="00A67D20">
      <w:pPr>
        <w:autoSpaceDE w:val="0"/>
        <w:autoSpaceDN w:val="0"/>
        <w:adjustRightInd w:val="0"/>
        <w:spacing w:after="0" w:line="240" w:lineRule="auto"/>
        <w:jc w:val="both"/>
        <w:rPr>
          <w:rFonts w:ascii="Calibri" w:eastAsia="Calibri" w:hAnsi="Calibri" w:cs="Calibri"/>
          <w:b/>
          <w:sz w:val="24"/>
          <w:szCs w:val="24"/>
        </w:rPr>
      </w:pPr>
      <w:r w:rsidRPr="00A67D20">
        <w:rPr>
          <w:rFonts w:ascii="Calibri" w:eastAsia="Calibri" w:hAnsi="Calibri" w:cs="Calibri"/>
          <w:b/>
          <w:sz w:val="24"/>
          <w:szCs w:val="24"/>
        </w:rPr>
        <w:t xml:space="preserve">5. </w:t>
      </w:r>
      <w:proofErr w:type="spellStart"/>
      <w:r w:rsidRPr="00A67D20">
        <w:rPr>
          <w:rFonts w:ascii="Calibri" w:eastAsia="Calibri" w:hAnsi="Calibri" w:cs="Calibri"/>
          <w:b/>
          <w:sz w:val="24"/>
          <w:szCs w:val="24"/>
        </w:rPr>
        <w:t>Intencionar</w:t>
      </w:r>
      <w:proofErr w:type="spellEnd"/>
      <w:r w:rsidRPr="00A67D20">
        <w:rPr>
          <w:rFonts w:ascii="Calibri" w:eastAsia="Calibri" w:hAnsi="Calibri" w:cs="Calibri"/>
          <w:b/>
          <w:sz w:val="24"/>
          <w:szCs w:val="24"/>
        </w:rPr>
        <w:t xml:space="preserve"> la evaluación y retroalimentación entre Pares:</w:t>
      </w:r>
    </w:p>
    <w:p w14:paraId="5962E52F" w14:textId="77777777" w:rsidR="00A67D20" w:rsidRPr="00A67D20" w:rsidRDefault="00A67D20" w:rsidP="00A67D20">
      <w:pPr>
        <w:autoSpaceDE w:val="0"/>
        <w:autoSpaceDN w:val="0"/>
        <w:adjustRightInd w:val="0"/>
        <w:spacing w:after="0" w:line="240" w:lineRule="auto"/>
        <w:jc w:val="both"/>
        <w:rPr>
          <w:rFonts w:ascii="Calibri" w:eastAsia="Calibri" w:hAnsi="Calibri" w:cs="Calibri"/>
          <w:b/>
          <w:sz w:val="24"/>
          <w:szCs w:val="24"/>
        </w:rPr>
      </w:pPr>
    </w:p>
    <w:p w14:paraId="41FF2D84"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r w:rsidRPr="00A67D20">
        <w:rPr>
          <w:rFonts w:ascii="Calibri" w:eastAsia="Calibri" w:hAnsi="Calibri" w:cs="Calibri"/>
          <w:sz w:val="24"/>
          <w:szCs w:val="24"/>
        </w:rPr>
        <w:t>Se ha demostrado que cuando los estudiantes aprenden de otros, desarrollan más habilidades de pensamiento crítico y mejoran sus aprendizajes. Es por ello que estos procesos deben ser intencionados y cuidadosamente planificados por el docente, quien debe enseñar a los estudiantes a trabajar juntos y colaborar en sus tareas, ya sea evaluando el trabajo de otros, retroalimentando al compañero, orientándolo en sus dificultades, clarificando sus errores, entre otras estrategias.</w:t>
      </w:r>
    </w:p>
    <w:p w14:paraId="7581FAF0"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p w14:paraId="1684CF2A" w14:textId="77777777" w:rsidR="00A67D20" w:rsidRPr="00A67D20" w:rsidRDefault="00A67D20" w:rsidP="00A67D20">
      <w:pPr>
        <w:jc w:val="both"/>
        <w:rPr>
          <w:rFonts w:ascii="Calibri" w:eastAsia="Calibri" w:hAnsi="Calibri" w:cs="Calibri"/>
          <w:b/>
          <w:sz w:val="24"/>
          <w:szCs w:val="24"/>
        </w:rPr>
      </w:pPr>
      <w:r w:rsidRPr="00A67D20">
        <w:rPr>
          <w:rFonts w:ascii="Calibri" w:eastAsia="Calibri" w:hAnsi="Calibri" w:cs="Calibri"/>
          <w:b/>
          <w:sz w:val="24"/>
          <w:szCs w:val="24"/>
        </w:rPr>
        <w:t>6. Retroalimentar la práctica:</w:t>
      </w:r>
    </w:p>
    <w:p w14:paraId="000C290C"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r w:rsidRPr="00A67D20">
        <w:rPr>
          <w:rFonts w:ascii="Calibri" w:eastAsia="Calibri" w:hAnsi="Calibri" w:cs="Calibri"/>
          <w:sz w:val="24"/>
          <w:szCs w:val="24"/>
        </w:rPr>
        <w:t>Dentro del ciclo de evaluación formativa, los docentes obtienen evidencia de lo que están comprendiendo los estudiantes, pero también de la efectividad y pertinencia de las estrategias de enseñanza que han implementado.</w:t>
      </w:r>
    </w:p>
    <w:p w14:paraId="6D8F59F8"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p w14:paraId="2F7B6A2B" w14:textId="77777777" w:rsidR="00A67D20" w:rsidRPr="00A67D20" w:rsidRDefault="00A67D20" w:rsidP="00A67D20">
      <w:pPr>
        <w:autoSpaceDE w:val="0"/>
        <w:autoSpaceDN w:val="0"/>
        <w:adjustRightInd w:val="0"/>
        <w:spacing w:after="0" w:line="240" w:lineRule="auto"/>
        <w:jc w:val="both"/>
        <w:rPr>
          <w:rFonts w:ascii="Calibri" w:eastAsia="Calibri" w:hAnsi="Calibri" w:cs="Calibri"/>
          <w:sz w:val="24"/>
          <w:szCs w:val="24"/>
        </w:rPr>
      </w:pPr>
    </w:p>
    <w:p w14:paraId="2CA4CA77" w14:textId="77777777" w:rsidR="00A67D20" w:rsidRPr="00A67D20" w:rsidRDefault="00A67D20" w:rsidP="00A67D20">
      <w:pPr>
        <w:jc w:val="both"/>
        <w:rPr>
          <w:rFonts w:ascii="Calibri" w:eastAsia="Calibri" w:hAnsi="Calibri" w:cs="Calibri"/>
          <w:b/>
          <w:sz w:val="24"/>
          <w:szCs w:val="24"/>
        </w:rPr>
      </w:pPr>
      <w:r w:rsidRPr="00A67D20">
        <w:rPr>
          <w:rFonts w:ascii="Calibri" w:eastAsia="Calibri" w:hAnsi="Calibri" w:cs="Calibri"/>
          <w:b/>
          <w:sz w:val="24"/>
          <w:szCs w:val="24"/>
        </w:rPr>
        <w:t>La evaluación en el proceso de enseñanza aprendizaje</w:t>
      </w:r>
    </w:p>
    <w:p w14:paraId="48F7FEB6" w14:textId="77777777" w:rsidR="00A67D20" w:rsidRP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t xml:space="preserve">La planificación y la evaluación de la enseñanza y aprendizaje son dos proceso que aprueban juntos porque se retroalimentan permanentemente. Es necesario conocer las características, intereses y necesidades de aprendizajes de los estudiantes. Asimismo conocer las necesidades de aprendizaje de los estudiantes con necesidades educativas especiales. requiere del análisis de diferentes fuentes de información. </w:t>
      </w:r>
    </w:p>
    <w:p w14:paraId="6CF370E5" w14:textId="77777777" w:rsidR="00A67D20" w:rsidRP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t xml:space="preserve">Determinar las evidencias que permiten comprobar lo aprendido y los criterios de evaluación. (se debe comprender las competencias a avaluar sus capacidades y niveles de progreso ) que se usaran para valorarlas </w:t>
      </w:r>
    </w:p>
    <w:p w14:paraId="523EE6CB" w14:textId="77777777" w:rsidR="00A67D20" w:rsidRP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lastRenderedPageBreak/>
        <w:t>Diseñar situaciones, secuencia de actividades, estrategias y condiciones considerando oportunidades de representación y oportunidades para mejorar las producciones o actuaciones.</w:t>
      </w:r>
    </w:p>
    <w:p w14:paraId="5228DF46" w14:textId="77777777" w:rsidR="00A67D20" w:rsidRP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t>En el  diseño de esta secuencia se debe aprovechar la variedad de intereses de  los estudiantes, así como, las oportunidades y demandas del contexto  Situación Real.</w:t>
      </w:r>
    </w:p>
    <w:p w14:paraId="050A5EFE" w14:textId="77777777" w:rsidR="00A67D20" w:rsidRPr="00A67D20" w:rsidRDefault="00A67D20" w:rsidP="00A67D20">
      <w:pPr>
        <w:ind w:left="720"/>
        <w:contextualSpacing/>
        <w:jc w:val="both"/>
        <w:rPr>
          <w:rFonts w:ascii="Calibri" w:eastAsia="Calibri" w:hAnsi="Calibri" w:cs="Calibri"/>
          <w:sz w:val="24"/>
          <w:szCs w:val="24"/>
        </w:rPr>
      </w:pPr>
    </w:p>
    <w:p w14:paraId="79EAF296" w14:textId="77777777" w:rsidR="00A67D20" w:rsidRPr="00A67D20" w:rsidRDefault="00A67D20" w:rsidP="00A67D20">
      <w:pPr>
        <w:jc w:val="both"/>
        <w:rPr>
          <w:rFonts w:ascii="Calibri" w:eastAsia="Calibri" w:hAnsi="Calibri" w:cs="Calibri"/>
          <w:b/>
          <w:sz w:val="24"/>
          <w:szCs w:val="24"/>
        </w:rPr>
      </w:pPr>
      <w:r w:rsidRPr="00A67D20">
        <w:rPr>
          <w:rFonts w:ascii="Calibri" w:eastAsia="Calibri" w:hAnsi="Calibri" w:cs="Calibri"/>
          <w:b/>
          <w:sz w:val="24"/>
          <w:szCs w:val="24"/>
        </w:rPr>
        <w:t>La evaluación durante el desarrollo la enseñanza y aprendizaje</w:t>
      </w:r>
    </w:p>
    <w:p w14:paraId="45696D29" w14:textId="77777777" w:rsidR="00A67D20" w:rsidRP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t>El docente orienta la comprensión de los estudiantes sobre para qué, cómo, cuándo y con qué criterios van a ser evaluados. La evaluación de las competencias requiere que los estudiantes conozcan y comprenderán cuales son los aprendizajes que deben desarrollar. Para qué y cómo serán evaluados.</w:t>
      </w:r>
    </w:p>
    <w:p w14:paraId="788DA3B8" w14:textId="77777777" w:rsidR="00A67D20" w:rsidRP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t>El docente monitorea, recoge, registra y valora las evidencias de aprendizaje. El docente debe observar permanentemente el desenvolvimiento y producción del estudiante promoviendo la reflexión para identificar sus avances y errores y oportunidades de mejora.</w:t>
      </w:r>
    </w:p>
    <w:p w14:paraId="6CCEC446" w14:textId="77777777" w:rsidR="00A67D20" w:rsidRP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t>El docente retroalimenta oportunamente el proceso de enseñanza uy aprendizajes. La retroalimentación brindada por el docente puede darse de forma individual o grupal, oral y escrita y no debe estar restringida a momentos específicos sino que debe darse en el momento oportuno.</w:t>
      </w:r>
    </w:p>
    <w:p w14:paraId="534CAA23" w14:textId="1475E451" w:rsidR="00A67D20" w:rsidRDefault="00A67D20" w:rsidP="00EC54E8">
      <w:pPr>
        <w:numPr>
          <w:ilvl w:val="0"/>
          <w:numId w:val="23"/>
        </w:numPr>
        <w:contextualSpacing/>
        <w:jc w:val="both"/>
        <w:rPr>
          <w:rFonts w:ascii="Calibri" w:eastAsia="Calibri" w:hAnsi="Calibri" w:cs="Calibri"/>
          <w:sz w:val="24"/>
        </w:rPr>
      </w:pPr>
      <w:r w:rsidRPr="00A67D20">
        <w:rPr>
          <w:rFonts w:ascii="Calibri" w:eastAsia="Calibri" w:hAnsi="Calibri" w:cs="Calibri"/>
          <w:sz w:val="24"/>
        </w:rPr>
        <w:t>El docente atiende las necesidades de aprendizaje de los estudiantes. La docente diseña o adapta actividades o tareas de aprendizaje diferenciadas y organiza el acompañamie</w:t>
      </w:r>
      <w:r w:rsidR="00744FDF">
        <w:rPr>
          <w:rFonts w:ascii="Calibri" w:eastAsia="Calibri" w:hAnsi="Calibri" w:cs="Calibri"/>
          <w:sz w:val="24"/>
        </w:rPr>
        <w:t>nto para atender la diversidad.</w:t>
      </w:r>
    </w:p>
    <w:p w14:paraId="09C4B0F9" w14:textId="77777777" w:rsidR="00744FDF" w:rsidRPr="00A67D20" w:rsidRDefault="00744FDF" w:rsidP="00744FDF">
      <w:pPr>
        <w:ind w:left="720"/>
        <w:contextualSpacing/>
        <w:jc w:val="both"/>
        <w:rPr>
          <w:rFonts w:ascii="Calibri" w:eastAsia="Calibri" w:hAnsi="Calibri" w:cs="Calibri"/>
          <w:sz w:val="24"/>
        </w:rPr>
      </w:pPr>
    </w:p>
    <w:p w14:paraId="331AB2B8" w14:textId="01EEDA6B" w:rsidR="00744FDF" w:rsidRPr="00744FDF" w:rsidRDefault="00744FDF" w:rsidP="00744FDF">
      <w:pPr>
        <w:jc w:val="both"/>
        <w:rPr>
          <w:rFonts w:ascii="Calibri" w:eastAsia="Calibri" w:hAnsi="Calibri" w:cs="Calibri"/>
          <w:b/>
          <w:sz w:val="24"/>
          <w:szCs w:val="24"/>
        </w:rPr>
      </w:pPr>
      <w:r w:rsidRPr="00744FDF">
        <w:rPr>
          <w:rFonts w:ascii="Calibri" w:eastAsia="Calibri" w:hAnsi="Calibri" w:cs="Calibri"/>
          <w:b/>
          <w:sz w:val="24"/>
          <w:szCs w:val="24"/>
        </w:rPr>
        <w:t>10 características principales de la evaluación formativa</w:t>
      </w:r>
    </w:p>
    <w:p w14:paraId="1A74FDD0" w14:textId="37BFBEC1" w:rsidR="00744FDF" w:rsidRDefault="00744FDF" w:rsidP="00744FDF">
      <w:pPr>
        <w:autoSpaceDE w:val="0"/>
        <w:autoSpaceDN w:val="0"/>
        <w:adjustRightInd w:val="0"/>
        <w:spacing w:after="0" w:line="240" w:lineRule="auto"/>
        <w:rPr>
          <w:rFonts w:ascii="Calibri" w:eastAsia="Calibri" w:hAnsi="Calibri" w:cs="Calibri"/>
          <w:sz w:val="24"/>
          <w:szCs w:val="24"/>
        </w:rPr>
      </w:pPr>
      <w:proofErr w:type="spellStart"/>
      <w:r w:rsidRPr="00744FDF">
        <w:rPr>
          <w:rFonts w:ascii="Calibri" w:eastAsia="Calibri" w:hAnsi="Calibri" w:cs="Calibri"/>
          <w:sz w:val="24"/>
          <w:szCs w:val="24"/>
        </w:rPr>
        <w:t>Cizek</w:t>
      </w:r>
      <w:proofErr w:type="spellEnd"/>
      <w:r w:rsidRPr="00744FDF">
        <w:rPr>
          <w:rFonts w:ascii="Calibri" w:eastAsia="Calibri" w:hAnsi="Calibri" w:cs="Calibri"/>
          <w:sz w:val="24"/>
          <w:szCs w:val="24"/>
        </w:rPr>
        <w:t xml:space="preserve"> (2010) -después de analizar la historia, características y desafíos de la evaluación</w:t>
      </w:r>
      <w:r>
        <w:rPr>
          <w:rFonts w:ascii="Calibri" w:eastAsia="Calibri" w:hAnsi="Calibri" w:cs="Calibri"/>
          <w:sz w:val="24"/>
          <w:szCs w:val="24"/>
        </w:rPr>
        <w:t xml:space="preserve"> </w:t>
      </w:r>
      <w:r w:rsidRPr="00744FDF">
        <w:rPr>
          <w:rFonts w:ascii="Calibri" w:eastAsia="Calibri" w:hAnsi="Calibri" w:cs="Calibri"/>
          <w:sz w:val="24"/>
          <w:szCs w:val="24"/>
        </w:rPr>
        <w:t>formativa-sintetizó 10 características principales:</w:t>
      </w:r>
    </w:p>
    <w:p w14:paraId="5205C7AE" w14:textId="77777777"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p>
    <w:p w14:paraId="1539CAAA" w14:textId="77777777"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1. Requiere que los estudiantes asuman la responsabilidad de su propio aprendizaje.</w:t>
      </w:r>
    </w:p>
    <w:p w14:paraId="652094C7" w14:textId="77777777"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2. Comunica objetivos de aprendizajes claros y específicos.</w:t>
      </w:r>
    </w:p>
    <w:p w14:paraId="3042EAE5" w14:textId="4D5E2077"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3. Se centra en los objetivos que representan resultados educativos valorados con</w:t>
      </w:r>
      <w:r>
        <w:rPr>
          <w:rFonts w:ascii="Calibri" w:eastAsia="Calibri" w:hAnsi="Calibri" w:cs="Calibri"/>
          <w:sz w:val="24"/>
          <w:szCs w:val="24"/>
        </w:rPr>
        <w:t xml:space="preserve"> </w:t>
      </w:r>
      <w:r w:rsidRPr="00744FDF">
        <w:rPr>
          <w:rFonts w:ascii="Calibri" w:eastAsia="Calibri" w:hAnsi="Calibri" w:cs="Calibri"/>
          <w:sz w:val="24"/>
          <w:szCs w:val="24"/>
        </w:rPr>
        <w:t>aplicabilidad más allá del contexto de aprendizaje.</w:t>
      </w:r>
    </w:p>
    <w:p w14:paraId="5988A3FD" w14:textId="7F34248D"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4. Identifica conocimientos y habilidades actuales del estudiante y los pasos necesarios</w:t>
      </w:r>
      <w:r>
        <w:rPr>
          <w:rFonts w:ascii="Calibri" w:eastAsia="Calibri" w:hAnsi="Calibri" w:cs="Calibri"/>
          <w:sz w:val="24"/>
          <w:szCs w:val="24"/>
        </w:rPr>
        <w:t xml:space="preserve"> </w:t>
      </w:r>
      <w:r w:rsidRPr="00744FDF">
        <w:rPr>
          <w:rFonts w:ascii="Calibri" w:eastAsia="Calibri" w:hAnsi="Calibri" w:cs="Calibri"/>
          <w:sz w:val="24"/>
          <w:szCs w:val="24"/>
        </w:rPr>
        <w:t>para alcanzar los objetivos deseados.</w:t>
      </w:r>
    </w:p>
    <w:p w14:paraId="6A07F6A0" w14:textId="77777777"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5. Requiere el desarrollo de planes para la consecución de los objetivos deseados.</w:t>
      </w:r>
    </w:p>
    <w:p w14:paraId="1E576DA4" w14:textId="6508E05E"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6. Alienta a los estudiantes a progresar y auto-monitorear la consecución de las metas</w:t>
      </w:r>
      <w:r>
        <w:rPr>
          <w:rFonts w:ascii="Calibri" w:eastAsia="Calibri" w:hAnsi="Calibri" w:cs="Calibri"/>
          <w:sz w:val="24"/>
          <w:szCs w:val="24"/>
        </w:rPr>
        <w:t xml:space="preserve"> </w:t>
      </w:r>
      <w:r w:rsidRPr="00744FDF">
        <w:rPr>
          <w:rFonts w:ascii="Calibri" w:eastAsia="Calibri" w:hAnsi="Calibri" w:cs="Calibri"/>
          <w:sz w:val="24"/>
          <w:szCs w:val="24"/>
        </w:rPr>
        <w:t>de aprendizaje.</w:t>
      </w:r>
    </w:p>
    <w:p w14:paraId="036BB8E8" w14:textId="75E9C015"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7. Proporciona ejemplos de metas de aprendizaje, incluyendo, cuando resulte</w:t>
      </w:r>
      <w:r>
        <w:rPr>
          <w:rFonts w:ascii="Calibri" w:eastAsia="Calibri" w:hAnsi="Calibri" w:cs="Calibri"/>
          <w:sz w:val="24"/>
          <w:szCs w:val="24"/>
        </w:rPr>
        <w:t xml:space="preserve"> </w:t>
      </w:r>
      <w:r w:rsidRPr="00744FDF">
        <w:rPr>
          <w:rFonts w:ascii="Calibri" w:eastAsia="Calibri" w:hAnsi="Calibri" w:cs="Calibri"/>
          <w:sz w:val="24"/>
          <w:szCs w:val="24"/>
        </w:rPr>
        <w:t>pertinente, los criterios o rúbricas que se utilizarán para calificar el trabajo del</w:t>
      </w:r>
      <w:r>
        <w:rPr>
          <w:rFonts w:ascii="Calibri" w:eastAsia="Calibri" w:hAnsi="Calibri" w:cs="Calibri"/>
          <w:sz w:val="24"/>
          <w:szCs w:val="24"/>
        </w:rPr>
        <w:t xml:space="preserve"> </w:t>
      </w:r>
      <w:r w:rsidRPr="00744FDF">
        <w:rPr>
          <w:rFonts w:ascii="Calibri" w:eastAsia="Calibri" w:hAnsi="Calibri" w:cs="Calibri"/>
          <w:sz w:val="24"/>
          <w:szCs w:val="24"/>
        </w:rPr>
        <w:t>estudiante.</w:t>
      </w:r>
    </w:p>
    <w:p w14:paraId="029AD864" w14:textId="701E26F1"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8. Genera una evaluación frecuente entre pares, la autoevaluación y la integración de la</w:t>
      </w:r>
      <w:r>
        <w:rPr>
          <w:rFonts w:ascii="Calibri" w:eastAsia="Calibri" w:hAnsi="Calibri" w:cs="Calibri"/>
          <w:sz w:val="24"/>
          <w:szCs w:val="24"/>
        </w:rPr>
        <w:t xml:space="preserve"> </w:t>
      </w:r>
      <w:r w:rsidRPr="00744FDF">
        <w:rPr>
          <w:rFonts w:ascii="Calibri" w:eastAsia="Calibri" w:hAnsi="Calibri" w:cs="Calibri"/>
          <w:sz w:val="24"/>
          <w:szCs w:val="24"/>
        </w:rPr>
        <w:t>evaluación dentro de las actividades de aprendizaje</w:t>
      </w:r>
      <w:r>
        <w:rPr>
          <w:rFonts w:ascii="Calibri" w:eastAsia="Calibri" w:hAnsi="Calibri" w:cs="Calibri"/>
          <w:sz w:val="24"/>
          <w:szCs w:val="24"/>
        </w:rPr>
        <w:t>.</w:t>
      </w:r>
    </w:p>
    <w:p w14:paraId="22E55B3F" w14:textId="1034E7AA"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9. Incluye retroalimentación que es concreta y oportuna, y en relación con los objetivos</w:t>
      </w:r>
      <w:r>
        <w:rPr>
          <w:rFonts w:ascii="Calibri" w:eastAsia="Calibri" w:hAnsi="Calibri" w:cs="Calibri"/>
          <w:sz w:val="24"/>
          <w:szCs w:val="24"/>
        </w:rPr>
        <w:t xml:space="preserve"> </w:t>
      </w:r>
      <w:r w:rsidRPr="00744FDF">
        <w:rPr>
          <w:rFonts w:ascii="Calibri" w:eastAsia="Calibri" w:hAnsi="Calibri" w:cs="Calibri"/>
          <w:sz w:val="24"/>
          <w:szCs w:val="24"/>
        </w:rPr>
        <w:t>de aprendizaje, proporcionando oportunidades para que el estudiante revise y mejore</w:t>
      </w:r>
      <w:r>
        <w:rPr>
          <w:rFonts w:ascii="Calibri" w:eastAsia="Calibri" w:hAnsi="Calibri" w:cs="Calibri"/>
          <w:sz w:val="24"/>
          <w:szCs w:val="24"/>
        </w:rPr>
        <w:t xml:space="preserve"> </w:t>
      </w:r>
      <w:r w:rsidRPr="00744FDF">
        <w:rPr>
          <w:rFonts w:ascii="Calibri" w:eastAsia="Calibri" w:hAnsi="Calibri" w:cs="Calibri"/>
          <w:sz w:val="24"/>
          <w:szCs w:val="24"/>
        </w:rPr>
        <w:t>los productos de su trabajo y su comprensión.</w:t>
      </w:r>
    </w:p>
    <w:p w14:paraId="53EA34F9" w14:textId="77777777"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10. Promueve la metacognición y la reflexión de los estudiantes sobre su trabajo.</w:t>
      </w:r>
    </w:p>
    <w:p w14:paraId="1FEBF2C3" w14:textId="77777777" w:rsidR="00744FDF" w:rsidRPr="00433294" w:rsidRDefault="00744FDF" w:rsidP="00CE2F91">
      <w:pPr>
        <w:autoSpaceDE w:val="0"/>
        <w:autoSpaceDN w:val="0"/>
        <w:adjustRightInd w:val="0"/>
        <w:spacing w:after="0" w:line="240" w:lineRule="auto"/>
        <w:jc w:val="both"/>
        <w:rPr>
          <w:rFonts w:ascii="Calibri" w:eastAsia="Calibri" w:hAnsi="Calibri" w:cs="Calibri"/>
          <w:sz w:val="24"/>
          <w:szCs w:val="24"/>
        </w:rPr>
      </w:pPr>
    </w:p>
    <w:p w14:paraId="5AFF15AD" w14:textId="79A73D6A"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lang w:val="en-US"/>
        </w:rPr>
      </w:pPr>
      <w:proofErr w:type="spellStart"/>
      <w:r w:rsidRPr="00744FDF">
        <w:rPr>
          <w:rFonts w:ascii="Calibri" w:eastAsia="Calibri" w:hAnsi="Calibri" w:cs="Calibri"/>
          <w:sz w:val="24"/>
          <w:szCs w:val="24"/>
          <w:lang w:val="en-US"/>
        </w:rPr>
        <w:t>Cizek</w:t>
      </w:r>
      <w:proofErr w:type="spellEnd"/>
      <w:r w:rsidRPr="00744FDF">
        <w:rPr>
          <w:rFonts w:ascii="Calibri" w:eastAsia="Calibri" w:hAnsi="Calibri" w:cs="Calibri"/>
          <w:sz w:val="24"/>
          <w:szCs w:val="24"/>
          <w:lang w:val="en-US"/>
        </w:rPr>
        <w:t>, G. J. (2010). An introduction to formative assessment: History, characteristics, and</w:t>
      </w:r>
    </w:p>
    <w:p w14:paraId="06EF6E82" w14:textId="77777777" w:rsidR="00744FDF" w:rsidRPr="00744FDF"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lang w:val="en-US"/>
        </w:rPr>
        <w:t xml:space="preserve">challenges. In H. Andrade &amp; G. </w:t>
      </w:r>
      <w:proofErr w:type="spellStart"/>
      <w:r w:rsidRPr="00744FDF">
        <w:rPr>
          <w:rFonts w:ascii="Calibri" w:eastAsia="Calibri" w:hAnsi="Calibri" w:cs="Calibri"/>
          <w:sz w:val="24"/>
          <w:szCs w:val="24"/>
          <w:lang w:val="en-US"/>
        </w:rPr>
        <w:t>Cizek</w:t>
      </w:r>
      <w:proofErr w:type="spellEnd"/>
      <w:r w:rsidRPr="00744FDF">
        <w:rPr>
          <w:rFonts w:ascii="Calibri" w:eastAsia="Calibri" w:hAnsi="Calibri" w:cs="Calibri"/>
          <w:sz w:val="24"/>
          <w:szCs w:val="24"/>
          <w:lang w:val="en-US"/>
        </w:rPr>
        <w:t xml:space="preserve"> (Eds.</w:t>
      </w:r>
      <w:proofErr w:type="gramStart"/>
      <w:r w:rsidRPr="00744FDF">
        <w:rPr>
          <w:rFonts w:ascii="Calibri" w:eastAsia="Calibri" w:hAnsi="Calibri" w:cs="Calibri"/>
          <w:sz w:val="24"/>
          <w:szCs w:val="24"/>
          <w:lang w:val="en-US"/>
        </w:rPr>
        <w:t>),Handbook</w:t>
      </w:r>
      <w:proofErr w:type="gramEnd"/>
      <w:r w:rsidRPr="00744FDF">
        <w:rPr>
          <w:rFonts w:ascii="Calibri" w:eastAsia="Calibri" w:hAnsi="Calibri" w:cs="Calibri"/>
          <w:sz w:val="24"/>
          <w:szCs w:val="24"/>
          <w:lang w:val="en-US"/>
        </w:rPr>
        <w:t xml:space="preserve"> of formative assessment (pp. 3–17). </w:t>
      </w:r>
      <w:r w:rsidRPr="00744FDF">
        <w:rPr>
          <w:rFonts w:ascii="Calibri" w:eastAsia="Calibri" w:hAnsi="Calibri" w:cs="Calibri"/>
          <w:sz w:val="24"/>
          <w:szCs w:val="24"/>
        </w:rPr>
        <w:t>New</w:t>
      </w:r>
    </w:p>
    <w:p w14:paraId="20FC878A" w14:textId="7F401A66" w:rsidR="00520DCC" w:rsidRDefault="00744FDF" w:rsidP="00CE2F91">
      <w:pPr>
        <w:autoSpaceDE w:val="0"/>
        <w:autoSpaceDN w:val="0"/>
        <w:adjustRightInd w:val="0"/>
        <w:spacing w:after="0" w:line="240" w:lineRule="auto"/>
        <w:jc w:val="both"/>
        <w:rPr>
          <w:rFonts w:ascii="Calibri" w:eastAsia="Calibri" w:hAnsi="Calibri" w:cs="Calibri"/>
          <w:sz w:val="24"/>
          <w:szCs w:val="24"/>
        </w:rPr>
      </w:pPr>
      <w:r w:rsidRPr="00744FDF">
        <w:rPr>
          <w:rFonts w:ascii="Calibri" w:eastAsia="Calibri" w:hAnsi="Calibri" w:cs="Calibri"/>
          <w:sz w:val="24"/>
          <w:szCs w:val="24"/>
        </w:rPr>
        <w:t xml:space="preserve">York: </w:t>
      </w:r>
      <w:proofErr w:type="spellStart"/>
      <w:r w:rsidRPr="00744FDF">
        <w:rPr>
          <w:rFonts w:ascii="Calibri" w:eastAsia="Calibri" w:hAnsi="Calibri" w:cs="Calibri"/>
          <w:sz w:val="24"/>
          <w:szCs w:val="24"/>
        </w:rPr>
        <w:t>Routledge</w:t>
      </w:r>
      <w:proofErr w:type="spellEnd"/>
      <w:r w:rsidRPr="00744FDF">
        <w:rPr>
          <w:rFonts w:ascii="Calibri" w:eastAsia="Calibri" w:hAnsi="Calibri" w:cs="Calibri"/>
          <w:sz w:val="24"/>
          <w:szCs w:val="24"/>
        </w:rPr>
        <w:t>.</w:t>
      </w:r>
    </w:p>
    <w:p w14:paraId="5941C90B" w14:textId="0062D4E6" w:rsidR="00744FDF" w:rsidRDefault="00744FDF" w:rsidP="00CE2F91">
      <w:pPr>
        <w:autoSpaceDE w:val="0"/>
        <w:autoSpaceDN w:val="0"/>
        <w:adjustRightInd w:val="0"/>
        <w:spacing w:after="0" w:line="240" w:lineRule="auto"/>
        <w:jc w:val="both"/>
        <w:rPr>
          <w:rFonts w:ascii="Calibri" w:eastAsia="Calibri" w:hAnsi="Calibri" w:cs="Calibri"/>
          <w:sz w:val="24"/>
          <w:szCs w:val="24"/>
        </w:rPr>
      </w:pPr>
    </w:p>
    <w:p w14:paraId="6A8E267D" w14:textId="0DEABECD" w:rsidR="00744FDF" w:rsidRDefault="00744FDF" w:rsidP="00744FDF">
      <w:pPr>
        <w:autoSpaceDE w:val="0"/>
        <w:autoSpaceDN w:val="0"/>
        <w:adjustRightInd w:val="0"/>
        <w:spacing w:after="0" w:line="240" w:lineRule="auto"/>
        <w:jc w:val="both"/>
        <w:rPr>
          <w:rFonts w:ascii="Calibri" w:eastAsia="Calibri" w:hAnsi="Calibri" w:cs="Calibri"/>
          <w:sz w:val="24"/>
          <w:szCs w:val="24"/>
        </w:rPr>
      </w:pPr>
    </w:p>
    <w:p w14:paraId="01A665F7" w14:textId="77777777" w:rsidR="00744FDF" w:rsidRPr="00924F33" w:rsidRDefault="00744FDF" w:rsidP="00744FDF">
      <w:pPr>
        <w:autoSpaceDE w:val="0"/>
        <w:autoSpaceDN w:val="0"/>
        <w:adjustRightInd w:val="0"/>
        <w:spacing w:after="0" w:line="240" w:lineRule="auto"/>
        <w:jc w:val="both"/>
        <w:rPr>
          <w:rFonts w:ascii="Calibri" w:eastAsia="Calibri" w:hAnsi="Calibri" w:cs="Calibri"/>
          <w:sz w:val="24"/>
          <w:szCs w:val="24"/>
        </w:rPr>
      </w:pPr>
    </w:p>
    <w:p w14:paraId="41F7804E" w14:textId="63ABB87A" w:rsidR="00924F33" w:rsidRPr="00A23E75" w:rsidRDefault="00924F33" w:rsidP="00C45583">
      <w:pPr>
        <w:pStyle w:val="Ttulo2"/>
        <w:numPr>
          <w:ilvl w:val="2"/>
          <w:numId w:val="2"/>
        </w:numPr>
        <w:rPr>
          <w:rFonts w:eastAsia="Arial"/>
          <w:b/>
          <w:color w:val="auto"/>
        </w:rPr>
      </w:pPr>
      <w:bookmarkStart w:id="115" w:name="_Toc27773466"/>
      <w:bookmarkStart w:id="116" w:name="_Toc27774629"/>
      <w:bookmarkStart w:id="117" w:name="_Toc27774699"/>
      <w:r w:rsidRPr="00A23E75">
        <w:rPr>
          <w:rFonts w:eastAsia="Arial"/>
          <w:b/>
          <w:color w:val="auto"/>
        </w:rPr>
        <w:lastRenderedPageBreak/>
        <w:t>Orientaciones para el proceso de enseñanza y aprendizaje</w:t>
      </w:r>
      <w:bookmarkEnd w:id="115"/>
      <w:bookmarkEnd w:id="116"/>
      <w:bookmarkEnd w:id="117"/>
    </w:p>
    <w:p w14:paraId="4CF80827" w14:textId="77777777" w:rsidR="00924F33" w:rsidRPr="00924F33" w:rsidRDefault="00924F33" w:rsidP="00924F33">
      <w:pPr>
        <w:autoSpaceDE w:val="0"/>
        <w:autoSpaceDN w:val="0"/>
        <w:adjustRightInd w:val="0"/>
        <w:spacing w:after="0" w:line="240" w:lineRule="auto"/>
        <w:jc w:val="both"/>
        <w:rPr>
          <w:rFonts w:ascii="Calibri" w:eastAsia="Calibri" w:hAnsi="Calibri" w:cs="Calibri"/>
          <w:sz w:val="24"/>
          <w:szCs w:val="24"/>
        </w:rPr>
      </w:pPr>
    </w:p>
    <w:p w14:paraId="1AD4A2F7" w14:textId="68EB1C98"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Estas orientaciones deben ser tomadas en cuenta por los docentes en la planificación,</w:t>
      </w:r>
      <w:r w:rsidR="00A23E75">
        <w:rPr>
          <w:rFonts w:ascii="Calibri" w:eastAsia="Calibri" w:hAnsi="Calibri" w:cs="Calibri"/>
          <w:sz w:val="24"/>
          <w:szCs w:val="24"/>
        </w:rPr>
        <w:t xml:space="preserve"> </w:t>
      </w:r>
      <w:r w:rsidRPr="00924F33">
        <w:rPr>
          <w:rFonts w:ascii="Calibri" w:eastAsia="Calibri" w:hAnsi="Calibri" w:cs="Calibri"/>
          <w:sz w:val="24"/>
          <w:szCs w:val="24"/>
        </w:rPr>
        <w:t>ejecución y evaluación de los procesos de enseñanza y aprendizaje en los espacios educativos.</w:t>
      </w:r>
    </w:p>
    <w:p w14:paraId="376C3347" w14:textId="77777777" w:rsidR="00924F33" w:rsidRPr="00924F33" w:rsidRDefault="00924F33" w:rsidP="00924F33">
      <w:pPr>
        <w:autoSpaceDE w:val="0"/>
        <w:autoSpaceDN w:val="0"/>
        <w:adjustRightInd w:val="0"/>
        <w:spacing w:after="0" w:line="240" w:lineRule="auto"/>
        <w:jc w:val="both"/>
        <w:rPr>
          <w:rFonts w:ascii="Calibri" w:eastAsia="Calibri" w:hAnsi="Calibri" w:cs="Calibri"/>
          <w:sz w:val="24"/>
          <w:szCs w:val="24"/>
        </w:rPr>
      </w:pPr>
    </w:p>
    <w:p w14:paraId="6A7C9387" w14:textId="77777777"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A continuación se presentan y describen cada una de ellas:</w:t>
      </w:r>
    </w:p>
    <w:p w14:paraId="1EB4DEE5"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48348BEB" w14:textId="337DBF16"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Partir de situaciones significativas.</w:t>
      </w:r>
    </w:p>
    <w:p w14:paraId="7A1889A7"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34257404" w14:textId="34BBCA4A"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Implica diseñar o seleccionar situaciones que respondan a los intereses de los estudiantes</w:t>
      </w:r>
      <w:r w:rsidR="00A23E75">
        <w:rPr>
          <w:rFonts w:ascii="Calibri" w:eastAsia="Calibri" w:hAnsi="Calibri" w:cs="Calibri"/>
          <w:sz w:val="24"/>
          <w:szCs w:val="24"/>
        </w:rPr>
        <w:t xml:space="preserve"> </w:t>
      </w:r>
      <w:r w:rsidRPr="00924F33">
        <w:rPr>
          <w:rFonts w:ascii="Calibri" w:eastAsia="Calibri" w:hAnsi="Calibri" w:cs="Calibri"/>
          <w:sz w:val="24"/>
          <w:szCs w:val="24"/>
        </w:rPr>
        <w:t>y que ofrezcan posibilidades de aprender de ellas. Cuando esto ocurre, los estudiantes</w:t>
      </w:r>
      <w:r w:rsidR="00A23E75">
        <w:rPr>
          <w:rFonts w:ascii="Calibri" w:eastAsia="Calibri" w:hAnsi="Calibri" w:cs="Calibri"/>
          <w:sz w:val="24"/>
          <w:szCs w:val="24"/>
        </w:rPr>
        <w:t xml:space="preserve"> </w:t>
      </w:r>
      <w:r w:rsidRPr="00924F33">
        <w:rPr>
          <w:rFonts w:ascii="Calibri" w:eastAsia="Calibri" w:hAnsi="Calibri" w:cs="Calibri"/>
          <w:sz w:val="24"/>
          <w:szCs w:val="24"/>
        </w:rPr>
        <w:t>pueden establecer relaciones entre sus saberes previos y la nueva situación. Por este motivo</w:t>
      </w:r>
      <w:r w:rsidR="00A23E75">
        <w:rPr>
          <w:rFonts w:ascii="Calibri" w:eastAsia="Calibri" w:hAnsi="Calibri" w:cs="Calibri"/>
          <w:sz w:val="24"/>
          <w:szCs w:val="24"/>
        </w:rPr>
        <w:t xml:space="preserve"> </w:t>
      </w:r>
      <w:r w:rsidRPr="00924F33">
        <w:rPr>
          <w:rFonts w:ascii="Calibri" w:eastAsia="Calibri" w:hAnsi="Calibri" w:cs="Calibri"/>
          <w:sz w:val="24"/>
          <w:szCs w:val="24"/>
        </w:rPr>
        <w:t>se dice que cuando una situación le resulta significativa al estudiante, puede constituir un</w:t>
      </w:r>
      <w:r w:rsidR="00A23E75">
        <w:rPr>
          <w:rFonts w:ascii="Calibri" w:eastAsia="Calibri" w:hAnsi="Calibri" w:cs="Calibri"/>
          <w:sz w:val="24"/>
          <w:szCs w:val="24"/>
        </w:rPr>
        <w:t xml:space="preserve"> </w:t>
      </w:r>
      <w:r w:rsidRPr="00924F33">
        <w:rPr>
          <w:rFonts w:ascii="Calibri" w:eastAsia="Calibri" w:hAnsi="Calibri" w:cs="Calibri"/>
          <w:sz w:val="24"/>
          <w:szCs w:val="24"/>
        </w:rPr>
        <w:t>desafío para él. Estas situaciones cumplen el rol de retar las competencias del estudiante</w:t>
      </w:r>
      <w:r w:rsidR="00A23E75">
        <w:rPr>
          <w:rFonts w:ascii="Calibri" w:eastAsia="Calibri" w:hAnsi="Calibri" w:cs="Calibri"/>
          <w:sz w:val="24"/>
          <w:szCs w:val="24"/>
        </w:rPr>
        <w:t xml:space="preserve"> </w:t>
      </w:r>
      <w:r w:rsidRPr="00924F33">
        <w:rPr>
          <w:rFonts w:ascii="Calibri" w:eastAsia="Calibri" w:hAnsi="Calibri" w:cs="Calibri"/>
          <w:sz w:val="24"/>
          <w:szCs w:val="24"/>
        </w:rPr>
        <w:t>para que progresen a un nivel de desarrollo mayor al que tenían. Para que este desarrollo</w:t>
      </w:r>
      <w:r w:rsidR="00A23E75">
        <w:rPr>
          <w:rFonts w:ascii="Calibri" w:eastAsia="Calibri" w:hAnsi="Calibri" w:cs="Calibri"/>
          <w:sz w:val="24"/>
          <w:szCs w:val="24"/>
        </w:rPr>
        <w:t xml:space="preserve"> </w:t>
      </w:r>
      <w:r w:rsidRPr="00924F33">
        <w:rPr>
          <w:rFonts w:ascii="Calibri" w:eastAsia="Calibri" w:hAnsi="Calibri" w:cs="Calibri"/>
          <w:sz w:val="24"/>
          <w:szCs w:val="24"/>
        </w:rPr>
        <w:t>ocurra, los estudiantes necesitan afrontar reiteradamente situaciones retadoras, que les</w:t>
      </w:r>
      <w:r w:rsidR="00A23E75">
        <w:rPr>
          <w:rFonts w:ascii="Calibri" w:eastAsia="Calibri" w:hAnsi="Calibri" w:cs="Calibri"/>
          <w:sz w:val="24"/>
          <w:szCs w:val="24"/>
        </w:rPr>
        <w:t xml:space="preserve"> </w:t>
      </w:r>
      <w:r w:rsidRPr="00924F33">
        <w:rPr>
          <w:rFonts w:ascii="Calibri" w:eastAsia="Calibri" w:hAnsi="Calibri" w:cs="Calibri"/>
          <w:sz w:val="24"/>
          <w:szCs w:val="24"/>
        </w:rPr>
        <w:t>exijan seleccionar, movilizar y combinar estratégicamente las capacidades o recursos de</w:t>
      </w:r>
      <w:r w:rsidR="00A23E75">
        <w:rPr>
          <w:rFonts w:ascii="Calibri" w:eastAsia="Calibri" w:hAnsi="Calibri" w:cs="Calibri"/>
          <w:sz w:val="24"/>
          <w:szCs w:val="24"/>
        </w:rPr>
        <w:t xml:space="preserve"> </w:t>
      </w:r>
      <w:r w:rsidRPr="00924F33">
        <w:rPr>
          <w:rFonts w:ascii="Calibri" w:eastAsia="Calibri" w:hAnsi="Calibri" w:cs="Calibri"/>
          <w:sz w:val="24"/>
          <w:szCs w:val="24"/>
        </w:rPr>
        <w:t>las competencias que consideren más necesarios para poder resolverlas. Las situaciones</w:t>
      </w:r>
      <w:r w:rsidR="00A23E75">
        <w:rPr>
          <w:rFonts w:ascii="Calibri" w:eastAsia="Calibri" w:hAnsi="Calibri" w:cs="Calibri"/>
          <w:sz w:val="24"/>
          <w:szCs w:val="24"/>
        </w:rPr>
        <w:t xml:space="preserve"> </w:t>
      </w:r>
      <w:r w:rsidRPr="00924F33">
        <w:rPr>
          <w:rFonts w:ascii="Calibri" w:eastAsia="Calibri" w:hAnsi="Calibri" w:cs="Calibri"/>
          <w:sz w:val="24"/>
          <w:szCs w:val="24"/>
        </w:rPr>
        <w:t>pueden ser experiencias reales o simuladas pero factibles, seleccionadas de prácticas</w:t>
      </w:r>
      <w:r w:rsidR="00A23E75">
        <w:rPr>
          <w:rFonts w:ascii="Calibri" w:eastAsia="Calibri" w:hAnsi="Calibri" w:cs="Calibri"/>
          <w:sz w:val="24"/>
          <w:szCs w:val="24"/>
        </w:rPr>
        <w:t xml:space="preserve"> </w:t>
      </w:r>
      <w:r w:rsidRPr="00924F33">
        <w:rPr>
          <w:rFonts w:ascii="Calibri" w:eastAsia="Calibri" w:hAnsi="Calibri" w:cs="Calibri"/>
          <w:sz w:val="24"/>
          <w:szCs w:val="24"/>
        </w:rPr>
        <w:t>sociales, es decir, acontecimientos a los cuales los estudiantes se enfrentan en su vida</w:t>
      </w:r>
      <w:r w:rsidR="00A23E75">
        <w:rPr>
          <w:rFonts w:ascii="Calibri" w:eastAsia="Calibri" w:hAnsi="Calibri" w:cs="Calibri"/>
          <w:sz w:val="24"/>
          <w:szCs w:val="24"/>
        </w:rPr>
        <w:t xml:space="preserve"> </w:t>
      </w:r>
      <w:r w:rsidRPr="00924F33">
        <w:rPr>
          <w:rFonts w:ascii="Calibri" w:eastAsia="Calibri" w:hAnsi="Calibri" w:cs="Calibri"/>
          <w:sz w:val="24"/>
          <w:szCs w:val="24"/>
        </w:rPr>
        <w:t>diaria. Aunque estas situaciones no serán exactamente las mismas que los estudiantes</w:t>
      </w:r>
      <w:r w:rsidR="00A23E75">
        <w:rPr>
          <w:rFonts w:ascii="Calibri" w:eastAsia="Calibri" w:hAnsi="Calibri" w:cs="Calibri"/>
          <w:sz w:val="24"/>
          <w:szCs w:val="24"/>
        </w:rPr>
        <w:t xml:space="preserve"> </w:t>
      </w:r>
      <w:r w:rsidRPr="00924F33">
        <w:rPr>
          <w:rFonts w:ascii="Calibri" w:eastAsia="Calibri" w:hAnsi="Calibri" w:cs="Calibri"/>
          <w:sz w:val="24"/>
          <w:szCs w:val="24"/>
        </w:rPr>
        <w:t>enfrentarán en el futuro, sí los proveerán de esquemas de actuación, selección y puesta</w:t>
      </w:r>
      <w:r w:rsidR="00A23E75">
        <w:rPr>
          <w:rFonts w:ascii="Calibri" w:eastAsia="Calibri" w:hAnsi="Calibri" w:cs="Calibri"/>
          <w:sz w:val="24"/>
          <w:szCs w:val="24"/>
        </w:rPr>
        <w:t xml:space="preserve"> </w:t>
      </w:r>
      <w:r w:rsidRPr="00924F33">
        <w:rPr>
          <w:rFonts w:ascii="Calibri" w:eastAsia="Calibri" w:hAnsi="Calibri" w:cs="Calibri"/>
          <w:sz w:val="24"/>
          <w:szCs w:val="24"/>
        </w:rPr>
        <w:t>en práctica de competencias en contextos y condiciones que pueden ser generalizables.</w:t>
      </w:r>
    </w:p>
    <w:p w14:paraId="234C3E32"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1BE08C6E" w14:textId="4D0EC9FC"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Generar interés y disposición como condición para el aprendizaje.</w:t>
      </w:r>
    </w:p>
    <w:p w14:paraId="3EFAB851"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19F819FD" w14:textId="3589CCBB" w:rsidR="00924F33" w:rsidRP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Es más fácil que los estudiantes se involucren en las situaciones significativas al tener</w:t>
      </w:r>
      <w:r w:rsidR="00A23E75">
        <w:rPr>
          <w:rFonts w:ascii="Calibri" w:eastAsia="Calibri" w:hAnsi="Calibri" w:cs="Calibri"/>
          <w:sz w:val="24"/>
          <w:szCs w:val="24"/>
        </w:rPr>
        <w:t xml:space="preserve"> </w:t>
      </w:r>
      <w:r w:rsidRPr="00924F33">
        <w:rPr>
          <w:rFonts w:ascii="Calibri" w:eastAsia="Calibri" w:hAnsi="Calibri" w:cs="Calibri"/>
          <w:sz w:val="24"/>
          <w:szCs w:val="24"/>
        </w:rPr>
        <w:t>claro qué se pretende de ellas y al sentir que con ello se cubre una necesidad o un</w:t>
      </w:r>
      <w:r w:rsidR="00A23E75">
        <w:rPr>
          <w:rFonts w:ascii="Calibri" w:eastAsia="Calibri" w:hAnsi="Calibri" w:cs="Calibri"/>
          <w:sz w:val="24"/>
          <w:szCs w:val="24"/>
        </w:rPr>
        <w:t xml:space="preserve"> </w:t>
      </w:r>
      <w:r w:rsidRPr="00924F33">
        <w:rPr>
          <w:rFonts w:ascii="Calibri" w:eastAsia="Calibri" w:hAnsi="Calibri" w:cs="Calibri"/>
          <w:sz w:val="24"/>
          <w:szCs w:val="24"/>
        </w:rPr>
        <w:t>propósito de su interés (ampliar información, preparar algo, entre otros.). Así, se</w:t>
      </w:r>
      <w:r w:rsidR="00A23E75">
        <w:rPr>
          <w:rFonts w:ascii="Calibri" w:eastAsia="Calibri" w:hAnsi="Calibri" w:cs="Calibri"/>
          <w:sz w:val="24"/>
          <w:szCs w:val="24"/>
        </w:rPr>
        <w:t xml:space="preserve"> </w:t>
      </w:r>
      <w:r w:rsidRPr="00924F33">
        <w:rPr>
          <w:rFonts w:ascii="Calibri" w:eastAsia="Calibri" w:hAnsi="Calibri" w:cs="Calibri"/>
          <w:sz w:val="24"/>
          <w:szCs w:val="24"/>
        </w:rPr>
        <w:t>favorece la autonomía de los estudiantes y su motivación para el aprendizaje a medida</w:t>
      </w:r>
      <w:r w:rsidR="00A23E75">
        <w:rPr>
          <w:rFonts w:ascii="Calibri" w:eastAsia="Calibri" w:hAnsi="Calibri" w:cs="Calibri"/>
          <w:sz w:val="24"/>
          <w:szCs w:val="24"/>
        </w:rPr>
        <w:t xml:space="preserve"> </w:t>
      </w:r>
      <w:r w:rsidRPr="00924F33">
        <w:rPr>
          <w:rFonts w:ascii="Calibri" w:eastAsia="Calibri" w:hAnsi="Calibri" w:cs="Calibri"/>
          <w:sz w:val="24"/>
          <w:szCs w:val="24"/>
        </w:rPr>
        <w:t>de que puedan participar plenamente de la planificación de lo que se hará en la situación</w:t>
      </w:r>
      <w:r w:rsidR="00A23E75">
        <w:rPr>
          <w:rFonts w:ascii="Calibri" w:eastAsia="Calibri" w:hAnsi="Calibri" w:cs="Calibri"/>
          <w:sz w:val="24"/>
          <w:szCs w:val="24"/>
        </w:rPr>
        <w:t xml:space="preserve"> </w:t>
      </w:r>
      <w:r w:rsidRPr="00924F33">
        <w:rPr>
          <w:rFonts w:ascii="Calibri" w:eastAsia="Calibri" w:hAnsi="Calibri" w:cs="Calibri"/>
          <w:sz w:val="24"/>
          <w:szCs w:val="24"/>
        </w:rPr>
        <w:t>significativa. Se responsabilizarán mejor de ella si conocen los criterios a través de los</w:t>
      </w:r>
      <w:r w:rsidR="00A23E75">
        <w:rPr>
          <w:rFonts w:ascii="Calibri" w:eastAsia="Calibri" w:hAnsi="Calibri" w:cs="Calibri"/>
          <w:sz w:val="24"/>
          <w:szCs w:val="24"/>
        </w:rPr>
        <w:t xml:space="preserve"> </w:t>
      </w:r>
      <w:r w:rsidRPr="00924F33">
        <w:rPr>
          <w:rFonts w:ascii="Calibri" w:eastAsia="Calibri" w:hAnsi="Calibri" w:cs="Calibri"/>
          <w:sz w:val="24"/>
          <w:szCs w:val="24"/>
        </w:rPr>
        <w:t>cuales se evaluarán sus respuestas y más aún si les es posible mejorarlas en el proceso.</w:t>
      </w:r>
    </w:p>
    <w:p w14:paraId="70765F1E" w14:textId="2CD25D47"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Hay que tener en cuenta que una situación se considera significativa no cuando el</w:t>
      </w:r>
      <w:r w:rsidR="00A23E75">
        <w:rPr>
          <w:rFonts w:ascii="Calibri" w:eastAsia="Calibri" w:hAnsi="Calibri" w:cs="Calibri"/>
          <w:sz w:val="24"/>
          <w:szCs w:val="24"/>
        </w:rPr>
        <w:t xml:space="preserve"> </w:t>
      </w:r>
      <w:r w:rsidRPr="00924F33">
        <w:rPr>
          <w:rFonts w:ascii="Calibri" w:eastAsia="Calibri" w:hAnsi="Calibri" w:cs="Calibri"/>
          <w:sz w:val="24"/>
          <w:szCs w:val="24"/>
        </w:rPr>
        <w:t>profesor la considera importante en sí misma, sino cuando los estudiantes perciben que</w:t>
      </w:r>
      <w:r w:rsidR="00A23E75">
        <w:rPr>
          <w:rFonts w:ascii="Calibri" w:eastAsia="Calibri" w:hAnsi="Calibri" w:cs="Calibri"/>
          <w:sz w:val="24"/>
          <w:szCs w:val="24"/>
        </w:rPr>
        <w:t xml:space="preserve"> </w:t>
      </w:r>
      <w:r w:rsidRPr="00924F33">
        <w:rPr>
          <w:rFonts w:ascii="Calibri" w:eastAsia="Calibri" w:hAnsi="Calibri" w:cs="Calibri"/>
          <w:sz w:val="24"/>
          <w:szCs w:val="24"/>
        </w:rPr>
        <w:t>tiene sentido para ellos. Solo en ese caso puede brotar el interés.</w:t>
      </w:r>
    </w:p>
    <w:p w14:paraId="1D514074"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358DFD09" w14:textId="67605412" w:rsidR="00924F33" w:rsidRPr="00A23E75" w:rsidRDefault="00A23E75"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Aprender haciendo.</w:t>
      </w:r>
    </w:p>
    <w:p w14:paraId="2EF77C17"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26BE5516" w14:textId="7674E09C"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El desarrollo de las competencias se coloca en la perspectiva de la denominada «enseñanza</w:t>
      </w:r>
      <w:r w:rsidR="00A23E75">
        <w:rPr>
          <w:rFonts w:ascii="Calibri" w:eastAsia="Calibri" w:hAnsi="Calibri" w:cs="Calibri"/>
          <w:sz w:val="24"/>
          <w:szCs w:val="24"/>
        </w:rPr>
        <w:t xml:space="preserve"> </w:t>
      </w:r>
      <w:r w:rsidRPr="00924F33">
        <w:rPr>
          <w:rFonts w:ascii="Calibri" w:eastAsia="Calibri" w:hAnsi="Calibri" w:cs="Calibri"/>
          <w:sz w:val="24"/>
          <w:szCs w:val="24"/>
        </w:rPr>
        <w:t>situada», para la cual aprender y hacer son procesos indesligables, es decir, la actividad y</w:t>
      </w:r>
      <w:r w:rsidR="00A23E75">
        <w:rPr>
          <w:rFonts w:ascii="Calibri" w:eastAsia="Calibri" w:hAnsi="Calibri" w:cs="Calibri"/>
          <w:sz w:val="24"/>
          <w:szCs w:val="24"/>
        </w:rPr>
        <w:t xml:space="preserve"> </w:t>
      </w:r>
      <w:r w:rsidRPr="00924F33">
        <w:rPr>
          <w:rFonts w:ascii="Calibri" w:eastAsia="Calibri" w:hAnsi="Calibri" w:cs="Calibri"/>
          <w:sz w:val="24"/>
          <w:szCs w:val="24"/>
        </w:rPr>
        <w:t>el contexto son claves para el aprendizaje. Construir el conocimiento en contextos reales</w:t>
      </w:r>
      <w:r w:rsidR="00A23E75">
        <w:rPr>
          <w:rFonts w:ascii="Calibri" w:eastAsia="Calibri" w:hAnsi="Calibri" w:cs="Calibri"/>
          <w:sz w:val="24"/>
          <w:szCs w:val="24"/>
        </w:rPr>
        <w:t xml:space="preserve"> </w:t>
      </w:r>
      <w:r w:rsidRPr="00924F33">
        <w:rPr>
          <w:rFonts w:ascii="Calibri" w:eastAsia="Calibri" w:hAnsi="Calibri" w:cs="Calibri"/>
          <w:sz w:val="24"/>
          <w:szCs w:val="24"/>
        </w:rPr>
        <w:t>o simulados implica que los estudiantes pongan en juego sus capacidades reflexivas y</w:t>
      </w:r>
      <w:r w:rsidR="00A23E75">
        <w:rPr>
          <w:rFonts w:ascii="Calibri" w:eastAsia="Calibri" w:hAnsi="Calibri" w:cs="Calibri"/>
          <w:sz w:val="24"/>
          <w:szCs w:val="24"/>
        </w:rPr>
        <w:t xml:space="preserve"> </w:t>
      </w:r>
      <w:r w:rsidRPr="00924F33">
        <w:rPr>
          <w:rFonts w:ascii="Calibri" w:eastAsia="Calibri" w:hAnsi="Calibri" w:cs="Calibri"/>
          <w:sz w:val="24"/>
          <w:szCs w:val="24"/>
        </w:rPr>
        <w:t>críticas, aprendan a partir de su experiencia, identificando el problema, investigando</w:t>
      </w:r>
      <w:r w:rsidR="00A23E75">
        <w:rPr>
          <w:rFonts w:ascii="Calibri" w:eastAsia="Calibri" w:hAnsi="Calibri" w:cs="Calibri"/>
          <w:sz w:val="24"/>
          <w:szCs w:val="24"/>
        </w:rPr>
        <w:t xml:space="preserve"> </w:t>
      </w:r>
      <w:r w:rsidRPr="00924F33">
        <w:rPr>
          <w:rFonts w:ascii="Calibri" w:eastAsia="Calibri" w:hAnsi="Calibri" w:cs="Calibri"/>
          <w:sz w:val="24"/>
          <w:szCs w:val="24"/>
        </w:rPr>
        <w:t>sobre él, formulando alguna hipótesis viable de solución, comprobándola en la acción,</w:t>
      </w:r>
      <w:r w:rsidR="00A23E75">
        <w:rPr>
          <w:rFonts w:ascii="Calibri" w:eastAsia="Calibri" w:hAnsi="Calibri" w:cs="Calibri"/>
          <w:sz w:val="24"/>
          <w:szCs w:val="24"/>
        </w:rPr>
        <w:t xml:space="preserve"> </w:t>
      </w:r>
      <w:r w:rsidRPr="00924F33">
        <w:rPr>
          <w:rFonts w:ascii="Calibri" w:eastAsia="Calibri" w:hAnsi="Calibri" w:cs="Calibri"/>
          <w:sz w:val="24"/>
          <w:szCs w:val="24"/>
        </w:rPr>
        <w:t>entre otras acciones.</w:t>
      </w:r>
    </w:p>
    <w:p w14:paraId="7CD9BB7A"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6ED3045B" w14:textId="63877491"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Partir de los saberes previos.</w:t>
      </w:r>
    </w:p>
    <w:p w14:paraId="47FA2C6F"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1AD873EB" w14:textId="2EF2A47F"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Consiste en recuperar y activar, a través de preguntas o tareas, los conocimientos,</w:t>
      </w:r>
      <w:r w:rsidR="00A23E75">
        <w:rPr>
          <w:rFonts w:ascii="Calibri" w:eastAsia="Calibri" w:hAnsi="Calibri" w:cs="Calibri"/>
          <w:sz w:val="24"/>
          <w:szCs w:val="24"/>
        </w:rPr>
        <w:t xml:space="preserve"> </w:t>
      </w:r>
      <w:r w:rsidRPr="00924F33">
        <w:rPr>
          <w:rFonts w:ascii="Calibri" w:eastAsia="Calibri" w:hAnsi="Calibri" w:cs="Calibri"/>
          <w:sz w:val="24"/>
          <w:szCs w:val="24"/>
        </w:rPr>
        <w:t>concepciones, representaciones, vivencias, creencias, emociones y habilidades</w:t>
      </w:r>
      <w:r w:rsidR="00A23E75">
        <w:rPr>
          <w:rFonts w:ascii="Calibri" w:eastAsia="Calibri" w:hAnsi="Calibri" w:cs="Calibri"/>
          <w:sz w:val="24"/>
          <w:szCs w:val="24"/>
        </w:rPr>
        <w:t xml:space="preserve"> </w:t>
      </w:r>
      <w:r w:rsidRPr="00924F33">
        <w:rPr>
          <w:rFonts w:ascii="Calibri" w:eastAsia="Calibri" w:hAnsi="Calibri" w:cs="Calibri"/>
          <w:sz w:val="24"/>
          <w:szCs w:val="24"/>
        </w:rPr>
        <w:t>adquiridos previamente por el estudiante, con respecto a lo que se propone aprender</w:t>
      </w:r>
      <w:r w:rsidR="00A23E75">
        <w:rPr>
          <w:rFonts w:ascii="Calibri" w:eastAsia="Calibri" w:hAnsi="Calibri" w:cs="Calibri"/>
          <w:sz w:val="24"/>
          <w:szCs w:val="24"/>
        </w:rPr>
        <w:t xml:space="preserve"> </w:t>
      </w:r>
      <w:r w:rsidRPr="00924F33">
        <w:rPr>
          <w:rFonts w:ascii="Calibri" w:eastAsia="Calibri" w:hAnsi="Calibri" w:cs="Calibri"/>
          <w:sz w:val="24"/>
          <w:szCs w:val="24"/>
        </w:rPr>
        <w:t>al enfrentar la situación significativa. Estos saberes previos no solo permiten poner al</w:t>
      </w:r>
      <w:r w:rsidR="00A23E75">
        <w:rPr>
          <w:rFonts w:ascii="Calibri" w:eastAsia="Calibri" w:hAnsi="Calibri" w:cs="Calibri"/>
          <w:sz w:val="24"/>
          <w:szCs w:val="24"/>
        </w:rPr>
        <w:t xml:space="preserve"> </w:t>
      </w:r>
      <w:r w:rsidRPr="00924F33">
        <w:rPr>
          <w:rFonts w:ascii="Calibri" w:eastAsia="Calibri" w:hAnsi="Calibri" w:cs="Calibri"/>
          <w:sz w:val="24"/>
          <w:szCs w:val="24"/>
        </w:rPr>
        <w:t>estudiante en contacto con el nuevo conocimiento, sino que además son determinantes</w:t>
      </w:r>
      <w:r w:rsidR="00A23E75">
        <w:rPr>
          <w:rFonts w:ascii="Calibri" w:eastAsia="Calibri" w:hAnsi="Calibri" w:cs="Calibri"/>
          <w:sz w:val="24"/>
          <w:szCs w:val="24"/>
        </w:rPr>
        <w:t xml:space="preserve"> </w:t>
      </w:r>
      <w:r w:rsidRPr="00924F33">
        <w:rPr>
          <w:rFonts w:ascii="Calibri" w:eastAsia="Calibri" w:hAnsi="Calibri" w:cs="Calibri"/>
          <w:sz w:val="24"/>
          <w:szCs w:val="24"/>
        </w:rPr>
        <w:t>y se constituyen en la base del aprendizaje, pues el docente puede hacerse una idea</w:t>
      </w:r>
      <w:r w:rsidR="00A23E75">
        <w:rPr>
          <w:rFonts w:ascii="Calibri" w:eastAsia="Calibri" w:hAnsi="Calibri" w:cs="Calibri"/>
          <w:sz w:val="24"/>
          <w:szCs w:val="24"/>
        </w:rPr>
        <w:t xml:space="preserve"> </w:t>
      </w:r>
      <w:r w:rsidRPr="00924F33">
        <w:rPr>
          <w:rFonts w:ascii="Calibri" w:eastAsia="Calibri" w:hAnsi="Calibri" w:cs="Calibri"/>
          <w:sz w:val="24"/>
          <w:szCs w:val="24"/>
        </w:rPr>
        <w:t xml:space="preserve">sobre </w:t>
      </w:r>
      <w:r w:rsidRPr="00924F33">
        <w:rPr>
          <w:rFonts w:ascii="Calibri" w:eastAsia="Calibri" w:hAnsi="Calibri" w:cs="Calibri"/>
          <w:sz w:val="24"/>
          <w:szCs w:val="24"/>
        </w:rPr>
        <w:lastRenderedPageBreak/>
        <w:t>cuánto ya sabe o domina de lo que él quiere enseñarle. El aprendizaje será más</w:t>
      </w:r>
      <w:r w:rsidR="00A23E75">
        <w:rPr>
          <w:rFonts w:ascii="Calibri" w:eastAsia="Calibri" w:hAnsi="Calibri" w:cs="Calibri"/>
          <w:sz w:val="24"/>
          <w:szCs w:val="24"/>
        </w:rPr>
        <w:t xml:space="preserve"> </w:t>
      </w:r>
      <w:r w:rsidRPr="00924F33">
        <w:rPr>
          <w:rFonts w:ascii="Calibri" w:eastAsia="Calibri" w:hAnsi="Calibri" w:cs="Calibri"/>
          <w:sz w:val="24"/>
          <w:szCs w:val="24"/>
        </w:rPr>
        <w:t>significativo cuantas más relaciones con sentido sea capaz de establecer el estudiante</w:t>
      </w:r>
      <w:r w:rsidR="00A23E75">
        <w:rPr>
          <w:rFonts w:ascii="Calibri" w:eastAsia="Calibri" w:hAnsi="Calibri" w:cs="Calibri"/>
          <w:sz w:val="24"/>
          <w:szCs w:val="24"/>
        </w:rPr>
        <w:t xml:space="preserve"> </w:t>
      </w:r>
      <w:r w:rsidRPr="00924F33">
        <w:rPr>
          <w:rFonts w:ascii="Calibri" w:eastAsia="Calibri" w:hAnsi="Calibri" w:cs="Calibri"/>
          <w:sz w:val="24"/>
          <w:szCs w:val="24"/>
        </w:rPr>
        <w:t>entre sus saberes previos y el nuevo aprendizaje.</w:t>
      </w:r>
    </w:p>
    <w:p w14:paraId="2D9D7993"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7CE3B3CB" w14:textId="7B499AE9"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Construir el nuevo conocimiento.</w:t>
      </w:r>
    </w:p>
    <w:p w14:paraId="0D4DC34A"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574AC7FE" w14:textId="1E7A04A6"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Se requiere que el estudiante maneje, además de las habilidades cognitivas y de</w:t>
      </w:r>
      <w:r w:rsidR="00A23E75">
        <w:rPr>
          <w:rFonts w:ascii="Calibri" w:eastAsia="Calibri" w:hAnsi="Calibri" w:cs="Calibri"/>
          <w:sz w:val="24"/>
          <w:szCs w:val="24"/>
        </w:rPr>
        <w:t xml:space="preserve"> </w:t>
      </w:r>
      <w:r w:rsidRPr="00924F33">
        <w:rPr>
          <w:rFonts w:ascii="Calibri" w:eastAsia="Calibri" w:hAnsi="Calibri" w:cs="Calibri"/>
          <w:sz w:val="24"/>
          <w:szCs w:val="24"/>
        </w:rPr>
        <w:t>interacción necesarias, la información, los principios, las leyes, los conceptos o teorías</w:t>
      </w:r>
      <w:r w:rsidR="00A23E75">
        <w:rPr>
          <w:rFonts w:ascii="Calibri" w:eastAsia="Calibri" w:hAnsi="Calibri" w:cs="Calibri"/>
          <w:sz w:val="24"/>
          <w:szCs w:val="24"/>
        </w:rPr>
        <w:t xml:space="preserve"> </w:t>
      </w:r>
      <w:r w:rsidRPr="00924F33">
        <w:rPr>
          <w:rFonts w:ascii="Calibri" w:eastAsia="Calibri" w:hAnsi="Calibri" w:cs="Calibri"/>
          <w:sz w:val="24"/>
          <w:szCs w:val="24"/>
        </w:rPr>
        <w:t>que le ayudarán a entender y afrontar los retos planteados dentro de un determinado</w:t>
      </w:r>
      <w:r w:rsidR="00A23E75">
        <w:rPr>
          <w:rFonts w:ascii="Calibri" w:eastAsia="Calibri" w:hAnsi="Calibri" w:cs="Calibri"/>
          <w:sz w:val="24"/>
          <w:szCs w:val="24"/>
        </w:rPr>
        <w:t xml:space="preserve"> </w:t>
      </w:r>
      <w:r w:rsidRPr="00924F33">
        <w:rPr>
          <w:rFonts w:ascii="Calibri" w:eastAsia="Calibri" w:hAnsi="Calibri" w:cs="Calibri"/>
          <w:sz w:val="24"/>
          <w:szCs w:val="24"/>
        </w:rPr>
        <w:t>campo de acción, sea la comunicación, la convivencia, el cuidado del ambiente, la</w:t>
      </w:r>
      <w:r w:rsidR="00A23E75">
        <w:rPr>
          <w:rFonts w:ascii="Calibri" w:eastAsia="Calibri" w:hAnsi="Calibri" w:cs="Calibri"/>
          <w:sz w:val="24"/>
          <w:szCs w:val="24"/>
        </w:rPr>
        <w:t xml:space="preserve"> </w:t>
      </w:r>
      <w:r w:rsidRPr="00924F33">
        <w:rPr>
          <w:rFonts w:ascii="Calibri" w:eastAsia="Calibri" w:hAnsi="Calibri" w:cs="Calibri"/>
          <w:sz w:val="24"/>
          <w:szCs w:val="24"/>
        </w:rPr>
        <w:t>tecnología o el mundo virtual, entre otros. Importa que logre un dominio aceptable de</w:t>
      </w:r>
      <w:r w:rsidR="00A23E75">
        <w:rPr>
          <w:rFonts w:ascii="Calibri" w:eastAsia="Calibri" w:hAnsi="Calibri" w:cs="Calibri"/>
          <w:sz w:val="24"/>
          <w:szCs w:val="24"/>
        </w:rPr>
        <w:t xml:space="preserve"> </w:t>
      </w:r>
      <w:r w:rsidRPr="00924F33">
        <w:rPr>
          <w:rFonts w:ascii="Calibri" w:eastAsia="Calibri" w:hAnsi="Calibri" w:cs="Calibri"/>
          <w:sz w:val="24"/>
          <w:szCs w:val="24"/>
        </w:rPr>
        <w:t>estos conocimientos, así como que sepa transferirlos y aplicarlos de manera pertinente</w:t>
      </w:r>
      <w:r w:rsidR="00A23E75">
        <w:rPr>
          <w:rFonts w:ascii="Calibri" w:eastAsia="Calibri" w:hAnsi="Calibri" w:cs="Calibri"/>
          <w:sz w:val="24"/>
          <w:szCs w:val="24"/>
        </w:rPr>
        <w:t xml:space="preserve"> </w:t>
      </w:r>
      <w:r w:rsidRPr="00924F33">
        <w:rPr>
          <w:rFonts w:ascii="Calibri" w:eastAsia="Calibri" w:hAnsi="Calibri" w:cs="Calibri"/>
          <w:sz w:val="24"/>
          <w:szCs w:val="24"/>
        </w:rPr>
        <w:t>en situaciones concretas. La diversidad de conocimientos necesita aprenderse de manera</w:t>
      </w:r>
      <w:r w:rsidR="00A23E75">
        <w:rPr>
          <w:rFonts w:ascii="Calibri" w:eastAsia="Calibri" w:hAnsi="Calibri" w:cs="Calibri"/>
          <w:sz w:val="24"/>
          <w:szCs w:val="24"/>
        </w:rPr>
        <w:t xml:space="preserve"> </w:t>
      </w:r>
      <w:r w:rsidRPr="00924F33">
        <w:rPr>
          <w:rFonts w:ascii="Calibri" w:eastAsia="Calibri" w:hAnsi="Calibri" w:cs="Calibri"/>
          <w:sz w:val="24"/>
          <w:szCs w:val="24"/>
        </w:rPr>
        <w:t>crítica: indagando, produciendo y analizando información, siempre de cara a un desafío</w:t>
      </w:r>
      <w:r w:rsidR="00A23E75">
        <w:rPr>
          <w:rFonts w:ascii="Calibri" w:eastAsia="Calibri" w:hAnsi="Calibri" w:cs="Calibri"/>
          <w:sz w:val="24"/>
          <w:szCs w:val="24"/>
        </w:rPr>
        <w:t xml:space="preserve"> </w:t>
      </w:r>
      <w:r w:rsidRPr="00924F33">
        <w:rPr>
          <w:rFonts w:ascii="Calibri" w:eastAsia="Calibri" w:hAnsi="Calibri" w:cs="Calibri"/>
          <w:sz w:val="24"/>
          <w:szCs w:val="24"/>
        </w:rPr>
        <w:t>y en relación al desarrollo de una o más competencias implicadas.</w:t>
      </w:r>
    </w:p>
    <w:p w14:paraId="4A111B1D"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6AE741FF" w14:textId="692108B2"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Aprender del error o el error constructivo.</w:t>
      </w:r>
    </w:p>
    <w:p w14:paraId="335776D2"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785A17AE" w14:textId="0AEE4EAC"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El error suele ser considerado solo como síntoma de que el proceso de aprendizaje</w:t>
      </w:r>
      <w:r w:rsidR="00A23E75">
        <w:rPr>
          <w:rFonts w:ascii="Calibri" w:eastAsia="Calibri" w:hAnsi="Calibri" w:cs="Calibri"/>
          <w:sz w:val="24"/>
          <w:szCs w:val="24"/>
        </w:rPr>
        <w:t xml:space="preserve"> </w:t>
      </w:r>
      <w:r w:rsidRPr="00924F33">
        <w:rPr>
          <w:rFonts w:ascii="Calibri" w:eastAsia="Calibri" w:hAnsi="Calibri" w:cs="Calibri"/>
          <w:sz w:val="24"/>
          <w:szCs w:val="24"/>
        </w:rPr>
        <w:t>no va bien y que el estudiante presenta deficiencias. Desde la didáctica, en cambio, el</w:t>
      </w:r>
      <w:r w:rsidR="00A23E75">
        <w:rPr>
          <w:rFonts w:ascii="Calibri" w:eastAsia="Calibri" w:hAnsi="Calibri" w:cs="Calibri"/>
          <w:sz w:val="24"/>
          <w:szCs w:val="24"/>
        </w:rPr>
        <w:t xml:space="preserve"> </w:t>
      </w:r>
      <w:r w:rsidRPr="00924F33">
        <w:rPr>
          <w:rFonts w:ascii="Calibri" w:eastAsia="Calibri" w:hAnsi="Calibri" w:cs="Calibri"/>
          <w:sz w:val="24"/>
          <w:szCs w:val="24"/>
        </w:rPr>
        <w:t>error puede ser empleado más bien de forma constructiva, como una oportunidad</w:t>
      </w:r>
      <w:r w:rsidR="00A23E75">
        <w:rPr>
          <w:rFonts w:ascii="Calibri" w:eastAsia="Calibri" w:hAnsi="Calibri" w:cs="Calibri"/>
          <w:sz w:val="24"/>
          <w:szCs w:val="24"/>
        </w:rPr>
        <w:t xml:space="preserve"> </w:t>
      </w:r>
      <w:r w:rsidRPr="00924F33">
        <w:rPr>
          <w:rFonts w:ascii="Calibri" w:eastAsia="Calibri" w:hAnsi="Calibri" w:cs="Calibri"/>
          <w:sz w:val="24"/>
          <w:szCs w:val="24"/>
        </w:rPr>
        <w:t>de aprendizaje, propiciando la reflexión y revisión de los diversos productos o tareas,</w:t>
      </w:r>
      <w:r w:rsidR="00A23E75">
        <w:rPr>
          <w:rFonts w:ascii="Calibri" w:eastAsia="Calibri" w:hAnsi="Calibri" w:cs="Calibri"/>
          <w:sz w:val="24"/>
          <w:szCs w:val="24"/>
        </w:rPr>
        <w:t xml:space="preserve"> </w:t>
      </w:r>
      <w:r w:rsidRPr="00924F33">
        <w:rPr>
          <w:rFonts w:ascii="Calibri" w:eastAsia="Calibri" w:hAnsi="Calibri" w:cs="Calibri"/>
          <w:sz w:val="24"/>
          <w:szCs w:val="24"/>
        </w:rPr>
        <w:t>tanto del profesor como del estudiante. El error requiere diálogo, análisis, una revisión</w:t>
      </w:r>
      <w:r w:rsidR="00A23E75">
        <w:rPr>
          <w:rFonts w:ascii="Calibri" w:eastAsia="Calibri" w:hAnsi="Calibri" w:cs="Calibri"/>
          <w:sz w:val="24"/>
          <w:szCs w:val="24"/>
        </w:rPr>
        <w:t xml:space="preserve"> </w:t>
      </w:r>
      <w:r w:rsidRPr="00924F33">
        <w:rPr>
          <w:rFonts w:ascii="Calibri" w:eastAsia="Calibri" w:hAnsi="Calibri" w:cs="Calibri"/>
          <w:sz w:val="24"/>
          <w:szCs w:val="24"/>
        </w:rPr>
        <w:t>cuidadosa de los factores y decisiones que llevaron a él. Esta forma de abordarlo debe</w:t>
      </w:r>
      <w:r w:rsidR="00A23E75">
        <w:rPr>
          <w:rFonts w:ascii="Calibri" w:eastAsia="Calibri" w:hAnsi="Calibri" w:cs="Calibri"/>
          <w:sz w:val="24"/>
          <w:szCs w:val="24"/>
        </w:rPr>
        <w:t xml:space="preserve"> </w:t>
      </w:r>
      <w:r w:rsidRPr="00924F33">
        <w:rPr>
          <w:rFonts w:ascii="Calibri" w:eastAsia="Calibri" w:hAnsi="Calibri" w:cs="Calibri"/>
          <w:sz w:val="24"/>
          <w:szCs w:val="24"/>
        </w:rPr>
        <w:t xml:space="preserve">ser considerada tanto en la metodología como en la interacción continua </w:t>
      </w:r>
      <w:proofErr w:type="spellStart"/>
      <w:r w:rsidRPr="00924F33">
        <w:rPr>
          <w:rFonts w:ascii="Calibri" w:eastAsia="Calibri" w:hAnsi="Calibri" w:cs="Calibri"/>
          <w:sz w:val="24"/>
          <w:szCs w:val="24"/>
        </w:rPr>
        <w:t>profesorestudiante</w:t>
      </w:r>
      <w:proofErr w:type="spellEnd"/>
      <w:r w:rsidRPr="00924F33">
        <w:rPr>
          <w:rFonts w:ascii="Calibri" w:eastAsia="Calibri" w:hAnsi="Calibri" w:cs="Calibri"/>
          <w:sz w:val="24"/>
          <w:szCs w:val="24"/>
        </w:rPr>
        <w:t>.</w:t>
      </w:r>
    </w:p>
    <w:p w14:paraId="734CDAAC"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378F7097" w14:textId="77777777"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Generar el conflicto cognitivo.</w:t>
      </w:r>
    </w:p>
    <w:p w14:paraId="666DEF8B"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1F7BD3B5" w14:textId="30B67C7E"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Requiere plantear un reto cognitivo que le resulte significativo al estudiante cuya</w:t>
      </w:r>
      <w:r w:rsidR="00A23E75">
        <w:rPr>
          <w:rFonts w:ascii="Calibri" w:eastAsia="Calibri" w:hAnsi="Calibri" w:cs="Calibri"/>
          <w:sz w:val="24"/>
          <w:szCs w:val="24"/>
        </w:rPr>
        <w:t xml:space="preserve"> </w:t>
      </w:r>
      <w:r w:rsidRPr="00924F33">
        <w:rPr>
          <w:rFonts w:ascii="Calibri" w:eastAsia="Calibri" w:hAnsi="Calibri" w:cs="Calibri"/>
          <w:sz w:val="24"/>
          <w:szCs w:val="24"/>
        </w:rPr>
        <w:t>solución permita poner en juego sus diversas capacidades. Puede tratarse de una idea,</w:t>
      </w:r>
      <w:r w:rsidR="00A23E75">
        <w:rPr>
          <w:rFonts w:ascii="Calibri" w:eastAsia="Calibri" w:hAnsi="Calibri" w:cs="Calibri"/>
          <w:sz w:val="24"/>
          <w:szCs w:val="24"/>
        </w:rPr>
        <w:t xml:space="preserve"> </w:t>
      </w:r>
      <w:r w:rsidRPr="00924F33">
        <w:rPr>
          <w:rFonts w:ascii="Calibri" w:eastAsia="Calibri" w:hAnsi="Calibri" w:cs="Calibri"/>
          <w:sz w:val="24"/>
          <w:szCs w:val="24"/>
        </w:rPr>
        <w:t>una información o de un comportamiento que contradice y discute sus creencias. Se</w:t>
      </w:r>
      <w:r w:rsidR="00A23E75">
        <w:rPr>
          <w:rFonts w:ascii="Calibri" w:eastAsia="Calibri" w:hAnsi="Calibri" w:cs="Calibri"/>
          <w:sz w:val="24"/>
          <w:szCs w:val="24"/>
        </w:rPr>
        <w:t xml:space="preserve"> </w:t>
      </w:r>
      <w:r w:rsidRPr="00924F33">
        <w:rPr>
          <w:rFonts w:ascii="Calibri" w:eastAsia="Calibri" w:hAnsi="Calibri" w:cs="Calibri"/>
          <w:sz w:val="24"/>
          <w:szCs w:val="24"/>
        </w:rPr>
        <w:t>produce, entonces, una desarmonía en el sistema de ideas, creencias y emociones de la</w:t>
      </w:r>
      <w:r w:rsidR="00A23E75">
        <w:rPr>
          <w:rFonts w:ascii="Calibri" w:eastAsia="Calibri" w:hAnsi="Calibri" w:cs="Calibri"/>
          <w:sz w:val="24"/>
          <w:szCs w:val="24"/>
        </w:rPr>
        <w:t xml:space="preserve"> </w:t>
      </w:r>
      <w:r w:rsidRPr="00924F33">
        <w:rPr>
          <w:rFonts w:ascii="Calibri" w:eastAsia="Calibri" w:hAnsi="Calibri" w:cs="Calibri"/>
          <w:sz w:val="24"/>
          <w:szCs w:val="24"/>
        </w:rPr>
        <w:t>persona. En la medida que involucra su interés, el desequilibrio generado puede motivar</w:t>
      </w:r>
      <w:r w:rsidR="00A23E75">
        <w:rPr>
          <w:rFonts w:ascii="Calibri" w:eastAsia="Calibri" w:hAnsi="Calibri" w:cs="Calibri"/>
          <w:sz w:val="24"/>
          <w:szCs w:val="24"/>
        </w:rPr>
        <w:t xml:space="preserve"> </w:t>
      </w:r>
      <w:r w:rsidRPr="00924F33">
        <w:rPr>
          <w:rFonts w:ascii="Calibri" w:eastAsia="Calibri" w:hAnsi="Calibri" w:cs="Calibri"/>
          <w:sz w:val="24"/>
          <w:szCs w:val="24"/>
        </w:rPr>
        <w:t>la búsqueda de una respuesta, lo que abre paso a un nuevo aprendizaje.</w:t>
      </w:r>
    </w:p>
    <w:p w14:paraId="63D2C0DE"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6C7598B9" w14:textId="0E13F5FD"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Mediar el progreso de los estudiantes de un nivel de aprendizaje a otro superior.</w:t>
      </w:r>
    </w:p>
    <w:p w14:paraId="2ED0976B"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732D8E71" w14:textId="28ACE4DF"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La mediación del docente durante el proceso de aprendizaje supone acompañar al</w:t>
      </w:r>
      <w:r w:rsidR="00A23E75">
        <w:rPr>
          <w:rFonts w:ascii="Calibri" w:eastAsia="Calibri" w:hAnsi="Calibri" w:cs="Calibri"/>
          <w:sz w:val="24"/>
          <w:szCs w:val="24"/>
        </w:rPr>
        <w:t xml:space="preserve"> </w:t>
      </w:r>
      <w:r w:rsidRPr="00924F33">
        <w:rPr>
          <w:rFonts w:ascii="Calibri" w:eastAsia="Calibri" w:hAnsi="Calibri" w:cs="Calibri"/>
          <w:sz w:val="24"/>
          <w:szCs w:val="24"/>
        </w:rPr>
        <w:t>estudiante hacia un nivel inmediatamente superior de posibilidades (zona de desarrollo</w:t>
      </w:r>
      <w:r w:rsidR="00A23E75">
        <w:rPr>
          <w:rFonts w:ascii="Calibri" w:eastAsia="Calibri" w:hAnsi="Calibri" w:cs="Calibri"/>
          <w:sz w:val="24"/>
          <w:szCs w:val="24"/>
        </w:rPr>
        <w:t xml:space="preserve"> </w:t>
      </w:r>
      <w:r w:rsidRPr="00924F33">
        <w:rPr>
          <w:rFonts w:ascii="Calibri" w:eastAsia="Calibri" w:hAnsi="Calibri" w:cs="Calibri"/>
          <w:sz w:val="24"/>
          <w:szCs w:val="24"/>
        </w:rPr>
        <w:t>próximo) con respecto a su nivel actual (zona real de aprendizaje), por lo menos hasta que el</w:t>
      </w:r>
      <w:r w:rsidR="00A23E75">
        <w:rPr>
          <w:rFonts w:ascii="Calibri" w:eastAsia="Calibri" w:hAnsi="Calibri" w:cs="Calibri"/>
          <w:sz w:val="24"/>
          <w:szCs w:val="24"/>
        </w:rPr>
        <w:t xml:space="preserve"> </w:t>
      </w:r>
      <w:r w:rsidRPr="00924F33">
        <w:rPr>
          <w:rFonts w:ascii="Calibri" w:eastAsia="Calibri" w:hAnsi="Calibri" w:cs="Calibri"/>
          <w:sz w:val="24"/>
          <w:szCs w:val="24"/>
        </w:rPr>
        <w:t>estudiante pueda desempeñarse bien de manera independiente. De este modo, es necesaria</w:t>
      </w:r>
      <w:r w:rsidR="00A23E75">
        <w:rPr>
          <w:rFonts w:ascii="Calibri" w:eastAsia="Calibri" w:hAnsi="Calibri" w:cs="Calibri"/>
          <w:sz w:val="24"/>
          <w:szCs w:val="24"/>
        </w:rPr>
        <w:t xml:space="preserve"> </w:t>
      </w:r>
      <w:r w:rsidRPr="00924F33">
        <w:rPr>
          <w:rFonts w:ascii="Calibri" w:eastAsia="Calibri" w:hAnsi="Calibri" w:cs="Calibri"/>
          <w:sz w:val="24"/>
          <w:szCs w:val="24"/>
        </w:rPr>
        <w:t>una conducción cuidadosa del proceso de aprendizaje, en donde la atenta observación del</w:t>
      </w:r>
      <w:r w:rsidR="00A23E75">
        <w:rPr>
          <w:rFonts w:ascii="Calibri" w:eastAsia="Calibri" w:hAnsi="Calibri" w:cs="Calibri"/>
          <w:sz w:val="24"/>
          <w:szCs w:val="24"/>
        </w:rPr>
        <w:t xml:space="preserve"> </w:t>
      </w:r>
      <w:r w:rsidRPr="00924F33">
        <w:rPr>
          <w:rFonts w:ascii="Calibri" w:eastAsia="Calibri" w:hAnsi="Calibri" w:cs="Calibri"/>
          <w:sz w:val="24"/>
          <w:szCs w:val="24"/>
        </w:rPr>
        <w:t>docente permita al estudiante realizar tareas con distintos niveles de dificultad.</w:t>
      </w:r>
    </w:p>
    <w:p w14:paraId="0BD51628"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35BE6F3A" w14:textId="3E3D1DF9"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Promover el trabajo cooperativo.</w:t>
      </w:r>
    </w:p>
    <w:p w14:paraId="49B3C08F"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3C706DED" w14:textId="5FAEA631" w:rsidR="00924F33" w:rsidRP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Esto significa ayudar a los estudiantes a pasar del trabajo grupal espontáneo a un trabajo</w:t>
      </w:r>
      <w:r w:rsidR="00A23E75">
        <w:rPr>
          <w:rFonts w:ascii="Calibri" w:eastAsia="Calibri" w:hAnsi="Calibri" w:cs="Calibri"/>
          <w:sz w:val="24"/>
          <w:szCs w:val="24"/>
        </w:rPr>
        <w:t xml:space="preserve"> </w:t>
      </w:r>
      <w:r w:rsidRPr="00924F33">
        <w:rPr>
          <w:rFonts w:ascii="Calibri" w:eastAsia="Calibri" w:hAnsi="Calibri" w:cs="Calibri"/>
          <w:sz w:val="24"/>
          <w:szCs w:val="24"/>
        </w:rPr>
        <w:t>en equipo, caracterizado por la cooperación, la complementariedad y la autorregulación.</w:t>
      </w:r>
    </w:p>
    <w:p w14:paraId="6C8D786C" w14:textId="64E02764" w:rsid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Se trata de un aprendizaje vital hoy en día para el desarrollo de competencias. Desde</w:t>
      </w:r>
      <w:r w:rsidR="00A23E75">
        <w:rPr>
          <w:rFonts w:ascii="Calibri" w:eastAsia="Calibri" w:hAnsi="Calibri" w:cs="Calibri"/>
          <w:sz w:val="24"/>
          <w:szCs w:val="24"/>
        </w:rPr>
        <w:t xml:space="preserve"> </w:t>
      </w:r>
      <w:r w:rsidRPr="00924F33">
        <w:rPr>
          <w:rFonts w:ascii="Calibri" w:eastAsia="Calibri" w:hAnsi="Calibri" w:cs="Calibri"/>
          <w:sz w:val="24"/>
          <w:szCs w:val="24"/>
        </w:rPr>
        <w:t>este enfoque, se busca que los estudiantes hagan frente a una situación retadora en la</w:t>
      </w:r>
      <w:r w:rsidR="00A23E75">
        <w:rPr>
          <w:rFonts w:ascii="Calibri" w:eastAsia="Calibri" w:hAnsi="Calibri" w:cs="Calibri"/>
          <w:sz w:val="24"/>
          <w:szCs w:val="24"/>
        </w:rPr>
        <w:t xml:space="preserve"> </w:t>
      </w:r>
      <w:r w:rsidRPr="00924F33">
        <w:rPr>
          <w:rFonts w:ascii="Calibri" w:eastAsia="Calibri" w:hAnsi="Calibri" w:cs="Calibri"/>
          <w:sz w:val="24"/>
          <w:szCs w:val="24"/>
        </w:rPr>
        <w:t>que complementen sus diversos conocimientos, habilidades, destrezas, etc. Así el trabajo</w:t>
      </w:r>
      <w:r w:rsidR="00A23E75">
        <w:rPr>
          <w:rFonts w:ascii="Calibri" w:eastAsia="Calibri" w:hAnsi="Calibri" w:cs="Calibri"/>
          <w:sz w:val="24"/>
          <w:szCs w:val="24"/>
        </w:rPr>
        <w:t xml:space="preserve"> </w:t>
      </w:r>
      <w:r w:rsidRPr="00924F33">
        <w:rPr>
          <w:rFonts w:ascii="Calibri" w:eastAsia="Calibri" w:hAnsi="Calibri" w:cs="Calibri"/>
          <w:sz w:val="24"/>
          <w:szCs w:val="24"/>
        </w:rPr>
        <w:t>cooperativo y colaborativo les permite realizar ciertas tareas a través de la interacción</w:t>
      </w:r>
      <w:r w:rsidR="00A23E75">
        <w:rPr>
          <w:rFonts w:ascii="Calibri" w:eastAsia="Calibri" w:hAnsi="Calibri" w:cs="Calibri"/>
          <w:sz w:val="24"/>
          <w:szCs w:val="24"/>
        </w:rPr>
        <w:t xml:space="preserve"> </w:t>
      </w:r>
      <w:r w:rsidRPr="00924F33">
        <w:rPr>
          <w:rFonts w:ascii="Calibri" w:eastAsia="Calibri" w:hAnsi="Calibri" w:cs="Calibri"/>
          <w:sz w:val="24"/>
          <w:szCs w:val="24"/>
        </w:rPr>
        <w:t>social, aprendiendo unos de otros, independientemente de las que les corresponda</w:t>
      </w:r>
      <w:r w:rsidR="00A23E75">
        <w:rPr>
          <w:rFonts w:ascii="Calibri" w:eastAsia="Calibri" w:hAnsi="Calibri" w:cs="Calibri"/>
          <w:sz w:val="24"/>
          <w:szCs w:val="24"/>
        </w:rPr>
        <w:t xml:space="preserve"> </w:t>
      </w:r>
      <w:r w:rsidRPr="00924F33">
        <w:rPr>
          <w:rFonts w:ascii="Calibri" w:eastAsia="Calibri" w:hAnsi="Calibri" w:cs="Calibri"/>
          <w:sz w:val="24"/>
          <w:szCs w:val="24"/>
        </w:rPr>
        <w:t>realizar de manera individual.</w:t>
      </w:r>
    </w:p>
    <w:p w14:paraId="06541C72"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0A51C98A" w14:textId="41ADE33F" w:rsidR="00924F33" w:rsidRPr="00A23E75" w:rsidRDefault="00924F33" w:rsidP="00924F33">
      <w:pPr>
        <w:autoSpaceDE w:val="0"/>
        <w:autoSpaceDN w:val="0"/>
        <w:adjustRightInd w:val="0"/>
        <w:spacing w:after="0" w:line="240" w:lineRule="auto"/>
        <w:jc w:val="both"/>
        <w:rPr>
          <w:rFonts w:ascii="Calibri" w:eastAsia="Calibri" w:hAnsi="Calibri" w:cs="Calibri"/>
          <w:b/>
          <w:sz w:val="24"/>
          <w:szCs w:val="24"/>
        </w:rPr>
      </w:pPr>
      <w:r w:rsidRPr="00A23E75">
        <w:rPr>
          <w:rFonts w:ascii="Calibri" w:eastAsia="Calibri" w:hAnsi="Calibri" w:cs="Calibri"/>
          <w:b/>
          <w:sz w:val="24"/>
          <w:szCs w:val="24"/>
        </w:rPr>
        <w:t>Promover el pensamiento complejo.</w:t>
      </w:r>
    </w:p>
    <w:p w14:paraId="63D3F137" w14:textId="77777777" w:rsidR="00A23E75" w:rsidRPr="00924F33" w:rsidRDefault="00A23E75" w:rsidP="00924F33">
      <w:pPr>
        <w:autoSpaceDE w:val="0"/>
        <w:autoSpaceDN w:val="0"/>
        <w:adjustRightInd w:val="0"/>
        <w:spacing w:after="0" w:line="240" w:lineRule="auto"/>
        <w:jc w:val="both"/>
        <w:rPr>
          <w:rFonts w:ascii="Calibri" w:eastAsia="Calibri" w:hAnsi="Calibri" w:cs="Calibri"/>
          <w:sz w:val="24"/>
          <w:szCs w:val="24"/>
        </w:rPr>
      </w:pPr>
    </w:p>
    <w:p w14:paraId="6789C08B" w14:textId="3DBBD300" w:rsidR="00924F33" w:rsidRP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lastRenderedPageBreak/>
        <w:t>La educación necesita promover el desarrollo de un pensamiento complejo para que</w:t>
      </w:r>
      <w:r w:rsidR="00A23E75">
        <w:rPr>
          <w:rFonts w:ascii="Calibri" w:eastAsia="Calibri" w:hAnsi="Calibri" w:cs="Calibri"/>
          <w:sz w:val="24"/>
          <w:szCs w:val="24"/>
        </w:rPr>
        <w:t xml:space="preserve"> </w:t>
      </w:r>
      <w:r w:rsidRPr="00924F33">
        <w:rPr>
          <w:rFonts w:ascii="Calibri" w:eastAsia="Calibri" w:hAnsi="Calibri" w:cs="Calibri"/>
          <w:sz w:val="24"/>
          <w:szCs w:val="24"/>
        </w:rPr>
        <w:t>los estudiantes vean el mundo de una manera integrada y no fragmentada, como</w:t>
      </w:r>
      <w:r w:rsidR="00A23E75">
        <w:rPr>
          <w:rFonts w:ascii="Calibri" w:eastAsia="Calibri" w:hAnsi="Calibri" w:cs="Calibri"/>
          <w:sz w:val="24"/>
          <w:szCs w:val="24"/>
        </w:rPr>
        <w:t xml:space="preserve"> </w:t>
      </w:r>
      <w:r w:rsidRPr="00924F33">
        <w:rPr>
          <w:rFonts w:ascii="Calibri" w:eastAsia="Calibri" w:hAnsi="Calibri" w:cs="Calibri"/>
          <w:sz w:val="24"/>
          <w:szCs w:val="24"/>
        </w:rPr>
        <w:t>sistema interrelacionado y no como partes aisladas, sin conexión. Desde el enfoque por</w:t>
      </w:r>
      <w:r w:rsidR="00A23E75">
        <w:rPr>
          <w:rFonts w:ascii="Calibri" w:eastAsia="Calibri" w:hAnsi="Calibri" w:cs="Calibri"/>
          <w:sz w:val="24"/>
          <w:szCs w:val="24"/>
        </w:rPr>
        <w:t xml:space="preserve"> </w:t>
      </w:r>
      <w:r w:rsidRPr="00924F33">
        <w:rPr>
          <w:rFonts w:ascii="Calibri" w:eastAsia="Calibri" w:hAnsi="Calibri" w:cs="Calibri"/>
          <w:sz w:val="24"/>
          <w:szCs w:val="24"/>
        </w:rPr>
        <w:t>competencias, se busca que los estudiantes aprendan a analizar la situación que los desafía</w:t>
      </w:r>
      <w:r w:rsidR="00A23E75">
        <w:rPr>
          <w:rFonts w:ascii="Calibri" w:eastAsia="Calibri" w:hAnsi="Calibri" w:cs="Calibri"/>
          <w:sz w:val="24"/>
          <w:szCs w:val="24"/>
        </w:rPr>
        <w:t xml:space="preserve"> </w:t>
      </w:r>
      <w:r w:rsidRPr="00924F33">
        <w:rPr>
          <w:rFonts w:ascii="Calibri" w:eastAsia="Calibri" w:hAnsi="Calibri" w:cs="Calibri"/>
          <w:sz w:val="24"/>
          <w:szCs w:val="24"/>
        </w:rPr>
        <w:t>relacionando sus distintas características a fin de poder explicarla. El ser humano al que</w:t>
      </w:r>
      <w:r w:rsidR="00A23E75">
        <w:rPr>
          <w:rFonts w:ascii="Calibri" w:eastAsia="Calibri" w:hAnsi="Calibri" w:cs="Calibri"/>
          <w:sz w:val="24"/>
          <w:szCs w:val="24"/>
        </w:rPr>
        <w:t xml:space="preserve"> </w:t>
      </w:r>
      <w:r w:rsidRPr="00924F33">
        <w:rPr>
          <w:rFonts w:ascii="Calibri" w:eastAsia="Calibri" w:hAnsi="Calibri" w:cs="Calibri"/>
          <w:sz w:val="24"/>
          <w:szCs w:val="24"/>
        </w:rPr>
        <w:t>la escuela forma es un ser físico, biológico, psíquico, cultural, histórico y social a la vez;</w:t>
      </w:r>
      <w:r w:rsidR="00A23E75">
        <w:rPr>
          <w:rFonts w:ascii="Calibri" w:eastAsia="Calibri" w:hAnsi="Calibri" w:cs="Calibri"/>
          <w:sz w:val="24"/>
          <w:szCs w:val="24"/>
        </w:rPr>
        <w:t xml:space="preserve"> </w:t>
      </w:r>
      <w:r w:rsidRPr="00924F33">
        <w:rPr>
          <w:rFonts w:ascii="Calibri" w:eastAsia="Calibri" w:hAnsi="Calibri" w:cs="Calibri"/>
          <w:sz w:val="24"/>
          <w:szCs w:val="24"/>
        </w:rPr>
        <w:t>por lo tanto, la educación debe ir más allá de la enseñanza de las disciplinas y contribuir a</w:t>
      </w:r>
      <w:r w:rsidR="00A23E75">
        <w:rPr>
          <w:rFonts w:ascii="Calibri" w:eastAsia="Calibri" w:hAnsi="Calibri" w:cs="Calibri"/>
          <w:sz w:val="24"/>
          <w:szCs w:val="24"/>
        </w:rPr>
        <w:t xml:space="preserve"> </w:t>
      </w:r>
      <w:r w:rsidRPr="00924F33">
        <w:rPr>
          <w:rFonts w:ascii="Calibri" w:eastAsia="Calibri" w:hAnsi="Calibri" w:cs="Calibri"/>
          <w:sz w:val="24"/>
          <w:szCs w:val="24"/>
        </w:rPr>
        <w:t>que tome conocimiento y conciencia de su identidad compleja y de su identidad común</w:t>
      </w:r>
      <w:r w:rsidR="00A23E75">
        <w:rPr>
          <w:rFonts w:ascii="Calibri" w:eastAsia="Calibri" w:hAnsi="Calibri" w:cs="Calibri"/>
          <w:sz w:val="24"/>
          <w:szCs w:val="24"/>
        </w:rPr>
        <w:t xml:space="preserve"> </w:t>
      </w:r>
      <w:r w:rsidRPr="00924F33">
        <w:rPr>
          <w:rFonts w:ascii="Calibri" w:eastAsia="Calibri" w:hAnsi="Calibri" w:cs="Calibri"/>
          <w:sz w:val="24"/>
          <w:szCs w:val="24"/>
        </w:rPr>
        <w:t>con los demás seres humanos. Reconocer, además, la complejidad de la realidad requiere</w:t>
      </w:r>
      <w:r w:rsidR="00A23E75">
        <w:rPr>
          <w:rFonts w:ascii="Calibri" w:eastAsia="Calibri" w:hAnsi="Calibri" w:cs="Calibri"/>
          <w:sz w:val="24"/>
          <w:szCs w:val="24"/>
        </w:rPr>
        <w:t xml:space="preserve"> </w:t>
      </w:r>
      <w:r w:rsidRPr="00924F33">
        <w:rPr>
          <w:rFonts w:ascii="Calibri" w:eastAsia="Calibri" w:hAnsi="Calibri" w:cs="Calibri"/>
          <w:sz w:val="24"/>
          <w:szCs w:val="24"/>
        </w:rPr>
        <w:t>ir más allá de la enseñanza de las disciplinas, pues actualmente las distintas disciplinas</w:t>
      </w:r>
      <w:r w:rsidR="00A23E75">
        <w:rPr>
          <w:rFonts w:ascii="Calibri" w:eastAsia="Calibri" w:hAnsi="Calibri" w:cs="Calibri"/>
          <w:sz w:val="24"/>
          <w:szCs w:val="24"/>
        </w:rPr>
        <w:t xml:space="preserve"> </w:t>
      </w:r>
      <w:r w:rsidRPr="00924F33">
        <w:rPr>
          <w:rFonts w:ascii="Calibri" w:eastAsia="Calibri" w:hAnsi="Calibri" w:cs="Calibri"/>
          <w:sz w:val="24"/>
          <w:szCs w:val="24"/>
        </w:rPr>
        <w:t>colaboran entre sí y complementan sus enfoques para poder comprender más cabalmente</w:t>
      </w:r>
      <w:r w:rsidR="00A23E75">
        <w:rPr>
          <w:rFonts w:ascii="Calibri" w:eastAsia="Calibri" w:hAnsi="Calibri" w:cs="Calibri"/>
          <w:sz w:val="24"/>
          <w:szCs w:val="24"/>
        </w:rPr>
        <w:t xml:space="preserve"> </w:t>
      </w:r>
      <w:r w:rsidRPr="00924F33">
        <w:rPr>
          <w:rFonts w:ascii="Calibri" w:eastAsia="Calibri" w:hAnsi="Calibri" w:cs="Calibri"/>
          <w:sz w:val="24"/>
          <w:szCs w:val="24"/>
        </w:rPr>
        <w:t>los problemas y desafíos de la realidad en sus múltiples dimensiones.</w:t>
      </w:r>
    </w:p>
    <w:p w14:paraId="0CEC895A" w14:textId="1467DA9B" w:rsidR="00924F33" w:rsidRPr="00924F33" w:rsidRDefault="00924F33" w:rsidP="00924F33">
      <w:pPr>
        <w:autoSpaceDE w:val="0"/>
        <w:autoSpaceDN w:val="0"/>
        <w:adjustRightInd w:val="0"/>
        <w:spacing w:after="0" w:line="240" w:lineRule="auto"/>
        <w:jc w:val="both"/>
        <w:rPr>
          <w:rFonts w:ascii="Calibri" w:eastAsia="Calibri" w:hAnsi="Calibri" w:cs="Calibri"/>
          <w:sz w:val="24"/>
          <w:szCs w:val="24"/>
        </w:rPr>
      </w:pPr>
      <w:r w:rsidRPr="00924F33">
        <w:rPr>
          <w:rFonts w:ascii="Calibri" w:eastAsia="Calibri" w:hAnsi="Calibri" w:cs="Calibri"/>
          <w:sz w:val="24"/>
          <w:szCs w:val="24"/>
        </w:rPr>
        <w:t>Existen distintas modelos de aprendizaje pertinentes para el desarrollo de competencias</w:t>
      </w:r>
      <w:r w:rsidR="00A23E75">
        <w:rPr>
          <w:rFonts w:ascii="Calibri" w:eastAsia="Calibri" w:hAnsi="Calibri" w:cs="Calibri"/>
          <w:sz w:val="24"/>
          <w:szCs w:val="24"/>
        </w:rPr>
        <w:t xml:space="preserve"> </w:t>
      </w:r>
      <w:r w:rsidRPr="00924F33">
        <w:rPr>
          <w:rFonts w:ascii="Calibri" w:eastAsia="Calibri" w:hAnsi="Calibri" w:cs="Calibri"/>
          <w:sz w:val="24"/>
          <w:szCs w:val="24"/>
        </w:rPr>
        <w:t>de los estudiantes, por ejemplo: el aprendizaje basado en proyectos, aprendizaje basado en</w:t>
      </w:r>
      <w:r w:rsidR="00A23E75">
        <w:rPr>
          <w:rFonts w:ascii="Calibri" w:eastAsia="Calibri" w:hAnsi="Calibri" w:cs="Calibri"/>
          <w:sz w:val="24"/>
          <w:szCs w:val="24"/>
        </w:rPr>
        <w:t xml:space="preserve"> </w:t>
      </w:r>
      <w:r w:rsidRPr="00924F33">
        <w:rPr>
          <w:rFonts w:ascii="Calibri" w:eastAsia="Calibri" w:hAnsi="Calibri" w:cs="Calibri"/>
          <w:sz w:val="24"/>
          <w:szCs w:val="24"/>
        </w:rPr>
        <w:t>problemas, estudios de casos, entre otros. Son las distintas situaciones significativas las que</w:t>
      </w:r>
      <w:r w:rsidR="00A23E75">
        <w:rPr>
          <w:rFonts w:ascii="Calibri" w:eastAsia="Calibri" w:hAnsi="Calibri" w:cs="Calibri"/>
          <w:sz w:val="24"/>
          <w:szCs w:val="24"/>
        </w:rPr>
        <w:t xml:space="preserve"> </w:t>
      </w:r>
      <w:r w:rsidRPr="00924F33">
        <w:rPr>
          <w:rFonts w:ascii="Calibri" w:eastAsia="Calibri" w:hAnsi="Calibri" w:cs="Calibri"/>
          <w:sz w:val="24"/>
          <w:szCs w:val="24"/>
        </w:rPr>
        <w:t>orientan al docente en la elección de los modelos de aprendizaje.</w:t>
      </w:r>
    </w:p>
    <w:p w14:paraId="0E141616" w14:textId="77777777" w:rsidR="005F5B46" w:rsidRDefault="005F5B46" w:rsidP="00164FF7"/>
    <w:p w14:paraId="1D05DEAB" w14:textId="35A83C82" w:rsidR="005538B7" w:rsidRPr="005538B7" w:rsidRDefault="004719D5" w:rsidP="00C45583">
      <w:pPr>
        <w:pStyle w:val="Ttulo2"/>
        <w:numPr>
          <w:ilvl w:val="2"/>
          <w:numId w:val="2"/>
        </w:numPr>
        <w:rPr>
          <w:rFonts w:eastAsia="Arial"/>
          <w:b/>
          <w:color w:val="auto"/>
        </w:rPr>
      </w:pPr>
      <w:bookmarkStart w:id="118" w:name="_Toc27773467"/>
      <w:bookmarkStart w:id="119" w:name="_Toc27774630"/>
      <w:bookmarkStart w:id="120" w:name="_Toc27774700"/>
      <w:r>
        <w:rPr>
          <w:rFonts w:eastAsia="Arial"/>
          <w:b/>
          <w:color w:val="auto"/>
        </w:rPr>
        <w:t>C</w:t>
      </w:r>
      <w:r w:rsidRPr="005538B7">
        <w:rPr>
          <w:rFonts w:eastAsia="Arial"/>
          <w:b/>
          <w:color w:val="auto"/>
        </w:rPr>
        <w:t xml:space="preserve">riterios </w:t>
      </w:r>
      <w:r w:rsidRPr="004719D5">
        <w:rPr>
          <w:rFonts w:eastAsia="Arial"/>
          <w:b/>
          <w:color w:val="auto"/>
        </w:rPr>
        <w:t xml:space="preserve">para </w:t>
      </w:r>
      <w:r w:rsidRPr="005538B7">
        <w:rPr>
          <w:rFonts w:eastAsia="Arial"/>
          <w:b/>
          <w:color w:val="auto"/>
        </w:rPr>
        <w:t>valorar si una experiencia de aprendizaje facilita el desarrollo de competencias</w:t>
      </w:r>
      <w:bookmarkEnd w:id="118"/>
      <w:bookmarkEnd w:id="119"/>
      <w:bookmarkEnd w:id="120"/>
    </w:p>
    <w:p w14:paraId="6BD7323D" w14:textId="77777777" w:rsidR="005538B7" w:rsidRPr="005538B7" w:rsidRDefault="005538B7" w:rsidP="005538B7">
      <w:pPr>
        <w:widowControl w:val="0"/>
        <w:autoSpaceDE w:val="0"/>
        <w:autoSpaceDN w:val="0"/>
        <w:spacing w:before="2" w:after="0" w:line="240" w:lineRule="auto"/>
        <w:rPr>
          <w:rFonts w:ascii="Calibri" w:eastAsia="Calibri" w:hAnsi="Calibri" w:cs="Calibri"/>
          <w:sz w:val="24"/>
          <w:szCs w:val="24"/>
        </w:rPr>
      </w:pPr>
    </w:p>
    <w:p w14:paraId="39AF443F" w14:textId="4464DA6B" w:rsidR="005538B7" w:rsidRPr="005538B7" w:rsidRDefault="004719D5" w:rsidP="00FE4137">
      <w:pPr>
        <w:autoSpaceDE w:val="0"/>
        <w:autoSpaceDN w:val="0"/>
        <w:adjustRightInd w:val="0"/>
        <w:spacing w:after="0" w:line="240" w:lineRule="auto"/>
        <w:jc w:val="both"/>
        <w:rPr>
          <w:rFonts w:ascii="Calibri" w:eastAsia="Calibri" w:hAnsi="Calibri" w:cs="Calibri"/>
          <w:sz w:val="24"/>
          <w:szCs w:val="24"/>
        </w:rPr>
      </w:pPr>
      <w:r w:rsidRPr="004719D5">
        <w:rPr>
          <w:rFonts w:ascii="Calibri" w:eastAsia="Calibri" w:hAnsi="Calibri" w:cs="Calibri"/>
          <w:sz w:val="24"/>
          <w:szCs w:val="24"/>
        </w:rPr>
        <w:t>E</w:t>
      </w:r>
      <w:r w:rsidRPr="005538B7">
        <w:rPr>
          <w:rFonts w:ascii="Calibri" w:eastAsia="Calibri" w:hAnsi="Calibri" w:cs="Calibri"/>
          <w:sz w:val="24"/>
          <w:szCs w:val="24"/>
        </w:rPr>
        <w:t>s decir, si está alineada a un enfoque de competencias</w:t>
      </w:r>
      <w:r w:rsidRPr="004719D5">
        <w:rPr>
          <w:rFonts w:ascii="Calibri" w:eastAsia="Calibri" w:hAnsi="Calibri" w:cs="Calibri"/>
          <w:sz w:val="24"/>
          <w:szCs w:val="24"/>
        </w:rPr>
        <w:t xml:space="preserve">. </w:t>
      </w:r>
      <w:r w:rsidR="005538B7" w:rsidRPr="005538B7">
        <w:rPr>
          <w:rFonts w:ascii="Calibri" w:eastAsia="Calibri" w:hAnsi="Calibri" w:cs="Calibri"/>
          <w:sz w:val="24"/>
          <w:szCs w:val="24"/>
        </w:rPr>
        <w:t>El término experiencia de aprendizaje lo usamos en el día a día, pues todo lo que sucede en la escuela o vinculada a ella (salidas, viajes, etc.) genera de alguna u otra manera una experiencia que ayuda a construir aprendizajes. Es así que, en este documento llamamos experiencia de aprendizaje a un conjunto de actividades que conducen a los y las estudiantes a enfrentar una situación, un desafío o problema complejos. Para generar mayor impacto, estas actividades deben tener coherencia e interdependencia entre si y una secuencia lógica (secuencia didáctica). Al enfrentar la situación, el reto o el problema, los y las estudiantes desarrollan o usan competencias (integrando y combinando sus capacidades y aprendiendo los recursos necesarios). La experiencia de aprendizaje es planificada intencionalmente por los docentes. Pero también, puede ser planteada también en consenso con los estudiantes, e incluso puede ser que los estudiantes planteen de manera autónoma las actividades para enfrentar el desafío.</w:t>
      </w:r>
    </w:p>
    <w:p w14:paraId="13DA08EB" w14:textId="77777777" w:rsidR="005538B7" w:rsidRPr="005538B7" w:rsidRDefault="005538B7" w:rsidP="00FE4137">
      <w:pPr>
        <w:autoSpaceDE w:val="0"/>
        <w:autoSpaceDN w:val="0"/>
        <w:adjustRightInd w:val="0"/>
        <w:spacing w:after="0" w:line="240" w:lineRule="auto"/>
        <w:jc w:val="both"/>
        <w:rPr>
          <w:rFonts w:ascii="Calibri" w:eastAsia="Calibri" w:hAnsi="Calibri" w:cs="Calibri"/>
          <w:sz w:val="24"/>
          <w:szCs w:val="24"/>
        </w:rPr>
      </w:pPr>
    </w:p>
    <w:p w14:paraId="2E94E5A8" w14:textId="77777777" w:rsidR="005538B7" w:rsidRPr="005538B7" w:rsidRDefault="005538B7" w:rsidP="00FE4137">
      <w:pPr>
        <w:autoSpaceDE w:val="0"/>
        <w:autoSpaceDN w:val="0"/>
        <w:adjustRightInd w:val="0"/>
        <w:spacing w:after="0" w:line="240" w:lineRule="auto"/>
        <w:jc w:val="both"/>
        <w:rPr>
          <w:rFonts w:ascii="Calibri" w:eastAsia="Calibri" w:hAnsi="Calibri" w:cs="Calibri"/>
          <w:sz w:val="24"/>
          <w:szCs w:val="24"/>
        </w:rPr>
      </w:pPr>
      <w:r w:rsidRPr="005538B7">
        <w:rPr>
          <w:rFonts w:ascii="Calibri" w:eastAsia="Calibri" w:hAnsi="Calibri" w:cs="Calibri"/>
          <w:sz w:val="24"/>
          <w:szCs w:val="24"/>
        </w:rPr>
        <w:t xml:space="preserve">Generar experiencias de aprendizaje supone planificar a mediano plazo. Llamamos planificación de mediano plazo a la organización curricular planteada por los docentes en torno a una situación (desafío o problema) real o verosímil que demanda la puesta en marcha (y en consecuencia el desarrollo) de competencias de los estudiantes para su comprensión y resolución en un tiempo determinado. Este no siempre es un mes exacto sino el tiempo natural (pueden ser 5, 3 </w:t>
      </w:r>
      <w:proofErr w:type="spellStart"/>
      <w:r w:rsidRPr="005538B7">
        <w:rPr>
          <w:rFonts w:ascii="Calibri" w:eastAsia="Calibri" w:hAnsi="Calibri" w:cs="Calibri"/>
          <w:sz w:val="24"/>
          <w:szCs w:val="24"/>
        </w:rPr>
        <w:t>ó</w:t>
      </w:r>
      <w:proofErr w:type="spellEnd"/>
      <w:r w:rsidRPr="005538B7">
        <w:rPr>
          <w:rFonts w:ascii="Calibri" w:eastAsia="Calibri" w:hAnsi="Calibri" w:cs="Calibri"/>
          <w:sz w:val="24"/>
          <w:szCs w:val="24"/>
        </w:rPr>
        <w:t xml:space="preserve"> 6 semanas, por ejemplo) según la naturaleza de la situación y características de estudiantes.</w:t>
      </w:r>
    </w:p>
    <w:p w14:paraId="213B200C" w14:textId="77777777" w:rsidR="005538B7" w:rsidRPr="005538B7" w:rsidRDefault="005538B7" w:rsidP="00FE4137">
      <w:pPr>
        <w:widowControl w:val="0"/>
        <w:autoSpaceDE w:val="0"/>
        <w:autoSpaceDN w:val="0"/>
        <w:spacing w:before="1" w:after="0" w:line="240" w:lineRule="auto"/>
        <w:rPr>
          <w:rFonts w:ascii="Calibri" w:eastAsia="Calibri" w:hAnsi="Calibri" w:cs="Calibri"/>
          <w:sz w:val="24"/>
          <w:szCs w:val="24"/>
        </w:rPr>
      </w:pPr>
    </w:p>
    <w:p w14:paraId="744920CE" w14:textId="77777777" w:rsidR="005538B7" w:rsidRPr="005538B7" w:rsidRDefault="005538B7" w:rsidP="00FE4137">
      <w:pPr>
        <w:widowControl w:val="0"/>
        <w:autoSpaceDE w:val="0"/>
        <w:autoSpaceDN w:val="0"/>
        <w:spacing w:after="0" w:line="242" w:lineRule="auto"/>
        <w:ind w:right="305"/>
        <w:jc w:val="both"/>
        <w:rPr>
          <w:rFonts w:ascii="Calibri" w:eastAsia="Calibri" w:hAnsi="Calibri" w:cs="Calibri"/>
          <w:sz w:val="24"/>
          <w:szCs w:val="24"/>
        </w:rPr>
      </w:pPr>
      <w:r w:rsidRPr="005538B7">
        <w:rPr>
          <w:rFonts w:ascii="Calibri" w:eastAsia="Calibri" w:hAnsi="Calibri" w:cs="Calibri"/>
          <w:sz w:val="24"/>
          <w:szCs w:val="24"/>
        </w:rPr>
        <w:t>La experiencia de aprendizaje y la planificación de mediano plazo se refieren a lo mismo. La primera pone énfasis en lo que van a vivir por los estudiantes, la segunda en la competencia docente para planificar las actividades de enseñanza y aprendizaje, pues es un instrumento de gestión curricular.</w:t>
      </w:r>
    </w:p>
    <w:p w14:paraId="347C84BC" w14:textId="77777777" w:rsidR="005538B7" w:rsidRPr="005538B7" w:rsidRDefault="005538B7" w:rsidP="00FE4137">
      <w:pPr>
        <w:widowControl w:val="0"/>
        <w:autoSpaceDE w:val="0"/>
        <w:autoSpaceDN w:val="0"/>
        <w:spacing w:before="6" w:after="0" w:line="240" w:lineRule="auto"/>
        <w:rPr>
          <w:rFonts w:ascii="Calibri" w:eastAsia="Calibri" w:hAnsi="Calibri" w:cs="Calibri"/>
          <w:sz w:val="24"/>
          <w:szCs w:val="24"/>
        </w:rPr>
      </w:pPr>
    </w:p>
    <w:p w14:paraId="27FCEA8D" w14:textId="77777777" w:rsidR="005538B7" w:rsidRPr="004719D5" w:rsidRDefault="005538B7" w:rsidP="00FE4137">
      <w:pPr>
        <w:widowControl w:val="0"/>
        <w:autoSpaceDE w:val="0"/>
        <w:autoSpaceDN w:val="0"/>
        <w:spacing w:after="0" w:line="240" w:lineRule="auto"/>
        <w:ind w:right="289"/>
        <w:jc w:val="both"/>
        <w:rPr>
          <w:rFonts w:ascii="Calibri" w:eastAsia="Calibri" w:hAnsi="Calibri" w:cs="Calibri"/>
          <w:sz w:val="24"/>
          <w:szCs w:val="24"/>
        </w:rPr>
      </w:pPr>
      <w:r w:rsidRPr="005538B7">
        <w:rPr>
          <w:rFonts w:ascii="Calibri" w:eastAsia="Calibri" w:hAnsi="Calibri" w:cs="Calibri"/>
          <w:sz w:val="24"/>
          <w:szCs w:val="24"/>
        </w:rPr>
        <w:t>En base a las ideas planteadas por los autores revisados en el ATA II y los aportes recogidos durante los talleres, se ha elaborado la siguiente propuesta de criterios para ayudarnos a valorar si una experiencia de aprendizaje desarrolla o no competencias. Estos criterios no son “únicos” y pueden ser complementados:</w:t>
      </w:r>
    </w:p>
    <w:tbl>
      <w:tblPr>
        <w:tblStyle w:val="Tabladecuadrcula4-nfasis6"/>
        <w:tblW w:w="4830" w:type="pct"/>
        <w:tblLook w:val="01E0" w:firstRow="1" w:lastRow="1" w:firstColumn="1" w:lastColumn="1" w:noHBand="0" w:noVBand="0"/>
      </w:tblPr>
      <w:tblGrid>
        <w:gridCol w:w="2610"/>
        <w:gridCol w:w="7490"/>
      </w:tblGrid>
      <w:tr w:rsidR="004719D5" w:rsidRPr="004719D5" w14:paraId="2B520CDD" w14:textId="77777777" w:rsidTr="004E70C0">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92" w:type="pct"/>
          </w:tcPr>
          <w:p w14:paraId="55EC8891" w14:textId="77777777" w:rsidR="004719D5" w:rsidRPr="004E70C0" w:rsidRDefault="004719D5" w:rsidP="004E70C0">
            <w:pPr>
              <w:pStyle w:val="Sinespaciado"/>
              <w:jc w:val="both"/>
              <w:rPr>
                <w:rFonts w:ascii="Calibri" w:eastAsia="Calibri" w:hAnsi="Calibri" w:cs="Calibri"/>
                <w:bCs w:val="0"/>
                <w:sz w:val="24"/>
                <w:szCs w:val="24"/>
              </w:rPr>
            </w:pPr>
            <w:r w:rsidRPr="004E70C0">
              <w:rPr>
                <w:rFonts w:ascii="Calibri" w:eastAsia="Calibri" w:hAnsi="Calibri" w:cs="Calibri"/>
                <w:bCs w:val="0"/>
                <w:sz w:val="24"/>
                <w:szCs w:val="24"/>
              </w:rPr>
              <w:t>Criterios</w:t>
            </w:r>
          </w:p>
        </w:tc>
        <w:tc>
          <w:tcPr>
            <w:cnfStyle w:val="000100000000" w:firstRow="0" w:lastRow="0" w:firstColumn="0" w:lastColumn="1" w:oddVBand="0" w:evenVBand="0" w:oddHBand="0" w:evenHBand="0" w:firstRowFirstColumn="0" w:firstRowLastColumn="0" w:lastRowFirstColumn="0" w:lastRowLastColumn="0"/>
            <w:tcW w:w="3708" w:type="pct"/>
          </w:tcPr>
          <w:p w14:paraId="6E401427" w14:textId="77777777" w:rsidR="004719D5" w:rsidRPr="004E70C0" w:rsidRDefault="004719D5" w:rsidP="004E70C0">
            <w:pPr>
              <w:pStyle w:val="Sinespaciado"/>
              <w:jc w:val="both"/>
              <w:rPr>
                <w:rFonts w:ascii="Calibri" w:eastAsia="Calibri" w:hAnsi="Calibri" w:cs="Calibri"/>
                <w:bCs w:val="0"/>
                <w:sz w:val="24"/>
                <w:szCs w:val="24"/>
              </w:rPr>
            </w:pPr>
            <w:r w:rsidRPr="004E70C0">
              <w:rPr>
                <w:rFonts w:ascii="Calibri" w:eastAsia="Calibri" w:hAnsi="Calibri" w:cs="Calibri"/>
                <w:bCs w:val="0"/>
                <w:sz w:val="24"/>
                <w:szCs w:val="24"/>
              </w:rPr>
              <w:t>Descripción y/o aspectos a considerar</w:t>
            </w:r>
          </w:p>
        </w:tc>
      </w:tr>
      <w:tr w:rsidR="004719D5" w:rsidRPr="004719D5" w14:paraId="68F7EFFB" w14:textId="77777777" w:rsidTr="004E70C0">
        <w:trPr>
          <w:cnfStyle w:val="000000100000" w:firstRow="0" w:lastRow="0" w:firstColumn="0" w:lastColumn="0" w:oddVBand="0" w:evenVBand="0" w:oddHBand="1" w:evenHBand="0" w:firstRowFirstColumn="0" w:firstRowLastColumn="0" w:lastRowFirstColumn="0" w:lastRowLastColumn="0"/>
          <w:trHeight w:val="4382"/>
        </w:trPr>
        <w:tc>
          <w:tcPr>
            <w:cnfStyle w:val="001000000000" w:firstRow="0" w:lastRow="0" w:firstColumn="1" w:lastColumn="0" w:oddVBand="0" w:evenVBand="0" w:oddHBand="0" w:evenHBand="0" w:firstRowFirstColumn="0" w:firstRowLastColumn="0" w:lastRowFirstColumn="0" w:lastRowLastColumn="0"/>
            <w:tcW w:w="1292" w:type="pct"/>
          </w:tcPr>
          <w:p w14:paraId="05C434F5"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lastRenderedPageBreak/>
              <w:t>Presenta una situación problema y significativa</w:t>
            </w:r>
          </w:p>
        </w:tc>
        <w:tc>
          <w:tcPr>
            <w:cnfStyle w:val="000100000000" w:firstRow="0" w:lastRow="0" w:firstColumn="0" w:lastColumn="1" w:oddVBand="0" w:evenVBand="0" w:oddHBand="0" w:evenHBand="0" w:firstRowFirstColumn="0" w:firstRowLastColumn="0" w:lastRowFirstColumn="0" w:lastRowLastColumn="0"/>
            <w:tcW w:w="3708" w:type="pct"/>
          </w:tcPr>
          <w:p w14:paraId="53305718"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de aprendizaje presenta un problema complejo dentro de una situación real (o lo más cercana a la realidad) y permite desarrollar competencias; por lo tanto, moviliza al estudiante a nivel cognitivo (conceptos y habilidades), emocional y corporal.</w:t>
            </w:r>
          </w:p>
          <w:p w14:paraId="008A277D" w14:textId="77777777" w:rsidR="004719D5" w:rsidRPr="004719D5" w:rsidRDefault="004719D5" w:rsidP="004E70C0">
            <w:pPr>
              <w:pStyle w:val="Sinespaciado"/>
              <w:jc w:val="both"/>
              <w:rPr>
                <w:rFonts w:ascii="Calibri" w:eastAsia="Calibri" w:hAnsi="Calibri" w:cs="Calibri"/>
                <w:b w:val="0"/>
                <w:bCs w:val="0"/>
                <w:sz w:val="24"/>
                <w:szCs w:val="24"/>
              </w:rPr>
            </w:pPr>
          </w:p>
          <w:p w14:paraId="4F198BE0"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Este problema es significativo para los estudiantes; es decir, es lo suficientemente novedoso y funcional (su resolución se percibirse como importante/útil – vale la pena el esfuerzo) y por ello genera interés.</w:t>
            </w:r>
          </w:p>
          <w:p w14:paraId="2217E353" w14:textId="77777777" w:rsidR="004719D5" w:rsidRPr="004719D5" w:rsidRDefault="004719D5" w:rsidP="004E70C0">
            <w:pPr>
              <w:pStyle w:val="Sinespaciado"/>
              <w:jc w:val="both"/>
              <w:rPr>
                <w:rFonts w:ascii="Calibri" w:eastAsia="Calibri" w:hAnsi="Calibri" w:cs="Calibri"/>
                <w:b w:val="0"/>
                <w:bCs w:val="0"/>
                <w:sz w:val="24"/>
                <w:szCs w:val="24"/>
              </w:rPr>
            </w:pPr>
          </w:p>
          <w:p w14:paraId="0978A905"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situación problema tomando en cuenta que se requiere de distintos niveles:</w:t>
            </w:r>
          </w:p>
          <w:p w14:paraId="74F8CB54"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niveles de las competencias que se encuentran dentro de la zona de desarrollo próximo de los estudiantes (perciben que es posible resolverlo), y simultáneamente,</w:t>
            </w:r>
          </w:p>
          <w:p w14:paraId="079D3D4C"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niveles que generan alta demanda cognitiva. Ofrece, por lo tanto, la posibilidad de ser abordada desde grados de suficiencia variables (esto se relaciona con el criterio vinculado a la evaluación).</w:t>
            </w:r>
          </w:p>
          <w:p w14:paraId="36452FC0" w14:textId="77777777" w:rsidR="004719D5" w:rsidRPr="004719D5" w:rsidRDefault="004719D5" w:rsidP="004E70C0">
            <w:pPr>
              <w:pStyle w:val="Sinespaciado"/>
              <w:jc w:val="both"/>
              <w:rPr>
                <w:rFonts w:ascii="Calibri" w:eastAsia="Calibri" w:hAnsi="Calibri" w:cs="Calibri"/>
                <w:b w:val="0"/>
                <w:bCs w:val="0"/>
                <w:sz w:val="24"/>
                <w:szCs w:val="24"/>
              </w:rPr>
            </w:pPr>
          </w:p>
          <w:p w14:paraId="1745B9DC"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complejidad de la situación y la demanda cognitiva del problema a resolver propician el trabajo colaborativo, fomentando de esa manera el pensamiento crítico.</w:t>
            </w:r>
          </w:p>
        </w:tc>
      </w:tr>
      <w:tr w:rsidR="004719D5" w:rsidRPr="004719D5" w14:paraId="4381FAB9" w14:textId="77777777" w:rsidTr="004E70C0">
        <w:trPr>
          <w:trHeight w:val="2782"/>
        </w:trPr>
        <w:tc>
          <w:tcPr>
            <w:cnfStyle w:val="001000000000" w:firstRow="0" w:lastRow="0" w:firstColumn="1" w:lastColumn="0" w:oddVBand="0" w:evenVBand="0" w:oddHBand="0" w:evenHBand="0" w:firstRowFirstColumn="0" w:firstRowLastColumn="0" w:lastRowFirstColumn="0" w:lastRowLastColumn="0"/>
            <w:tcW w:w="1292" w:type="pct"/>
          </w:tcPr>
          <w:p w14:paraId="0ABE5FD5" w14:textId="77777777" w:rsidR="004719D5" w:rsidRPr="004719D5" w:rsidRDefault="004719D5" w:rsidP="004E70C0">
            <w:pPr>
              <w:pStyle w:val="Sinespaciado"/>
              <w:jc w:val="both"/>
              <w:rPr>
                <w:rFonts w:ascii="Calibri" w:eastAsia="Calibri" w:hAnsi="Calibri" w:cs="Calibri"/>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3708" w:type="pct"/>
          </w:tcPr>
          <w:p w14:paraId="446F1438" w14:textId="77777777" w:rsidR="004719D5" w:rsidRPr="004719D5" w:rsidRDefault="004719D5" w:rsidP="004E70C0">
            <w:pPr>
              <w:pStyle w:val="Sinespaciado"/>
              <w:jc w:val="both"/>
              <w:rPr>
                <w:rFonts w:ascii="Calibri" w:eastAsia="Calibri" w:hAnsi="Calibri" w:cs="Calibri"/>
                <w:b w:val="0"/>
                <w:bCs w:val="0"/>
                <w:sz w:val="24"/>
                <w:szCs w:val="24"/>
              </w:rPr>
            </w:pPr>
          </w:p>
          <w:p w14:paraId="746777C4"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Los estudiantes pueden establecer vínculos entre la nueva experiencia de aprendizaje y experiencias anteriores ofreciéndoles la posibilidad de contextualizar o situar la situación problema dentro de un mismo campo de acción (familias de situaciones).</w:t>
            </w:r>
          </w:p>
          <w:p w14:paraId="406A88B9" w14:textId="77777777" w:rsidR="004719D5" w:rsidRPr="004719D5" w:rsidRDefault="004719D5" w:rsidP="004E70C0">
            <w:pPr>
              <w:pStyle w:val="Sinespaciado"/>
              <w:jc w:val="both"/>
              <w:rPr>
                <w:rFonts w:ascii="Calibri" w:eastAsia="Calibri" w:hAnsi="Calibri" w:cs="Calibri"/>
                <w:b w:val="0"/>
                <w:bCs w:val="0"/>
                <w:sz w:val="24"/>
                <w:szCs w:val="24"/>
              </w:rPr>
            </w:pPr>
          </w:p>
          <w:p w14:paraId="520BF80C"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situación en la que se presenta el problema está claramente definida: roles, audiencia y propósitos y un contexto claro.</w:t>
            </w:r>
          </w:p>
          <w:p w14:paraId="3037D235" w14:textId="77777777" w:rsidR="004719D5" w:rsidRPr="004719D5" w:rsidRDefault="004719D5" w:rsidP="004E70C0">
            <w:pPr>
              <w:pStyle w:val="Sinespaciado"/>
              <w:jc w:val="both"/>
              <w:rPr>
                <w:rFonts w:ascii="Calibri" w:eastAsia="Calibri" w:hAnsi="Calibri" w:cs="Calibri"/>
                <w:b w:val="0"/>
                <w:bCs w:val="0"/>
                <w:sz w:val="24"/>
                <w:szCs w:val="24"/>
              </w:rPr>
            </w:pPr>
          </w:p>
          <w:p w14:paraId="6887F9AB"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Nota: Al cumplir este criterio estaremos, en muchas oportunidades, diversificando el currículo.</w:t>
            </w:r>
          </w:p>
        </w:tc>
      </w:tr>
      <w:tr w:rsidR="004719D5" w:rsidRPr="004719D5" w14:paraId="3EC226E4" w14:textId="77777777" w:rsidTr="004E70C0">
        <w:trPr>
          <w:cnfStyle w:val="000000100000" w:firstRow="0" w:lastRow="0" w:firstColumn="0" w:lastColumn="0" w:oddVBand="0" w:evenVBand="0" w:oddHBand="1" w:evenHBand="0" w:firstRowFirstColumn="0" w:firstRowLastColumn="0" w:lastRowFirstColumn="0" w:lastRowLastColumn="0"/>
          <w:trHeight w:val="3313"/>
        </w:trPr>
        <w:tc>
          <w:tcPr>
            <w:cnfStyle w:val="001000000000" w:firstRow="0" w:lastRow="0" w:firstColumn="1" w:lastColumn="0" w:oddVBand="0" w:evenVBand="0" w:oddHBand="0" w:evenHBand="0" w:firstRowFirstColumn="0" w:firstRowLastColumn="0" w:lastRowFirstColumn="0" w:lastRowLastColumn="0"/>
            <w:tcW w:w="1292" w:type="pct"/>
          </w:tcPr>
          <w:p w14:paraId="6C7C70BC"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Permite el desarrollo del pensamiento sistémico y complejo</w:t>
            </w:r>
          </w:p>
        </w:tc>
        <w:tc>
          <w:tcPr>
            <w:cnfStyle w:val="000100000000" w:firstRow="0" w:lastRow="0" w:firstColumn="0" w:lastColumn="1" w:oddVBand="0" w:evenVBand="0" w:oddHBand="0" w:evenHBand="0" w:firstRowFirstColumn="0" w:firstRowLastColumn="0" w:lastRowFirstColumn="0" w:lastRowLastColumn="0"/>
            <w:tcW w:w="3708" w:type="pct"/>
          </w:tcPr>
          <w:p w14:paraId="7CFDBADA"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de aprendizaje facilita el pensamiento sistémico brindando la oportunidad para que los estudiantes comprendan el carácter complejo, multidimensional y dinámico de la situación problema. Esto, además, les permite abordar las distintas variables que son parte del problema y las múltiples relaciones que se dan entre ellas con una visión holística.</w:t>
            </w:r>
          </w:p>
          <w:p w14:paraId="2CF64664" w14:textId="77777777" w:rsidR="004719D5" w:rsidRPr="004719D5" w:rsidRDefault="004719D5" w:rsidP="004E70C0">
            <w:pPr>
              <w:pStyle w:val="Sinespaciado"/>
              <w:jc w:val="both"/>
              <w:rPr>
                <w:rFonts w:ascii="Calibri" w:eastAsia="Calibri" w:hAnsi="Calibri" w:cs="Calibri"/>
                <w:b w:val="0"/>
                <w:bCs w:val="0"/>
                <w:sz w:val="24"/>
                <w:szCs w:val="24"/>
              </w:rPr>
            </w:pPr>
          </w:p>
          <w:p w14:paraId="7EF73447"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promueve el trabajo interdisciplinario: Demanda utilizar los conocimientos y herramientas de diversas disciplinas.</w:t>
            </w:r>
          </w:p>
          <w:p w14:paraId="6C9D92B5" w14:textId="77777777" w:rsidR="004719D5" w:rsidRPr="004719D5" w:rsidRDefault="004719D5" w:rsidP="004E70C0">
            <w:pPr>
              <w:pStyle w:val="Sinespaciado"/>
              <w:jc w:val="both"/>
              <w:rPr>
                <w:rFonts w:ascii="Calibri" w:eastAsia="Calibri" w:hAnsi="Calibri" w:cs="Calibri"/>
                <w:b w:val="0"/>
                <w:bCs w:val="0"/>
                <w:sz w:val="24"/>
                <w:szCs w:val="24"/>
              </w:rPr>
            </w:pPr>
          </w:p>
          <w:p w14:paraId="741220F6"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evidencia un planteamiento abierto y ofrece la posibilidad de generar soluciones originales, innovadoras y creativas al problema.</w:t>
            </w:r>
          </w:p>
          <w:p w14:paraId="76877D44" w14:textId="77777777" w:rsidR="004719D5" w:rsidRPr="004719D5" w:rsidRDefault="004719D5" w:rsidP="004E70C0">
            <w:pPr>
              <w:pStyle w:val="Sinespaciado"/>
              <w:jc w:val="both"/>
              <w:rPr>
                <w:rFonts w:ascii="Calibri" w:eastAsia="Calibri" w:hAnsi="Calibri" w:cs="Calibri"/>
                <w:b w:val="0"/>
                <w:bCs w:val="0"/>
                <w:sz w:val="24"/>
                <w:szCs w:val="24"/>
              </w:rPr>
            </w:pPr>
          </w:p>
          <w:p w14:paraId="46DD9C4E"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Genera en los estudiantes cierto grado de incertidumbre.</w:t>
            </w:r>
          </w:p>
        </w:tc>
      </w:tr>
      <w:tr w:rsidR="004719D5" w:rsidRPr="004719D5" w14:paraId="05A9A301" w14:textId="77777777" w:rsidTr="004E70C0">
        <w:trPr>
          <w:trHeight w:val="2708"/>
        </w:trPr>
        <w:tc>
          <w:tcPr>
            <w:cnfStyle w:val="001000000000" w:firstRow="0" w:lastRow="0" w:firstColumn="1" w:lastColumn="0" w:oddVBand="0" w:evenVBand="0" w:oddHBand="0" w:evenHBand="0" w:firstRowFirstColumn="0" w:firstRowLastColumn="0" w:lastRowFirstColumn="0" w:lastRowLastColumn="0"/>
            <w:tcW w:w="1292" w:type="pct"/>
          </w:tcPr>
          <w:p w14:paraId="395AC867"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lastRenderedPageBreak/>
              <w:t>Exige la combinación de las capacidades (y los recursos respectivos) de las competencias</w:t>
            </w:r>
          </w:p>
        </w:tc>
        <w:tc>
          <w:tcPr>
            <w:cnfStyle w:val="000100000000" w:firstRow="0" w:lastRow="0" w:firstColumn="0" w:lastColumn="1" w:oddVBand="0" w:evenVBand="0" w:oddHBand="0" w:evenHBand="0" w:firstRowFirstColumn="0" w:firstRowLastColumn="0" w:lastRowFirstColumn="0" w:lastRowLastColumn="0"/>
            <w:tcW w:w="3708" w:type="pct"/>
          </w:tcPr>
          <w:p w14:paraId="6AC6ED82"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de aprendizaje promueve que los estudiantes desarrollen un saber-actuar; es decir que movilicen, integren, adapten y desarrollen intencionalmente diversas capacidades en una actuación competente, haciendo entrar en sinergia recursos internos (saberes teóricos conceptuales, procedimentales y actitudinales) y externos.</w:t>
            </w:r>
          </w:p>
          <w:p w14:paraId="6C92891D"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Hace entrar en sinergia a partir de un pensamiento sistémico, ver criterio anterior.</w:t>
            </w:r>
          </w:p>
          <w:p w14:paraId="4CA30529" w14:textId="77777777" w:rsidR="004719D5" w:rsidRPr="004719D5" w:rsidRDefault="004719D5" w:rsidP="004E70C0">
            <w:pPr>
              <w:pStyle w:val="Sinespaciado"/>
              <w:jc w:val="both"/>
              <w:rPr>
                <w:rFonts w:ascii="Calibri" w:eastAsia="Calibri" w:hAnsi="Calibri" w:cs="Calibri"/>
                <w:b w:val="0"/>
                <w:bCs w:val="0"/>
                <w:sz w:val="24"/>
                <w:szCs w:val="24"/>
              </w:rPr>
            </w:pPr>
          </w:p>
          <w:p w14:paraId="2509D7D4"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lleva al estudiante a que, de manera intencional y deliberada, ponga sus capacidades (y competencias) en acción de manera estratégica (ver criterio siguiente: gestión autónoma del aprendizaje) para desarrollar esquemas de actuación que puedan ser aplicados para enfrentar familias de problemas.</w:t>
            </w:r>
          </w:p>
        </w:tc>
      </w:tr>
      <w:tr w:rsidR="004719D5" w:rsidRPr="004719D5" w14:paraId="11466709" w14:textId="77777777" w:rsidTr="004E70C0">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292" w:type="pct"/>
          </w:tcPr>
          <w:p w14:paraId="57DF1FAC" w14:textId="77777777" w:rsidR="004719D5" w:rsidRPr="004719D5" w:rsidRDefault="004719D5" w:rsidP="004E70C0">
            <w:pPr>
              <w:pStyle w:val="Sinespaciado"/>
              <w:jc w:val="both"/>
              <w:rPr>
                <w:rFonts w:ascii="Calibri" w:eastAsia="Calibri" w:hAnsi="Calibri" w:cs="Calibri"/>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3708" w:type="pct"/>
          </w:tcPr>
          <w:p w14:paraId="25CF002C"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posibilita que el esquema de actuación pueda ser aplicado de manera flexible y con adecuación a las características específicas de la situación problemática a resolver.</w:t>
            </w:r>
          </w:p>
        </w:tc>
      </w:tr>
      <w:tr w:rsidR="004719D5" w:rsidRPr="004719D5" w14:paraId="02C72C53" w14:textId="77777777" w:rsidTr="004E70C0">
        <w:trPr>
          <w:trHeight w:val="4122"/>
        </w:trPr>
        <w:tc>
          <w:tcPr>
            <w:cnfStyle w:val="001000000000" w:firstRow="0" w:lastRow="0" w:firstColumn="1" w:lastColumn="0" w:oddVBand="0" w:evenVBand="0" w:oddHBand="0" w:evenHBand="0" w:firstRowFirstColumn="0" w:firstRowLastColumn="0" w:lastRowFirstColumn="0" w:lastRowLastColumn="0"/>
            <w:tcW w:w="1292" w:type="pct"/>
          </w:tcPr>
          <w:p w14:paraId="54EB8FF2"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Incentiva la gestión autónoma del aprendizaje</w:t>
            </w:r>
          </w:p>
        </w:tc>
        <w:tc>
          <w:tcPr>
            <w:cnfStyle w:val="000100000000" w:firstRow="0" w:lastRow="0" w:firstColumn="0" w:lastColumn="1" w:oddVBand="0" w:evenVBand="0" w:oddHBand="0" w:evenHBand="0" w:firstRowFirstColumn="0" w:firstRowLastColumn="0" w:lastRowFirstColumn="0" w:lastRowLastColumn="0"/>
            <w:tcW w:w="3708" w:type="pct"/>
          </w:tcPr>
          <w:p w14:paraId="6BFE2249"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de aprendizaje permite que los estudiantes gestionen autónomamente su aprendizaje: identifiquen/definan el problema, lo problematicen considerando su complejidad, se planteen metas y planifiquen/ideen la solución; y, finalmente, lo resuelvan monitoreando y ajustando su actuación.</w:t>
            </w:r>
          </w:p>
          <w:p w14:paraId="0F762F87"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(esto puede ser en menor o mayor grado dependiendo del nivel de autonomía que hemos ido desarrollando en los estudiantes).</w:t>
            </w:r>
          </w:p>
          <w:p w14:paraId="4409FBD3" w14:textId="77777777" w:rsidR="004719D5" w:rsidRPr="004719D5" w:rsidRDefault="004719D5" w:rsidP="004E70C0">
            <w:pPr>
              <w:pStyle w:val="Sinespaciado"/>
              <w:jc w:val="both"/>
              <w:rPr>
                <w:rFonts w:ascii="Calibri" w:eastAsia="Calibri" w:hAnsi="Calibri" w:cs="Calibri"/>
                <w:b w:val="0"/>
                <w:bCs w:val="0"/>
                <w:sz w:val="24"/>
                <w:szCs w:val="24"/>
              </w:rPr>
            </w:pPr>
          </w:p>
          <w:p w14:paraId="4E0EA6D1"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de aprendizaje promueve el pensamiento reflexivo al permitir que los estudiantes se hagan cargo (progresivamente) de sus acciones, de sus pensamientos, emociones y de sus habilidades cognitivas:</w:t>
            </w:r>
          </w:p>
          <w:p w14:paraId="23227F9C"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Los estudiantes tienen la posibilidad de negociar y tomar decisiones autónomas sobre la manera en que enfrentarán la experiencia de aprendizaje: (con quiénes, qué conceptos o información, con qué materiales, etc.).</w:t>
            </w:r>
          </w:p>
          <w:p w14:paraId="7D865BC9"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 xml:space="preserve">La experiencia de aprendizaje estimula y cuida la autoestima y el </w:t>
            </w:r>
            <w:proofErr w:type="spellStart"/>
            <w:r w:rsidRPr="004719D5">
              <w:rPr>
                <w:rFonts w:ascii="Calibri" w:eastAsia="Calibri" w:hAnsi="Calibri" w:cs="Calibri"/>
                <w:b w:val="0"/>
                <w:bCs w:val="0"/>
                <w:sz w:val="24"/>
                <w:szCs w:val="24"/>
              </w:rPr>
              <w:t>autoconcepto</w:t>
            </w:r>
            <w:proofErr w:type="spellEnd"/>
            <w:r w:rsidRPr="004719D5">
              <w:rPr>
                <w:rFonts w:ascii="Calibri" w:eastAsia="Calibri" w:hAnsi="Calibri" w:cs="Calibri"/>
                <w:b w:val="0"/>
                <w:bCs w:val="0"/>
                <w:sz w:val="24"/>
                <w:szCs w:val="24"/>
              </w:rPr>
              <w:t xml:space="preserve"> de    los</w:t>
            </w:r>
          </w:p>
          <w:p w14:paraId="267C1F3D"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estudiantes al promover reflexión sobre los logros y avances en su propio proceso de</w:t>
            </w:r>
          </w:p>
        </w:tc>
      </w:tr>
      <w:tr w:rsidR="004719D5" w:rsidRPr="004719D5" w14:paraId="175359EA" w14:textId="77777777" w:rsidTr="004E70C0">
        <w:trPr>
          <w:cnfStyle w:val="000000100000" w:firstRow="0" w:lastRow="0" w:firstColumn="0" w:lastColumn="0" w:oddVBand="0" w:evenVBand="0" w:oddHBand="1" w:evenHBand="0" w:firstRowFirstColumn="0" w:firstRowLastColumn="0" w:lastRowFirstColumn="0" w:lastRowLastColumn="0"/>
          <w:trHeight w:val="3042"/>
        </w:trPr>
        <w:tc>
          <w:tcPr>
            <w:cnfStyle w:val="001000000000" w:firstRow="0" w:lastRow="0" w:firstColumn="1" w:lastColumn="0" w:oddVBand="0" w:evenVBand="0" w:oddHBand="0" w:evenHBand="0" w:firstRowFirstColumn="0" w:firstRowLastColumn="0" w:lastRowFirstColumn="0" w:lastRowLastColumn="0"/>
            <w:tcW w:w="1292" w:type="pct"/>
          </w:tcPr>
          <w:p w14:paraId="2DFC125E" w14:textId="77777777" w:rsidR="004719D5" w:rsidRPr="004719D5" w:rsidRDefault="004719D5" w:rsidP="004E70C0">
            <w:pPr>
              <w:pStyle w:val="Sinespaciado"/>
              <w:jc w:val="both"/>
              <w:rPr>
                <w:rFonts w:ascii="Calibri" w:eastAsia="Calibri" w:hAnsi="Calibri" w:cs="Calibri"/>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3708" w:type="pct"/>
          </w:tcPr>
          <w:p w14:paraId="3A596C0E"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aprendizaje considerando los niveles o grados de suficiencia variables de la(s) competencia(s).</w:t>
            </w:r>
          </w:p>
          <w:p w14:paraId="13931FA5"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Los estudiantes se hacen responsables frente a su acción al tener la oportunidad de prever los efectos, las consecuencias y los posibles errores de su desempeño (ejercicio ético).</w:t>
            </w:r>
          </w:p>
          <w:p w14:paraId="0E31A628"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Existen claros canales de comunicación que regulen los procesos de negociación, participación y construcción.</w:t>
            </w:r>
          </w:p>
          <w:p w14:paraId="21BFFC43"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Las consignas son claras y el tiempo adecuado a la complejidad del problema y al grado de novedad de la situación.</w:t>
            </w:r>
          </w:p>
          <w:p w14:paraId="5D3D64DD"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Se ofrece oportunidad para que los estudiantes realicen procesos de metacognición permanentes para transformar ventajosamente la situación a partir de situarse, posicionarse en ella y reflexionarse.</w:t>
            </w:r>
          </w:p>
        </w:tc>
      </w:tr>
      <w:tr w:rsidR="004719D5" w:rsidRPr="004719D5" w14:paraId="21FA0BB7" w14:textId="77777777" w:rsidTr="004E70C0">
        <w:trPr>
          <w:trHeight w:val="1124"/>
        </w:trPr>
        <w:tc>
          <w:tcPr>
            <w:cnfStyle w:val="001000000000" w:firstRow="0" w:lastRow="0" w:firstColumn="1" w:lastColumn="0" w:oddVBand="0" w:evenVBand="0" w:oddHBand="0" w:evenHBand="0" w:firstRowFirstColumn="0" w:firstRowLastColumn="0" w:lastRowFirstColumn="0" w:lastRowLastColumn="0"/>
            <w:tcW w:w="1292" w:type="pct"/>
          </w:tcPr>
          <w:p w14:paraId="73AD2180"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lastRenderedPageBreak/>
              <w:t>Facilita la evaluación formativa</w:t>
            </w:r>
          </w:p>
        </w:tc>
        <w:tc>
          <w:tcPr>
            <w:cnfStyle w:val="000100000000" w:firstRow="0" w:lastRow="0" w:firstColumn="0" w:lastColumn="1" w:oddVBand="0" w:evenVBand="0" w:oddHBand="0" w:evenHBand="0" w:firstRowFirstColumn="0" w:firstRowLastColumn="0" w:lastRowFirstColumn="0" w:lastRowLastColumn="0"/>
            <w:tcW w:w="3708" w:type="pct"/>
          </w:tcPr>
          <w:p w14:paraId="53EB0DE1"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de aprendizaje es susceptible a la valoración; es decir, existe la posibilidad de identificar aciertos, dificultades y errores en el desempeño del estudiante a partir de criterios de evaluación (cualidades). Estos criterios se presentan a los estudiantes a manera de niveles de logro que se espera que alcancen y son usados (tanto por los estudiantes, como por los docentes) para monitorear y evaluar los desempeños o actuaciones (ver criterio gestión autónoma del aprendizaje).</w:t>
            </w:r>
          </w:p>
          <w:p w14:paraId="7B805D9B" w14:textId="77777777" w:rsidR="004719D5" w:rsidRPr="004719D5" w:rsidRDefault="004719D5" w:rsidP="004E70C0">
            <w:pPr>
              <w:pStyle w:val="Sinespaciado"/>
              <w:jc w:val="both"/>
              <w:rPr>
                <w:rFonts w:ascii="Calibri" w:eastAsia="Calibri" w:hAnsi="Calibri" w:cs="Calibri"/>
                <w:b w:val="0"/>
                <w:bCs w:val="0"/>
                <w:sz w:val="24"/>
                <w:szCs w:val="24"/>
              </w:rPr>
            </w:pPr>
          </w:p>
          <w:p w14:paraId="06940098"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Se presentan distintos niveles de logro (o grados de suficiencia) considerando las circunstancias que han aportado al desarrollo de la competencia (ayudas contingentes –andamiaje-, grado de autonomía del estudiante, nivel de novedad del problema o situación, tiempo del que dispondrán para resolver la situación, etc.).</w:t>
            </w:r>
          </w:p>
          <w:p w14:paraId="76E76F4D" w14:textId="77777777" w:rsidR="004719D5" w:rsidRPr="004719D5" w:rsidRDefault="004719D5" w:rsidP="004E70C0">
            <w:pPr>
              <w:pStyle w:val="Sinespaciado"/>
              <w:jc w:val="both"/>
              <w:rPr>
                <w:rFonts w:ascii="Calibri" w:eastAsia="Calibri" w:hAnsi="Calibri" w:cs="Calibri"/>
                <w:b w:val="0"/>
                <w:bCs w:val="0"/>
                <w:sz w:val="24"/>
                <w:szCs w:val="24"/>
              </w:rPr>
            </w:pPr>
          </w:p>
          <w:p w14:paraId="27A5E3FF"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experiencia permite obtener evidencias de diferentes niveles de desarrollo de la(s) competencia(s), tanto de proceso como del producto final.</w:t>
            </w:r>
          </w:p>
          <w:p w14:paraId="03F9D200"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La retroalimentación puede ser oral (en cualquier momento), pero también escrita. En este último caso, la experiencia debería explicitar en que momentos (hitos), los estudiantes recibirán una retroalimentación escrita</w:t>
            </w:r>
          </w:p>
        </w:tc>
      </w:tr>
      <w:tr w:rsidR="004719D5" w:rsidRPr="004719D5" w14:paraId="33FA181D" w14:textId="77777777" w:rsidTr="004E70C0">
        <w:trPr>
          <w:cnfStyle w:val="010000000000" w:firstRow="0" w:lastRow="1"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292" w:type="pct"/>
          </w:tcPr>
          <w:p w14:paraId="10A02A6C"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Propósitos de aprendizaje</w:t>
            </w:r>
          </w:p>
        </w:tc>
        <w:tc>
          <w:tcPr>
            <w:cnfStyle w:val="000100000000" w:firstRow="0" w:lastRow="0" w:firstColumn="0" w:lastColumn="1" w:oddVBand="0" w:evenVBand="0" w:oddHBand="0" w:evenHBand="0" w:firstRowFirstColumn="0" w:firstRowLastColumn="0" w:lastRowFirstColumn="0" w:lastRowLastColumn="0"/>
            <w:tcW w:w="3708" w:type="pct"/>
          </w:tcPr>
          <w:p w14:paraId="6B883AE3"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Se refiere a aquello que explícitamente se quiere lograr o fomentar, a partir de la experiencia de aprendizaje planificada por los docentes. Se relacionan tanto con la situación a enfrentar, como con las competencias a desarrollar de manera explícita.</w:t>
            </w:r>
          </w:p>
          <w:p w14:paraId="64480582" w14:textId="77777777" w:rsidR="004719D5" w:rsidRPr="004719D5" w:rsidRDefault="004719D5" w:rsidP="004E70C0">
            <w:pPr>
              <w:pStyle w:val="Sinespaciado"/>
              <w:jc w:val="both"/>
              <w:rPr>
                <w:rFonts w:ascii="Calibri" w:eastAsia="Calibri" w:hAnsi="Calibri" w:cs="Calibri"/>
                <w:b w:val="0"/>
                <w:bCs w:val="0"/>
                <w:sz w:val="24"/>
                <w:szCs w:val="24"/>
              </w:rPr>
            </w:pPr>
          </w:p>
          <w:p w14:paraId="3A082D8F"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En una experiencia de aprendizaje es común desarrollar de manera implícita muchas otras competencias (por ejemplo, las comunicativas), pero en los propósitos se señalan las que se trabajarán de manera explícita.</w:t>
            </w:r>
          </w:p>
          <w:p w14:paraId="66C89EEA" w14:textId="77777777" w:rsidR="004719D5" w:rsidRPr="004719D5" w:rsidRDefault="004719D5" w:rsidP="004E70C0">
            <w:pPr>
              <w:pStyle w:val="Sinespaciado"/>
              <w:jc w:val="both"/>
              <w:rPr>
                <w:rFonts w:ascii="Calibri" w:eastAsia="Calibri" w:hAnsi="Calibri" w:cs="Calibri"/>
                <w:b w:val="0"/>
                <w:bCs w:val="0"/>
                <w:sz w:val="24"/>
                <w:szCs w:val="24"/>
              </w:rPr>
            </w:pPr>
          </w:p>
          <w:p w14:paraId="39855A4A"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En la experiencia de aprendizaje se evidencia claramente hacia dónde se espera que “vayan” los estudiantes.</w:t>
            </w:r>
          </w:p>
          <w:p w14:paraId="4BE59635" w14:textId="77777777" w:rsidR="004719D5" w:rsidRPr="004719D5" w:rsidRDefault="004719D5" w:rsidP="004E70C0">
            <w:pPr>
              <w:pStyle w:val="Sinespaciado"/>
              <w:jc w:val="both"/>
              <w:rPr>
                <w:rFonts w:ascii="Calibri" w:eastAsia="Calibri" w:hAnsi="Calibri" w:cs="Calibri"/>
                <w:b w:val="0"/>
                <w:bCs w:val="0"/>
                <w:sz w:val="24"/>
                <w:szCs w:val="24"/>
              </w:rPr>
            </w:pPr>
          </w:p>
          <w:p w14:paraId="41C05A7A"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Estos propósitos deben poder ser entendidos por los estudiantes.</w:t>
            </w:r>
            <w:r w:rsidRPr="004719D5">
              <w:rPr>
                <w:rFonts w:ascii="Calibri" w:eastAsia="Calibri" w:hAnsi="Calibri" w:cs="Calibri"/>
                <w:b w:val="0"/>
                <w:bCs w:val="0"/>
                <w:sz w:val="24"/>
                <w:szCs w:val="24"/>
              </w:rPr>
              <w:tab/>
              <w:t>En tal sentido, se comparten, estableciéndose las metas (en relación a la situación), lo que van a aprender y las competencias a desarrollar al finalizar la experiencia de aprendizaje (unidad, proyecto, estudio de caso, etc.).</w:t>
            </w:r>
          </w:p>
          <w:p w14:paraId="0B5BD164" w14:textId="77777777" w:rsidR="004719D5" w:rsidRPr="004719D5" w:rsidRDefault="004719D5" w:rsidP="004E70C0">
            <w:pPr>
              <w:pStyle w:val="Sinespaciado"/>
              <w:jc w:val="both"/>
              <w:rPr>
                <w:rFonts w:ascii="Calibri" w:eastAsia="Calibri" w:hAnsi="Calibri" w:cs="Calibri"/>
                <w:b w:val="0"/>
                <w:bCs w:val="0"/>
                <w:sz w:val="24"/>
                <w:szCs w:val="24"/>
              </w:rPr>
            </w:pPr>
          </w:p>
          <w:p w14:paraId="5C7C9F5A" w14:textId="77777777" w:rsidR="004719D5" w:rsidRPr="004719D5" w:rsidRDefault="004719D5" w:rsidP="004E70C0">
            <w:pPr>
              <w:pStyle w:val="Sinespaciado"/>
              <w:jc w:val="both"/>
              <w:rPr>
                <w:rFonts w:ascii="Calibri" w:eastAsia="Calibri" w:hAnsi="Calibri" w:cs="Calibri"/>
                <w:b w:val="0"/>
                <w:bCs w:val="0"/>
                <w:sz w:val="24"/>
                <w:szCs w:val="24"/>
              </w:rPr>
            </w:pPr>
            <w:r w:rsidRPr="004719D5">
              <w:rPr>
                <w:rFonts w:ascii="Calibri" w:eastAsia="Calibri" w:hAnsi="Calibri" w:cs="Calibri"/>
                <w:b w:val="0"/>
                <w:bCs w:val="0"/>
                <w:sz w:val="24"/>
                <w:szCs w:val="24"/>
              </w:rPr>
              <w:t>Pueden o no definir el o los productos a alcanzar. Sin embargo, en algunos casos, son los estudiantes lo que definen el producto que los ayudará a enfrentar el problema a partir de las condiciones que estable el o la docente.</w:t>
            </w:r>
          </w:p>
        </w:tc>
      </w:tr>
    </w:tbl>
    <w:p w14:paraId="7DEC8230" w14:textId="77777777" w:rsidR="005538B7" w:rsidRPr="004719D5" w:rsidRDefault="005538B7" w:rsidP="00164FF7">
      <w:pPr>
        <w:rPr>
          <w:rFonts w:ascii="Calibri" w:eastAsia="Calibri" w:hAnsi="Calibri" w:cs="Calibri"/>
          <w:sz w:val="24"/>
          <w:szCs w:val="24"/>
        </w:rPr>
      </w:pPr>
    </w:p>
    <w:p w14:paraId="73D6A872" w14:textId="55C765C2" w:rsidR="003A0E58" w:rsidRDefault="003A0E58" w:rsidP="003A0E58">
      <w:pPr>
        <w:spacing w:line="276" w:lineRule="auto"/>
        <w:ind w:left="360"/>
        <w:jc w:val="both"/>
        <w:rPr>
          <w:rFonts w:ascii="Arial" w:eastAsia="Arial" w:hAnsi="Arial" w:cs="Arial"/>
        </w:rPr>
      </w:pPr>
      <w:r w:rsidRPr="00E94850">
        <w:rPr>
          <w:rFonts w:ascii="Arial" w:eastAsia="Arial" w:hAnsi="Arial" w:cs="Arial"/>
        </w:rPr>
        <w:t xml:space="preserve">La propuesta pedagógica </w:t>
      </w:r>
      <w:r w:rsidR="00164FF7">
        <w:rPr>
          <w:rFonts w:ascii="Arial" w:eastAsia="Arial" w:hAnsi="Arial" w:cs="Arial"/>
        </w:rPr>
        <w:t xml:space="preserve">en la </w:t>
      </w:r>
      <w:r w:rsidR="000A7FC8">
        <w:rPr>
          <w:rFonts w:ascii="Arial" w:eastAsia="Arial" w:hAnsi="Arial" w:cs="Arial"/>
        </w:rPr>
        <w:t>IE</w:t>
      </w:r>
      <w:r w:rsidR="00164FF7">
        <w:rPr>
          <w:rFonts w:ascii="Arial" w:eastAsia="Arial" w:hAnsi="Arial" w:cs="Arial"/>
        </w:rPr>
        <w:t xml:space="preserve"> de </w:t>
      </w:r>
      <w:proofErr w:type="spellStart"/>
      <w:r w:rsidR="000A7FC8">
        <w:rPr>
          <w:rFonts w:ascii="Arial" w:eastAsia="Arial" w:hAnsi="Arial" w:cs="Arial"/>
        </w:rPr>
        <w:t>xxxxxxxxxxxxxxxxxxxxx</w:t>
      </w:r>
      <w:r w:rsidRPr="00E94850">
        <w:rPr>
          <w:rFonts w:ascii="Arial" w:eastAsia="Arial" w:hAnsi="Arial" w:cs="Arial"/>
        </w:rPr>
        <w:t>gira</w:t>
      </w:r>
      <w:proofErr w:type="spellEnd"/>
      <w:r w:rsidRPr="00E94850">
        <w:rPr>
          <w:rFonts w:ascii="Arial" w:eastAsia="Arial" w:hAnsi="Arial" w:cs="Arial"/>
        </w:rPr>
        <w:t xml:space="preserve"> en torno a las prácticas pedagógicas aproba</w:t>
      </w:r>
      <w:r w:rsidR="00261BFF">
        <w:rPr>
          <w:rFonts w:ascii="Arial" w:eastAsia="Arial" w:hAnsi="Arial" w:cs="Arial"/>
        </w:rPr>
        <w:t>das por la RVM Nº 024-2019-ED y a</w:t>
      </w:r>
      <w:r w:rsidRPr="00E94850">
        <w:rPr>
          <w:rFonts w:ascii="Arial" w:eastAsia="Arial" w:hAnsi="Arial" w:cs="Arial"/>
        </w:rPr>
        <w:t>l marco del buen desempeño docente. Las prácticas pedagógicas priorizadas son:</w:t>
      </w:r>
    </w:p>
    <w:tbl>
      <w:tblPr>
        <w:tblStyle w:val="Tabladecuadrcula4-nfasis6"/>
        <w:tblW w:w="0" w:type="auto"/>
        <w:tblLook w:val="04A0" w:firstRow="1" w:lastRow="0" w:firstColumn="1" w:lastColumn="0" w:noHBand="0" w:noVBand="1"/>
      </w:tblPr>
      <w:tblGrid>
        <w:gridCol w:w="3369"/>
        <w:gridCol w:w="6520"/>
      </w:tblGrid>
      <w:tr w:rsidR="00164FF7" w14:paraId="43B8AF3C" w14:textId="77777777" w:rsidTr="00BE2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E58A6D6" w14:textId="77777777" w:rsidR="00164FF7" w:rsidRPr="00164FF7" w:rsidRDefault="00164FF7" w:rsidP="00BE2580">
            <w:pPr>
              <w:jc w:val="center"/>
              <w:rPr>
                <w:b w:val="0"/>
              </w:rPr>
            </w:pPr>
            <w:r w:rsidRPr="00164FF7">
              <w:rPr>
                <w:b w:val="0"/>
              </w:rPr>
              <w:t>Marco del Buen Desempeño Docente</w:t>
            </w:r>
          </w:p>
        </w:tc>
        <w:tc>
          <w:tcPr>
            <w:tcW w:w="6520" w:type="dxa"/>
            <w:vAlign w:val="center"/>
          </w:tcPr>
          <w:p w14:paraId="4A052DBE" w14:textId="72D72A23" w:rsidR="00164FF7" w:rsidRDefault="00164FF7" w:rsidP="00BE2580">
            <w:pPr>
              <w:jc w:val="center"/>
              <w:cnfStyle w:val="100000000000" w:firstRow="1" w:lastRow="0" w:firstColumn="0" w:lastColumn="0" w:oddVBand="0" w:evenVBand="0" w:oddHBand="0" w:evenHBand="0" w:firstRowFirstColumn="0" w:firstRowLastColumn="0" w:lastRowFirstColumn="0" w:lastRowLastColumn="0"/>
            </w:pPr>
            <w:r>
              <w:t xml:space="preserve">E l marco del buen desempeño docente es un referente para el desarrollo de las practicas pedagógicas en el marco de programas de formación continua de maestros en servicio. No obstante los miembros de </w:t>
            </w:r>
            <w:r w:rsidR="000A7FC8">
              <w:t>IE</w:t>
            </w:r>
            <w:r>
              <w:t xml:space="preserve"> </w:t>
            </w:r>
            <w:proofErr w:type="spellStart"/>
            <w:r w:rsidR="000A7FC8">
              <w:t>xxxxxxxxxxxxxxxxxxxxx</w:t>
            </w:r>
            <w:proofErr w:type="spellEnd"/>
            <w:r>
              <w:t xml:space="preserve"> tomara como base el MBDD </w:t>
            </w:r>
            <w:r>
              <w:lastRenderedPageBreak/>
              <w:t xml:space="preserve">para los talleres de actualización, trabajos en </w:t>
            </w:r>
            <w:proofErr w:type="spellStart"/>
            <w:r>
              <w:t>GIAs</w:t>
            </w:r>
            <w:proofErr w:type="spellEnd"/>
            <w:r>
              <w:t xml:space="preserve">  y las asesorías en aula.</w:t>
            </w:r>
          </w:p>
        </w:tc>
      </w:tr>
      <w:tr w:rsidR="00164FF7" w14:paraId="03A464BB" w14:textId="77777777" w:rsidTr="00BE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F276924" w14:textId="77777777" w:rsidR="00164FF7" w:rsidRPr="00164FF7" w:rsidRDefault="00164FF7" w:rsidP="00BE2580">
            <w:pPr>
              <w:jc w:val="center"/>
              <w:rPr>
                <w:b w:val="0"/>
              </w:rPr>
            </w:pPr>
            <w:r w:rsidRPr="00164FF7">
              <w:rPr>
                <w:b w:val="0"/>
              </w:rPr>
              <w:lastRenderedPageBreak/>
              <w:t>Enfoque de competencias</w:t>
            </w:r>
          </w:p>
        </w:tc>
        <w:tc>
          <w:tcPr>
            <w:tcW w:w="6520" w:type="dxa"/>
            <w:vAlign w:val="center"/>
          </w:tcPr>
          <w:p w14:paraId="45F94379" w14:textId="77777777" w:rsidR="00164FF7" w:rsidRDefault="00164FF7" w:rsidP="00BE2580">
            <w:pPr>
              <w:jc w:val="both"/>
              <w:cnfStyle w:val="000000100000" w:firstRow="0" w:lastRow="0" w:firstColumn="0" w:lastColumn="0" w:oddVBand="0" w:evenVBand="0" w:oddHBand="1" w:evenHBand="0" w:firstRowFirstColumn="0" w:firstRowLastColumn="0" w:lastRowFirstColumn="0" w:lastRowLastColumn="0"/>
            </w:pPr>
            <w:r>
              <w:t>El enfoque predominante del CNEB, es el enfoque de educación por competencias. En esta perspectiva asumimos el aprendizaje como el desarrollo de competencias, la mediación como combinación de capacidades, la evaluación como la demostración de competencias en la acción.</w:t>
            </w:r>
          </w:p>
          <w:p w14:paraId="069E580B" w14:textId="3002F940" w:rsidR="00164FF7" w:rsidRDefault="00164FF7" w:rsidP="00BE2580">
            <w:pPr>
              <w:jc w:val="both"/>
              <w:cnfStyle w:val="000000100000" w:firstRow="0" w:lastRow="0" w:firstColumn="0" w:lastColumn="0" w:oddVBand="0" w:evenVBand="0" w:oddHBand="1" w:evenHBand="0" w:firstRowFirstColumn="0" w:firstRowLastColumn="0" w:lastRowFirstColumn="0" w:lastRowLastColumn="0"/>
            </w:pPr>
            <w:r>
              <w:t xml:space="preserve">La </w:t>
            </w:r>
            <w:r w:rsidR="000A7FC8">
              <w:t>IE</w:t>
            </w:r>
            <w:r>
              <w:t xml:space="preserve"> </w:t>
            </w:r>
            <w:proofErr w:type="spellStart"/>
            <w:r w:rsidR="000A7FC8">
              <w:t>xxxxxxxxxxxxxxxxxxxxx</w:t>
            </w:r>
            <w:proofErr w:type="spellEnd"/>
            <w:r>
              <w:t xml:space="preserve"> asume el enfoque por competencias  para asegurar el perfil de egreso de los estudiantes  como un saber hacer  complejo en una situación real y autentica.</w:t>
            </w:r>
          </w:p>
        </w:tc>
      </w:tr>
      <w:tr w:rsidR="00164FF7" w14:paraId="6A60DF12" w14:textId="77777777" w:rsidTr="00BE2580">
        <w:tc>
          <w:tcPr>
            <w:cnfStyle w:val="001000000000" w:firstRow="0" w:lastRow="0" w:firstColumn="1" w:lastColumn="0" w:oddVBand="0" w:evenVBand="0" w:oddHBand="0" w:evenHBand="0" w:firstRowFirstColumn="0" w:firstRowLastColumn="0" w:lastRowFirstColumn="0" w:lastRowLastColumn="0"/>
            <w:tcW w:w="3369" w:type="dxa"/>
            <w:vAlign w:val="center"/>
          </w:tcPr>
          <w:p w14:paraId="54B91F64" w14:textId="176EF09F" w:rsidR="00164FF7" w:rsidRPr="00164FF7" w:rsidRDefault="005C4293" w:rsidP="00BE2580">
            <w:pPr>
              <w:jc w:val="center"/>
              <w:rPr>
                <w:b w:val="0"/>
              </w:rPr>
            </w:pPr>
            <w:r>
              <w:rPr>
                <w:b w:val="0"/>
              </w:rPr>
              <w:t>Planificació</w:t>
            </w:r>
            <w:r w:rsidR="00164FF7" w:rsidRPr="00164FF7">
              <w:rPr>
                <w:b w:val="0"/>
              </w:rPr>
              <w:t>n en reversa.</w:t>
            </w:r>
          </w:p>
        </w:tc>
        <w:tc>
          <w:tcPr>
            <w:tcW w:w="6520" w:type="dxa"/>
            <w:vAlign w:val="center"/>
          </w:tcPr>
          <w:p w14:paraId="5CF627C7" w14:textId="7E6F2433" w:rsidR="00164FF7" w:rsidRDefault="00164FF7" w:rsidP="00BE2580">
            <w:pPr>
              <w:jc w:val="both"/>
              <w:cnfStyle w:val="000000000000" w:firstRow="0" w:lastRow="0" w:firstColumn="0" w:lastColumn="0" w:oddVBand="0" w:evenVBand="0" w:oddHBand="0" w:evenHBand="0" w:firstRowFirstColumn="0" w:firstRowLastColumn="0" w:lastRowFirstColumn="0" w:lastRowLastColumn="0"/>
            </w:pPr>
            <w:r>
              <w:t xml:space="preserve">El currículo nacional plantea tres procesos de planificación: propósito, criterios y estrategias. Este hecho responde al enfoque de la planificación en reversa que se expresa en tres preguntas: ¿Hacia dónde vamos? (metas aprendizaje, </w:t>
            </w:r>
            <w:proofErr w:type="gramStart"/>
            <w:r>
              <w:t>futuro )</w:t>
            </w:r>
            <w:proofErr w:type="gramEnd"/>
            <w:r>
              <w:t xml:space="preserve">, ¿Dónde estamos? (criterios de evaluación , análisis de evidencias), ¿Cómo vamos avanzando? (mediación , retroalimentación, estrategias, recursos). La </w:t>
            </w:r>
            <w:r w:rsidR="000A7FC8">
              <w:t>IE</w:t>
            </w:r>
            <w:r>
              <w:t xml:space="preserve"> </w:t>
            </w:r>
            <w:proofErr w:type="spellStart"/>
            <w:r w:rsidR="000A7FC8">
              <w:t>xxxxxxxxxxxxxxxxxxxxx</w:t>
            </w:r>
            <w:proofErr w:type="spellEnd"/>
            <w:r>
              <w:t xml:space="preserve"> asumimos la planificación reversa como una metodología del tratamiento curricular de la planificación anual, proyectos, unidades didáctica y sesiones de aprendizaje.</w:t>
            </w:r>
          </w:p>
        </w:tc>
      </w:tr>
      <w:tr w:rsidR="00164FF7" w14:paraId="58C334C2" w14:textId="77777777" w:rsidTr="00BE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215AB751" w14:textId="77777777" w:rsidR="00164FF7" w:rsidRPr="00164FF7" w:rsidRDefault="00164FF7" w:rsidP="00BE2580">
            <w:pPr>
              <w:jc w:val="center"/>
              <w:rPr>
                <w:b w:val="0"/>
              </w:rPr>
            </w:pPr>
            <w:r w:rsidRPr="00164FF7">
              <w:rPr>
                <w:b w:val="0"/>
              </w:rPr>
              <w:t>Evaluación formativa</w:t>
            </w:r>
          </w:p>
        </w:tc>
        <w:tc>
          <w:tcPr>
            <w:tcW w:w="6520" w:type="dxa"/>
            <w:vAlign w:val="center"/>
          </w:tcPr>
          <w:p w14:paraId="303768FB" w14:textId="169AB91E" w:rsidR="00164FF7" w:rsidRDefault="00164FF7" w:rsidP="00BE2580">
            <w:pPr>
              <w:jc w:val="both"/>
              <w:cnfStyle w:val="000000100000" w:firstRow="0" w:lastRow="0" w:firstColumn="0" w:lastColumn="0" w:oddVBand="0" w:evenVBand="0" w:oddHBand="1" w:evenHBand="0" w:firstRowFirstColumn="0" w:firstRowLastColumn="0" w:lastRowFirstColumn="0" w:lastRowLastColumn="0"/>
            </w:pPr>
            <w:r>
              <w:t xml:space="preserve">La evaluación formativa como proceso es el soporte  de los niños, niñas y adolescente que reciben de su profesor para el logro de sus competencias. La evaluación como información es la intervención del docente  en el estudiante en la mejora de sus aprendizajes. La evolución formativa como proceso e información se traduce en metas compartidas  entre docente y estudiante, el cual se concreta en el proceso de la retroalimentación. La </w:t>
            </w:r>
            <w:r w:rsidR="000A7FC8">
              <w:t>IE</w:t>
            </w:r>
            <w:r>
              <w:t xml:space="preserve"> </w:t>
            </w:r>
            <w:proofErr w:type="spellStart"/>
            <w:r w:rsidR="000A7FC8">
              <w:t>xxxxxxxxxxxxxxxxxxxxx</w:t>
            </w:r>
            <w:proofErr w:type="spellEnd"/>
            <w:r>
              <w:t xml:space="preserve"> asumimos el ciclo de la evaluación formativa  ¿Hacia dónde vamos?, ¿Dónde estamos? Y ¿Cómo vamos avanzando?, mediado por la retroalimentación por descubrimiento.</w:t>
            </w:r>
          </w:p>
        </w:tc>
      </w:tr>
      <w:tr w:rsidR="00164FF7" w14:paraId="11553AF1" w14:textId="77777777" w:rsidTr="00BE2580">
        <w:tc>
          <w:tcPr>
            <w:cnfStyle w:val="001000000000" w:firstRow="0" w:lastRow="0" w:firstColumn="1" w:lastColumn="0" w:oddVBand="0" w:evenVBand="0" w:oddHBand="0" w:evenHBand="0" w:firstRowFirstColumn="0" w:firstRowLastColumn="0" w:lastRowFirstColumn="0" w:lastRowLastColumn="0"/>
            <w:tcW w:w="3369" w:type="dxa"/>
            <w:vAlign w:val="center"/>
          </w:tcPr>
          <w:p w14:paraId="53CBCC91" w14:textId="34C355DB" w:rsidR="00164FF7" w:rsidRPr="00164FF7" w:rsidRDefault="00164FF7" w:rsidP="00BE2580">
            <w:pPr>
              <w:jc w:val="center"/>
              <w:rPr>
                <w:b w:val="0"/>
              </w:rPr>
            </w:pPr>
            <w:r w:rsidRPr="00164FF7">
              <w:rPr>
                <w:b w:val="0"/>
              </w:rPr>
              <w:t>El clima en el aula</w:t>
            </w:r>
          </w:p>
        </w:tc>
        <w:tc>
          <w:tcPr>
            <w:tcW w:w="6520" w:type="dxa"/>
            <w:vAlign w:val="center"/>
          </w:tcPr>
          <w:p w14:paraId="4C73CB90" w14:textId="0DEBE6CC" w:rsidR="00164FF7" w:rsidRDefault="00164FF7" w:rsidP="00BE2580">
            <w:pPr>
              <w:jc w:val="both"/>
              <w:cnfStyle w:val="000000000000" w:firstRow="0" w:lastRow="0" w:firstColumn="0" w:lastColumn="0" w:oddVBand="0" w:evenVBand="0" w:oddHBand="0" w:evenHBand="0" w:firstRowFirstColumn="0" w:firstRowLastColumn="0" w:lastRowFirstColumn="0" w:lastRowLastColumn="0"/>
            </w:pPr>
            <w:r>
              <w:t xml:space="preserve">El clima de aula son interacciones que se generan con un propósito pedagógico; estas interacciones deben realizarse en un entorno totalmente empático gestionado por los estudiantes  y el docente. En esta perspectiva el clima de aulas una condición que favorece  aprendizajes de altísima calidad. El vínculo afectivo entre docente y estudiante es el primer factor  detonante de un buen clima del aula. La </w:t>
            </w:r>
            <w:r w:rsidR="000A7FC8">
              <w:t>IE</w:t>
            </w:r>
            <w:r>
              <w:t xml:space="preserve"> </w:t>
            </w:r>
            <w:proofErr w:type="spellStart"/>
            <w:r w:rsidR="000A7FC8">
              <w:t>xxxxxxxxxxxxxxxxxxxxx</w:t>
            </w:r>
            <w:proofErr w:type="spellEnd"/>
            <w:r>
              <w:t xml:space="preserve"> asumimos que el clima del aula es imperativo en los procesos de construcción de los aprendizajes por lo mismo será una práctica pedagógica altamente exigida.</w:t>
            </w:r>
          </w:p>
        </w:tc>
      </w:tr>
      <w:tr w:rsidR="00164FF7" w14:paraId="221C3AAC" w14:textId="77777777" w:rsidTr="00BE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0DC2EB0C" w14:textId="77777777" w:rsidR="00164FF7" w:rsidRPr="00164FF7" w:rsidRDefault="00164FF7" w:rsidP="00BE2580">
            <w:pPr>
              <w:jc w:val="center"/>
              <w:rPr>
                <w:b w:val="0"/>
              </w:rPr>
            </w:pPr>
            <w:r w:rsidRPr="00164FF7">
              <w:rPr>
                <w:b w:val="0"/>
              </w:rPr>
              <w:t>Practicas pedagógicas</w:t>
            </w:r>
          </w:p>
        </w:tc>
        <w:tc>
          <w:tcPr>
            <w:tcW w:w="6520" w:type="dxa"/>
            <w:vAlign w:val="center"/>
          </w:tcPr>
          <w:p w14:paraId="09BFE761" w14:textId="62212810" w:rsidR="00164FF7" w:rsidRDefault="00164FF7" w:rsidP="00BE2580">
            <w:pPr>
              <w:jc w:val="both"/>
              <w:cnfStyle w:val="000000100000" w:firstRow="0" w:lastRow="0" w:firstColumn="0" w:lastColumn="0" w:oddVBand="0" w:evenVBand="0" w:oddHBand="1" w:evenHBand="0" w:firstRowFirstColumn="0" w:firstRowLastColumn="0" w:lastRowFirstColumn="0" w:lastRowLastColumn="0"/>
            </w:pPr>
            <w:r>
              <w:t xml:space="preserve">La resolución viceministerial N° 024 – 2019 ED; con miras al bicentenario  ha normado cinco prácticas pedagógicas: planificación consensuada y colegiada, mediación de aprendizajes, evaluación formativa, clima del aula, espacios educativos. La </w:t>
            </w:r>
            <w:r w:rsidR="000A7FC8">
              <w:t>IE</w:t>
            </w:r>
            <w:r>
              <w:t xml:space="preserve"> asumimos plenamente la implementación de estas cinco prácticas pedagógicas.</w:t>
            </w:r>
          </w:p>
        </w:tc>
      </w:tr>
      <w:tr w:rsidR="00164FF7" w14:paraId="54A03475" w14:textId="77777777" w:rsidTr="00BE2580">
        <w:tc>
          <w:tcPr>
            <w:cnfStyle w:val="001000000000" w:firstRow="0" w:lastRow="0" w:firstColumn="1" w:lastColumn="0" w:oddVBand="0" w:evenVBand="0" w:oddHBand="0" w:evenHBand="0" w:firstRowFirstColumn="0" w:firstRowLastColumn="0" w:lastRowFirstColumn="0" w:lastRowLastColumn="0"/>
            <w:tcW w:w="3369" w:type="dxa"/>
            <w:vAlign w:val="center"/>
          </w:tcPr>
          <w:p w14:paraId="3003A86F" w14:textId="77777777" w:rsidR="00164FF7" w:rsidRPr="00164FF7" w:rsidRDefault="00164FF7" w:rsidP="00BE2580">
            <w:pPr>
              <w:jc w:val="center"/>
              <w:rPr>
                <w:b w:val="0"/>
              </w:rPr>
            </w:pPr>
            <w:r w:rsidRPr="00164FF7">
              <w:rPr>
                <w:b w:val="0"/>
              </w:rPr>
              <w:t>MSEIB</w:t>
            </w:r>
          </w:p>
        </w:tc>
        <w:tc>
          <w:tcPr>
            <w:tcW w:w="6520" w:type="dxa"/>
            <w:vAlign w:val="center"/>
          </w:tcPr>
          <w:p w14:paraId="17617CE6" w14:textId="3B2F5F6B" w:rsidR="00164FF7" w:rsidRDefault="00164FF7" w:rsidP="00BE2580">
            <w:pPr>
              <w:jc w:val="both"/>
              <w:cnfStyle w:val="000000000000" w:firstRow="0" w:lastRow="0" w:firstColumn="0" w:lastColumn="0" w:oddVBand="0" w:evenVBand="0" w:oddHBand="0" w:evenHBand="0" w:firstRowFirstColumn="0" w:firstRowLastColumn="0" w:lastRowFirstColumn="0" w:lastRowLastColumn="0"/>
            </w:pPr>
            <w:r>
              <w:t xml:space="preserve">El MINEDU a través de la resolución  viceministerial n° 187- 2018 - ED: la resolución viceministerial N°519 – 2018 – ED, ha caracterizado y establecido formas de atención: fortalecimiento lingüístico y cultural, revitalización, de EIB urbano  con sus correspondientes escenarios lingüísticos. La </w:t>
            </w:r>
            <w:r w:rsidR="000A7FC8">
              <w:t>IE</w:t>
            </w:r>
            <w:r>
              <w:t xml:space="preserve"> </w:t>
            </w:r>
            <w:proofErr w:type="spellStart"/>
            <w:r w:rsidR="000A7FC8">
              <w:t>xxxxxxxxxxxxxxxxxxxxx</w:t>
            </w:r>
            <w:proofErr w:type="spellEnd"/>
            <w:r>
              <w:t xml:space="preserve"> asume las formas de atención lingüística y cultural  del Modelo de Servicio Educativo Intercultural Bilingüe. El cual será complementado a nivel de aula con el diagnostico psicolingüísticos.</w:t>
            </w:r>
          </w:p>
          <w:p w14:paraId="12013D7A" w14:textId="77777777" w:rsidR="00164FF7" w:rsidRDefault="00164FF7" w:rsidP="00BE2580">
            <w:pPr>
              <w:jc w:val="both"/>
              <w:cnfStyle w:val="000000000000" w:firstRow="0" w:lastRow="0" w:firstColumn="0" w:lastColumn="0" w:oddVBand="0" w:evenVBand="0" w:oddHBand="0" w:evenHBand="0" w:firstRowFirstColumn="0" w:firstRowLastColumn="0" w:lastRowFirstColumn="0" w:lastRowLastColumn="0"/>
            </w:pPr>
          </w:p>
        </w:tc>
      </w:tr>
      <w:tr w:rsidR="00164FF7" w14:paraId="2F7ECDF7" w14:textId="77777777" w:rsidTr="00BE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21093CC1" w14:textId="77777777" w:rsidR="00164FF7" w:rsidRPr="00164FF7" w:rsidRDefault="00164FF7" w:rsidP="00BE2580">
            <w:pPr>
              <w:jc w:val="center"/>
              <w:rPr>
                <w:b w:val="0"/>
              </w:rPr>
            </w:pPr>
            <w:r w:rsidRPr="00164FF7">
              <w:rPr>
                <w:b w:val="0"/>
              </w:rPr>
              <w:t>Espacios educativos</w:t>
            </w:r>
          </w:p>
        </w:tc>
        <w:tc>
          <w:tcPr>
            <w:tcW w:w="6520" w:type="dxa"/>
            <w:vAlign w:val="center"/>
          </w:tcPr>
          <w:p w14:paraId="7A6C8031" w14:textId="3B321B23" w:rsidR="00164FF7" w:rsidRDefault="00164FF7" w:rsidP="00BE2580">
            <w:pPr>
              <w:jc w:val="both"/>
              <w:cnfStyle w:val="000000100000" w:firstRow="0" w:lastRow="0" w:firstColumn="0" w:lastColumn="0" w:oddVBand="0" w:evenVBand="0" w:oddHBand="1" w:evenHBand="0" w:firstRowFirstColumn="0" w:firstRowLastColumn="0" w:lastRowFirstColumn="0" w:lastRowLastColumn="0"/>
            </w:pPr>
            <w:r>
              <w:t xml:space="preserve">El desarrollo de enfoque de competencias se realiza en contextos y situaciones reales y auténticas; en esa perspectiva, los espacios educativos es el escenario real y autentico donde debe ocurrir las </w:t>
            </w:r>
            <w:r>
              <w:lastRenderedPageBreak/>
              <w:t xml:space="preserve">interacciones en la construcción de los conocimientos y desarrollo de competencias. Es decir que los procesos de tratamiento y desarrollo curricular deben articular plenamente los espacios educativos  y diversificarse de acuerdo a la naturaleza de las competencias. L a </w:t>
            </w:r>
            <w:r w:rsidR="000A7FC8">
              <w:t>IE</w:t>
            </w:r>
            <w:r>
              <w:t xml:space="preserve"> </w:t>
            </w:r>
            <w:proofErr w:type="spellStart"/>
            <w:r w:rsidR="000A7FC8">
              <w:t>xxxxxxxxxxxxxxxxxxxxx</w:t>
            </w:r>
            <w:proofErr w:type="spellEnd"/>
            <w:r>
              <w:t xml:space="preserve"> asumimos el concepto espacios educativos como el contexto real donde ocurren los aprendizajes por lo mismo la planificación de la unidades didácticas y las sesiones de aprendizaje  responderán a tareas auténticas y de alta demanda cognitiva</w:t>
            </w:r>
          </w:p>
        </w:tc>
      </w:tr>
      <w:tr w:rsidR="00164FF7" w14:paraId="258FAA57" w14:textId="77777777" w:rsidTr="00BE2580">
        <w:tc>
          <w:tcPr>
            <w:cnfStyle w:val="001000000000" w:firstRow="0" w:lastRow="0" w:firstColumn="1" w:lastColumn="0" w:oddVBand="0" w:evenVBand="0" w:oddHBand="0" w:evenHBand="0" w:firstRowFirstColumn="0" w:firstRowLastColumn="0" w:lastRowFirstColumn="0" w:lastRowLastColumn="0"/>
            <w:tcW w:w="3369" w:type="dxa"/>
            <w:vAlign w:val="center"/>
          </w:tcPr>
          <w:p w14:paraId="2EB04171" w14:textId="77777777" w:rsidR="00164FF7" w:rsidRPr="00164FF7" w:rsidRDefault="00164FF7" w:rsidP="00BE2580">
            <w:pPr>
              <w:jc w:val="center"/>
              <w:rPr>
                <w:b w:val="0"/>
              </w:rPr>
            </w:pPr>
            <w:r w:rsidRPr="00164FF7">
              <w:rPr>
                <w:b w:val="0"/>
              </w:rPr>
              <w:lastRenderedPageBreak/>
              <w:t>Investigación e innovación</w:t>
            </w:r>
          </w:p>
        </w:tc>
        <w:tc>
          <w:tcPr>
            <w:tcW w:w="6520" w:type="dxa"/>
            <w:vAlign w:val="center"/>
          </w:tcPr>
          <w:p w14:paraId="3ACB552E" w14:textId="5A650FCD" w:rsidR="00164FF7" w:rsidRDefault="00164FF7" w:rsidP="00BE2580">
            <w:pPr>
              <w:jc w:val="both"/>
              <w:cnfStyle w:val="000000000000" w:firstRow="0" w:lastRow="0" w:firstColumn="0" w:lastColumn="0" w:oddVBand="0" w:evenVBand="0" w:oddHBand="0" w:evenHBand="0" w:firstRowFirstColumn="0" w:firstRowLastColumn="0" w:lastRowFirstColumn="0" w:lastRowLastColumn="0"/>
            </w:pPr>
            <w:r>
              <w:t xml:space="preserve">El profesor es un actor </w:t>
            </w:r>
            <w:proofErr w:type="spellStart"/>
            <w:r>
              <w:t>innovante</w:t>
            </w:r>
            <w:proofErr w:type="spellEnd"/>
            <w:r>
              <w:t xml:space="preserve"> de procesos. Esta innovación debe ser cada vez  más reflexivo y crítico, por lo mismo  demanda el maestro hacer investigados e innovador de su propia práctica. El MBDD establece una competencia sobre investigación e innovación articulado a las buenas prácticas.  La </w:t>
            </w:r>
            <w:r w:rsidR="000A7FC8">
              <w:t>IE</w:t>
            </w:r>
            <w:r>
              <w:t xml:space="preserve"> </w:t>
            </w:r>
            <w:proofErr w:type="spellStart"/>
            <w:r w:rsidR="000A7FC8">
              <w:t>xxxxxxxxxxxxxxxxxxxxx</w:t>
            </w:r>
            <w:proofErr w:type="spellEnd"/>
            <w:r>
              <w:t xml:space="preserve"> nos comprometemos a impulsar buenas practicas que ayuden a mejorar el desempeño docente y mejora de los aprendizajes; como una meta compartida de docentes y estudiantes.</w:t>
            </w:r>
          </w:p>
        </w:tc>
      </w:tr>
    </w:tbl>
    <w:p w14:paraId="0B56C9AC" w14:textId="42F10A7B" w:rsidR="008868EB" w:rsidRDefault="008868EB" w:rsidP="003A0E58">
      <w:pPr>
        <w:spacing w:line="276" w:lineRule="auto"/>
        <w:ind w:left="360"/>
        <w:jc w:val="both"/>
        <w:rPr>
          <w:rFonts w:ascii="Arial" w:eastAsia="Arial" w:hAnsi="Arial" w:cs="Arial"/>
        </w:rPr>
      </w:pPr>
    </w:p>
    <w:p w14:paraId="342BF8FC" w14:textId="77777777" w:rsidR="008868EB" w:rsidRDefault="008868EB">
      <w:pPr>
        <w:rPr>
          <w:rFonts w:ascii="Arial" w:eastAsia="Arial" w:hAnsi="Arial" w:cs="Arial"/>
        </w:rPr>
      </w:pPr>
      <w:r>
        <w:rPr>
          <w:rFonts w:ascii="Arial" w:eastAsia="Arial" w:hAnsi="Arial" w:cs="Arial"/>
        </w:rPr>
        <w:br w:type="page"/>
      </w:r>
    </w:p>
    <w:p w14:paraId="15FBAF65" w14:textId="77777777" w:rsidR="008868EB" w:rsidRDefault="008868EB" w:rsidP="008868EB">
      <w:pPr>
        <w:pStyle w:val="Prrafodelista"/>
        <w:spacing w:after="0" w:line="276" w:lineRule="auto"/>
        <w:jc w:val="both"/>
        <w:rPr>
          <w:rFonts w:ascii="Arial" w:eastAsia="Arial" w:hAnsi="Arial" w:cs="Arial"/>
          <w:b/>
          <w:sz w:val="22"/>
          <w:szCs w:val="22"/>
        </w:rPr>
      </w:pPr>
    </w:p>
    <w:p w14:paraId="738472FB" w14:textId="77777777" w:rsidR="008868EB" w:rsidRDefault="008868EB" w:rsidP="008868EB">
      <w:pPr>
        <w:pStyle w:val="Prrafodelista"/>
        <w:spacing w:after="0" w:line="276" w:lineRule="auto"/>
        <w:jc w:val="both"/>
        <w:rPr>
          <w:rFonts w:ascii="Arial" w:eastAsia="Arial" w:hAnsi="Arial" w:cs="Arial"/>
          <w:b/>
          <w:sz w:val="22"/>
          <w:szCs w:val="22"/>
        </w:rPr>
      </w:pPr>
    </w:p>
    <w:p w14:paraId="3B3BF75A" w14:textId="77777777" w:rsidR="008868EB" w:rsidRDefault="008868EB" w:rsidP="008868EB">
      <w:pPr>
        <w:pStyle w:val="Prrafodelista"/>
        <w:spacing w:after="0" w:line="276" w:lineRule="auto"/>
        <w:jc w:val="both"/>
        <w:rPr>
          <w:rFonts w:ascii="Arial" w:eastAsia="Arial" w:hAnsi="Arial" w:cs="Arial"/>
          <w:b/>
          <w:sz w:val="22"/>
          <w:szCs w:val="22"/>
        </w:rPr>
      </w:pPr>
    </w:p>
    <w:p w14:paraId="068D0E64" w14:textId="77777777" w:rsidR="008868EB" w:rsidRDefault="008868EB" w:rsidP="008868EB">
      <w:pPr>
        <w:pStyle w:val="Prrafodelista"/>
        <w:spacing w:after="0" w:line="276" w:lineRule="auto"/>
        <w:jc w:val="both"/>
        <w:rPr>
          <w:rFonts w:ascii="Arial" w:eastAsia="Arial" w:hAnsi="Arial" w:cs="Arial"/>
          <w:b/>
          <w:sz w:val="22"/>
          <w:szCs w:val="22"/>
        </w:rPr>
      </w:pPr>
    </w:p>
    <w:p w14:paraId="6C6DCBDF" w14:textId="77777777" w:rsidR="008868EB" w:rsidRDefault="008868EB" w:rsidP="008868EB">
      <w:pPr>
        <w:pStyle w:val="Prrafodelista"/>
        <w:spacing w:after="0" w:line="276" w:lineRule="auto"/>
        <w:jc w:val="both"/>
        <w:rPr>
          <w:rFonts w:ascii="Arial" w:eastAsia="Arial" w:hAnsi="Arial" w:cs="Arial"/>
          <w:b/>
          <w:sz w:val="22"/>
          <w:szCs w:val="22"/>
        </w:rPr>
      </w:pPr>
    </w:p>
    <w:p w14:paraId="4B331708" w14:textId="77777777" w:rsidR="008868EB" w:rsidRDefault="008868EB" w:rsidP="008868EB">
      <w:pPr>
        <w:pStyle w:val="Prrafodelista"/>
        <w:spacing w:after="0" w:line="276" w:lineRule="auto"/>
        <w:jc w:val="both"/>
        <w:rPr>
          <w:rFonts w:ascii="Arial" w:eastAsia="Arial" w:hAnsi="Arial" w:cs="Arial"/>
          <w:b/>
          <w:sz w:val="22"/>
          <w:szCs w:val="22"/>
        </w:rPr>
      </w:pPr>
    </w:p>
    <w:p w14:paraId="020772D7" w14:textId="77777777" w:rsidR="008868EB" w:rsidRDefault="008868EB" w:rsidP="008868EB">
      <w:pPr>
        <w:pStyle w:val="Prrafodelista"/>
        <w:spacing w:after="0" w:line="276" w:lineRule="auto"/>
        <w:jc w:val="both"/>
        <w:rPr>
          <w:rFonts w:ascii="Arial" w:eastAsia="Arial" w:hAnsi="Arial" w:cs="Arial"/>
          <w:b/>
          <w:sz w:val="22"/>
          <w:szCs w:val="22"/>
        </w:rPr>
      </w:pPr>
    </w:p>
    <w:p w14:paraId="72CD48EA" w14:textId="77777777" w:rsidR="008868EB" w:rsidRDefault="008868EB" w:rsidP="008868EB">
      <w:pPr>
        <w:pStyle w:val="Prrafodelista"/>
        <w:spacing w:after="0" w:line="276" w:lineRule="auto"/>
        <w:jc w:val="both"/>
        <w:rPr>
          <w:rFonts w:ascii="Arial" w:eastAsia="Arial" w:hAnsi="Arial" w:cs="Arial"/>
          <w:b/>
          <w:sz w:val="22"/>
          <w:szCs w:val="22"/>
        </w:rPr>
      </w:pPr>
    </w:p>
    <w:p w14:paraId="48733CA9" w14:textId="77777777" w:rsidR="008868EB" w:rsidRDefault="008868EB" w:rsidP="008868EB">
      <w:pPr>
        <w:pStyle w:val="Prrafodelista"/>
        <w:spacing w:after="0" w:line="276" w:lineRule="auto"/>
        <w:jc w:val="both"/>
        <w:rPr>
          <w:rFonts w:ascii="Arial" w:eastAsia="Arial" w:hAnsi="Arial" w:cs="Arial"/>
          <w:b/>
          <w:sz w:val="22"/>
          <w:szCs w:val="22"/>
        </w:rPr>
      </w:pPr>
    </w:p>
    <w:p w14:paraId="07EAEF59" w14:textId="77777777" w:rsidR="008868EB" w:rsidRDefault="008868EB" w:rsidP="008868EB">
      <w:pPr>
        <w:pStyle w:val="Prrafodelista"/>
        <w:spacing w:after="0" w:line="276" w:lineRule="auto"/>
        <w:jc w:val="both"/>
        <w:rPr>
          <w:rFonts w:ascii="Arial" w:eastAsia="Arial" w:hAnsi="Arial" w:cs="Arial"/>
          <w:b/>
          <w:sz w:val="22"/>
          <w:szCs w:val="22"/>
        </w:rPr>
      </w:pPr>
    </w:p>
    <w:p w14:paraId="5AECD58A" w14:textId="77777777" w:rsidR="008868EB" w:rsidRDefault="008868EB" w:rsidP="008868EB">
      <w:pPr>
        <w:pStyle w:val="Prrafodelista"/>
        <w:spacing w:after="0" w:line="276" w:lineRule="auto"/>
        <w:jc w:val="both"/>
        <w:rPr>
          <w:rFonts w:ascii="Arial" w:eastAsia="Arial" w:hAnsi="Arial" w:cs="Arial"/>
          <w:b/>
          <w:sz w:val="22"/>
          <w:szCs w:val="22"/>
        </w:rPr>
      </w:pPr>
    </w:p>
    <w:p w14:paraId="4AC8EF6A" w14:textId="77777777" w:rsidR="008868EB" w:rsidRDefault="008868EB" w:rsidP="008868EB">
      <w:pPr>
        <w:pStyle w:val="Prrafodelista"/>
        <w:spacing w:after="0" w:line="276" w:lineRule="auto"/>
        <w:jc w:val="both"/>
        <w:rPr>
          <w:rFonts w:ascii="Arial" w:eastAsia="Arial" w:hAnsi="Arial" w:cs="Arial"/>
          <w:b/>
          <w:sz w:val="22"/>
          <w:szCs w:val="22"/>
        </w:rPr>
      </w:pPr>
    </w:p>
    <w:p w14:paraId="19959F02" w14:textId="77777777" w:rsidR="008868EB" w:rsidRDefault="008868EB" w:rsidP="008868EB">
      <w:pPr>
        <w:pStyle w:val="Prrafodelista"/>
        <w:spacing w:after="0" w:line="276" w:lineRule="auto"/>
        <w:jc w:val="both"/>
        <w:rPr>
          <w:rFonts w:ascii="Arial" w:eastAsia="Arial" w:hAnsi="Arial" w:cs="Arial"/>
          <w:b/>
          <w:sz w:val="22"/>
          <w:szCs w:val="22"/>
        </w:rPr>
      </w:pPr>
    </w:p>
    <w:p w14:paraId="1C01DFFA" w14:textId="77777777" w:rsidR="008868EB" w:rsidRDefault="008868EB" w:rsidP="008868EB">
      <w:pPr>
        <w:pStyle w:val="Prrafodelista"/>
        <w:spacing w:after="0" w:line="276" w:lineRule="auto"/>
        <w:jc w:val="both"/>
        <w:rPr>
          <w:rFonts w:ascii="Arial" w:eastAsia="Arial" w:hAnsi="Arial" w:cs="Arial"/>
          <w:b/>
          <w:sz w:val="22"/>
          <w:szCs w:val="22"/>
        </w:rPr>
      </w:pPr>
    </w:p>
    <w:p w14:paraId="0EFA41E8" w14:textId="77777777" w:rsidR="008868EB" w:rsidRDefault="008868EB" w:rsidP="008868EB">
      <w:pPr>
        <w:ind w:left="708"/>
      </w:pPr>
    </w:p>
    <w:p w14:paraId="31BF0AB8" w14:textId="77777777" w:rsidR="008868EB" w:rsidRDefault="008868EB" w:rsidP="008868EB">
      <w:pPr>
        <w:shd w:val="clear" w:color="auto" w:fill="385623" w:themeFill="accent6" w:themeFillShade="80"/>
      </w:pPr>
    </w:p>
    <w:p w14:paraId="090AF97B" w14:textId="38C470F7" w:rsidR="008868EB" w:rsidRPr="005353E1" w:rsidRDefault="008868EB" w:rsidP="008868EB">
      <w:pPr>
        <w:jc w:val="center"/>
        <w:rPr>
          <w:b/>
          <w:color w:val="806000" w:themeColor="accent4" w:themeShade="80"/>
          <w:sz w:val="88"/>
          <w:szCs w:val="88"/>
        </w:rPr>
      </w:pPr>
      <w:r w:rsidRPr="005353E1">
        <w:rPr>
          <w:b/>
          <w:color w:val="806000" w:themeColor="accent4" w:themeShade="80"/>
          <w:sz w:val="88"/>
          <w:szCs w:val="88"/>
        </w:rPr>
        <w:t>CAP</w:t>
      </w:r>
      <w:r>
        <w:rPr>
          <w:b/>
          <w:color w:val="806000" w:themeColor="accent4" w:themeShade="80"/>
          <w:sz w:val="88"/>
          <w:szCs w:val="88"/>
        </w:rPr>
        <w:t>ÍTULO V</w:t>
      </w:r>
    </w:p>
    <w:p w14:paraId="0511A5D9" w14:textId="7FC8D01B" w:rsidR="008868EB" w:rsidRPr="005353E1" w:rsidRDefault="00EB4E75" w:rsidP="008868EB">
      <w:pPr>
        <w:jc w:val="center"/>
        <w:rPr>
          <w:b/>
          <w:color w:val="806000" w:themeColor="accent4" w:themeShade="80"/>
          <w:sz w:val="88"/>
          <w:szCs w:val="88"/>
        </w:rPr>
      </w:pPr>
      <w:r>
        <w:rPr>
          <w:b/>
          <w:color w:val="806000" w:themeColor="accent4" w:themeShade="80"/>
          <w:sz w:val="88"/>
          <w:szCs w:val="88"/>
        </w:rPr>
        <w:t>PROPUESTA DE GESTIÓ</w:t>
      </w:r>
      <w:r w:rsidR="00F60296">
        <w:rPr>
          <w:b/>
          <w:color w:val="806000" w:themeColor="accent4" w:themeShade="80"/>
          <w:sz w:val="88"/>
          <w:szCs w:val="88"/>
        </w:rPr>
        <w:t>N</w:t>
      </w:r>
    </w:p>
    <w:p w14:paraId="11143839" w14:textId="77777777" w:rsidR="008868EB" w:rsidRDefault="008868EB" w:rsidP="008868EB">
      <w:pPr>
        <w:shd w:val="clear" w:color="auto" w:fill="385623" w:themeFill="accent6" w:themeFillShade="80"/>
      </w:pPr>
    </w:p>
    <w:p w14:paraId="4FBD93A2" w14:textId="77777777" w:rsidR="008868EB" w:rsidRDefault="008868EB" w:rsidP="008868EB">
      <w:pPr>
        <w:pStyle w:val="Prrafodelista"/>
        <w:spacing w:after="0" w:line="276" w:lineRule="auto"/>
        <w:jc w:val="both"/>
        <w:rPr>
          <w:rFonts w:ascii="Arial" w:eastAsia="Arial" w:hAnsi="Arial" w:cs="Arial"/>
          <w:b/>
          <w:sz w:val="22"/>
          <w:szCs w:val="22"/>
        </w:rPr>
      </w:pPr>
    </w:p>
    <w:p w14:paraId="36D59F25" w14:textId="77777777" w:rsidR="008868EB" w:rsidRDefault="008868EB" w:rsidP="008868EB">
      <w:pPr>
        <w:pStyle w:val="Prrafodelista"/>
        <w:spacing w:after="0" w:line="276" w:lineRule="auto"/>
        <w:jc w:val="both"/>
        <w:rPr>
          <w:rFonts w:ascii="Arial" w:eastAsia="Arial" w:hAnsi="Arial" w:cs="Arial"/>
          <w:b/>
          <w:sz w:val="22"/>
          <w:szCs w:val="22"/>
        </w:rPr>
      </w:pPr>
    </w:p>
    <w:p w14:paraId="3C471A7F" w14:textId="77777777" w:rsidR="008868EB" w:rsidRDefault="008868EB" w:rsidP="008868EB">
      <w:pPr>
        <w:pStyle w:val="Prrafodelista"/>
        <w:spacing w:after="0" w:line="276" w:lineRule="auto"/>
        <w:jc w:val="both"/>
        <w:rPr>
          <w:rFonts w:ascii="Arial" w:eastAsia="Arial" w:hAnsi="Arial" w:cs="Arial"/>
          <w:b/>
          <w:sz w:val="22"/>
          <w:szCs w:val="22"/>
        </w:rPr>
      </w:pPr>
    </w:p>
    <w:p w14:paraId="0ED03BA1" w14:textId="77777777" w:rsidR="008868EB" w:rsidRDefault="008868EB" w:rsidP="008868EB">
      <w:pPr>
        <w:pStyle w:val="Prrafodelista"/>
        <w:spacing w:after="0" w:line="276" w:lineRule="auto"/>
        <w:jc w:val="both"/>
        <w:rPr>
          <w:rFonts w:ascii="Arial" w:eastAsia="Arial" w:hAnsi="Arial" w:cs="Arial"/>
          <w:b/>
          <w:sz w:val="22"/>
          <w:szCs w:val="22"/>
        </w:rPr>
      </w:pPr>
    </w:p>
    <w:p w14:paraId="658C3985" w14:textId="77777777" w:rsidR="008868EB" w:rsidRDefault="008868EB" w:rsidP="008868EB">
      <w:pPr>
        <w:pStyle w:val="Prrafodelista"/>
        <w:spacing w:after="0" w:line="276" w:lineRule="auto"/>
        <w:jc w:val="both"/>
        <w:rPr>
          <w:rFonts w:ascii="Arial" w:eastAsia="Arial" w:hAnsi="Arial" w:cs="Arial"/>
          <w:b/>
          <w:sz w:val="22"/>
          <w:szCs w:val="22"/>
        </w:rPr>
      </w:pPr>
    </w:p>
    <w:p w14:paraId="4F879FB2" w14:textId="77777777" w:rsidR="008868EB" w:rsidRDefault="008868EB" w:rsidP="008868EB">
      <w:pPr>
        <w:pStyle w:val="Prrafodelista"/>
        <w:spacing w:after="0" w:line="276" w:lineRule="auto"/>
        <w:jc w:val="both"/>
        <w:rPr>
          <w:rFonts w:ascii="Arial" w:eastAsia="Arial" w:hAnsi="Arial" w:cs="Arial"/>
          <w:b/>
          <w:sz w:val="22"/>
          <w:szCs w:val="22"/>
        </w:rPr>
      </w:pPr>
    </w:p>
    <w:p w14:paraId="21065D96" w14:textId="77777777" w:rsidR="008868EB" w:rsidRDefault="008868EB" w:rsidP="008868EB">
      <w:pPr>
        <w:pStyle w:val="Prrafodelista"/>
        <w:spacing w:after="0" w:line="276" w:lineRule="auto"/>
        <w:jc w:val="both"/>
        <w:rPr>
          <w:rFonts w:ascii="Arial" w:eastAsia="Arial" w:hAnsi="Arial" w:cs="Arial"/>
          <w:b/>
          <w:sz w:val="22"/>
          <w:szCs w:val="22"/>
        </w:rPr>
      </w:pPr>
    </w:p>
    <w:p w14:paraId="0C4108E1" w14:textId="77777777" w:rsidR="008868EB" w:rsidRDefault="008868EB" w:rsidP="008868EB">
      <w:pPr>
        <w:pStyle w:val="Prrafodelista"/>
        <w:spacing w:after="0" w:line="276" w:lineRule="auto"/>
        <w:jc w:val="both"/>
        <w:rPr>
          <w:rFonts w:ascii="Arial" w:eastAsia="Arial" w:hAnsi="Arial" w:cs="Arial"/>
          <w:b/>
          <w:sz w:val="22"/>
          <w:szCs w:val="22"/>
        </w:rPr>
      </w:pPr>
    </w:p>
    <w:p w14:paraId="35FE5ADC" w14:textId="77777777" w:rsidR="008868EB" w:rsidRDefault="008868EB" w:rsidP="008868EB">
      <w:pPr>
        <w:pStyle w:val="Prrafodelista"/>
        <w:spacing w:after="0" w:line="276" w:lineRule="auto"/>
        <w:jc w:val="both"/>
        <w:rPr>
          <w:rFonts w:ascii="Arial" w:eastAsia="Arial" w:hAnsi="Arial" w:cs="Arial"/>
          <w:b/>
          <w:sz w:val="22"/>
          <w:szCs w:val="22"/>
        </w:rPr>
      </w:pPr>
    </w:p>
    <w:p w14:paraId="79F06975" w14:textId="77777777" w:rsidR="008868EB" w:rsidRDefault="008868EB" w:rsidP="008868EB">
      <w:pPr>
        <w:pStyle w:val="Prrafodelista"/>
        <w:spacing w:after="0" w:line="276" w:lineRule="auto"/>
        <w:jc w:val="both"/>
        <w:rPr>
          <w:rFonts w:ascii="Arial" w:eastAsia="Arial" w:hAnsi="Arial" w:cs="Arial"/>
          <w:b/>
          <w:sz w:val="22"/>
          <w:szCs w:val="22"/>
        </w:rPr>
      </w:pPr>
    </w:p>
    <w:p w14:paraId="170AAEE8" w14:textId="77777777" w:rsidR="008868EB" w:rsidRDefault="008868EB" w:rsidP="008868EB">
      <w:pPr>
        <w:pStyle w:val="Prrafodelista"/>
        <w:spacing w:after="0" w:line="276" w:lineRule="auto"/>
        <w:jc w:val="both"/>
        <w:rPr>
          <w:rFonts w:ascii="Arial" w:eastAsia="Arial" w:hAnsi="Arial" w:cs="Arial"/>
          <w:b/>
          <w:sz w:val="22"/>
          <w:szCs w:val="22"/>
        </w:rPr>
      </w:pPr>
    </w:p>
    <w:p w14:paraId="0FE4C86F" w14:textId="77777777" w:rsidR="008868EB" w:rsidRDefault="008868EB" w:rsidP="008868EB">
      <w:pPr>
        <w:pStyle w:val="Prrafodelista"/>
        <w:spacing w:after="0" w:line="276" w:lineRule="auto"/>
        <w:jc w:val="both"/>
        <w:rPr>
          <w:rFonts w:ascii="Arial" w:eastAsia="Arial" w:hAnsi="Arial" w:cs="Arial"/>
          <w:b/>
          <w:sz w:val="22"/>
          <w:szCs w:val="22"/>
        </w:rPr>
      </w:pPr>
    </w:p>
    <w:p w14:paraId="56EA0F1B" w14:textId="77777777" w:rsidR="008868EB" w:rsidRDefault="008868EB" w:rsidP="008868EB">
      <w:pPr>
        <w:pStyle w:val="Prrafodelista"/>
        <w:spacing w:after="0" w:line="276" w:lineRule="auto"/>
        <w:jc w:val="both"/>
        <w:rPr>
          <w:rFonts w:ascii="Arial" w:eastAsia="Arial" w:hAnsi="Arial" w:cs="Arial"/>
          <w:b/>
          <w:sz w:val="22"/>
          <w:szCs w:val="22"/>
        </w:rPr>
      </w:pPr>
    </w:p>
    <w:p w14:paraId="6C527545" w14:textId="77777777" w:rsidR="008868EB" w:rsidRDefault="008868EB" w:rsidP="008868EB">
      <w:pPr>
        <w:pStyle w:val="Prrafodelista"/>
        <w:spacing w:after="0" w:line="276" w:lineRule="auto"/>
        <w:jc w:val="both"/>
        <w:rPr>
          <w:rFonts w:ascii="Arial" w:eastAsia="Arial" w:hAnsi="Arial" w:cs="Arial"/>
          <w:b/>
          <w:sz w:val="22"/>
          <w:szCs w:val="22"/>
        </w:rPr>
      </w:pPr>
    </w:p>
    <w:p w14:paraId="3269B893" w14:textId="77777777" w:rsidR="008868EB" w:rsidRDefault="008868EB" w:rsidP="008868EB">
      <w:pPr>
        <w:ind w:left="708"/>
      </w:pPr>
    </w:p>
    <w:p w14:paraId="02070F66" w14:textId="6A4C68D3" w:rsidR="00EB4E75" w:rsidRDefault="00EB4E75">
      <w:r>
        <w:br w:type="page"/>
      </w:r>
    </w:p>
    <w:p w14:paraId="105E472A" w14:textId="77777777" w:rsidR="000A6471" w:rsidRPr="00584A69" w:rsidRDefault="000A6471" w:rsidP="000A6471">
      <w:pPr>
        <w:pStyle w:val="Sinespaciado"/>
        <w:ind w:left="708"/>
        <w:jc w:val="both"/>
      </w:pPr>
    </w:p>
    <w:p w14:paraId="1B7906E7" w14:textId="6780EEF4" w:rsidR="000A6471" w:rsidRPr="00384F8A" w:rsidRDefault="000A6471" w:rsidP="00C45583">
      <w:pPr>
        <w:pStyle w:val="Ttulo2"/>
        <w:numPr>
          <w:ilvl w:val="1"/>
          <w:numId w:val="2"/>
        </w:numPr>
        <w:ind w:left="993" w:hanging="589"/>
        <w:rPr>
          <w:rFonts w:eastAsia="Arial"/>
          <w:b/>
          <w:color w:val="auto"/>
        </w:rPr>
      </w:pPr>
      <w:bookmarkStart w:id="121" w:name="_Toc27773468"/>
      <w:bookmarkStart w:id="122" w:name="_Toc27774631"/>
      <w:bookmarkStart w:id="123" w:name="_Toc27774701"/>
      <w:r w:rsidRPr="00384F8A">
        <w:rPr>
          <w:rFonts w:eastAsia="Arial"/>
          <w:b/>
          <w:color w:val="auto"/>
        </w:rPr>
        <w:t>PROPUESTA DE GESTIÒN</w:t>
      </w:r>
      <w:bookmarkEnd w:id="121"/>
      <w:bookmarkEnd w:id="122"/>
      <w:bookmarkEnd w:id="123"/>
    </w:p>
    <w:p w14:paraId="63E665A4" w14:textId="77777777" w:rsidR="000A6471" w:rsidRPr="00384F8A" w:rsidRDefault="000A6471" w:rsidP="00C45583">
      <w:pPr>
        <w:pStyle w:val="Ttulo2"/>
        <w:numPr>
          <w:ilvl w:val="2"/>
          <w:numId w:val="2"/>
        </w:numPr>
        <w:rPr>
          <w:rFonts w:eastAsia="Arial"/>
          <w:b/>
          <w:color w:val="auto"/>
        </w:rPr>
      </w:pPr>
      <w:bookmarkStart w:id="124" w:name="_Toc27773469"/>
      <w:bookmarkStart w:id="125" w:name="_Toc27774632"/>
      <w:bookmarkStart w:id="126" w:name="_Toc27774702"/>
      <w:r w:rsidRPr="00384F8A">
        <w:rPr>
          <w:rFonts w:eastAsia="Arial"/>
          <w:b/>
          <w:color w:val="auto"/>
        </w:rPr>
        <w:t>Principios de gestión educativa</w:t>
      </w:r>
      <w:bookmarkEnd w:id="124"/>
      <w:bookmarkEnd w:id="125"/>
      <w:bookmarkEnd w:id="126"/>
    </w:p>
    <w:p w14:paraId="18D622A7" w14:textId="77777777" w:rsidR="000A6471" w:rsidRPr="00E94850" w:rsidRDefault="000A6471" w:rsidP="000A6471">
      <w:pPr>
        <w:pStyle w:val="Prrafodelista"/>
        <w:spacing w:line="276" w:lineRule="auto"/>
        <w:jc w:val="both"/>
        <w:rPr>
          <w:rFonts w:ascii="Arial" w:eastAsia="Arial" w:hAnsi="Arial" w:cs="Arial"/>
          <w:b/>
          <w:sz w:val="22"/>
          <w:szCs w:val="22"/>
        </w:rPr>
      </w:pPr>
    </w:p>
    <w:p w14:paraId="69FC1245" w14:textId="77777777" w:rsidR="000A6471" w:rsidRPr="00E94850" w:rsidRDefault="000A6471" w:rsidP="000A6471">
      <w:pPr>
        <w:pStyle w:val="Prrafodelista"/>
        <w:spacing w:line="276" w:lineRule="auto"/>
        <w:jc w:val="both"/>
        <w:rPr>
          <w:rFonts w:ascii="Arial" w:eastAsia="Arial" w:hAnsi="Arial" w:cs="Arial"/>
        </w:rPr>
      </w:pPr>
      <w:r w:rsidRPr="00E94850">
        <w:rPr>
          <w:rFonts w:ascii="Arial" w:eastAsia="Arial" w:hAnsi="Arial" w:cs="Arial"/>
        </w:rPr>
        <w:t xml:space="preserve">Las prácticas de gestión </w:t>
      </w:r>
      <w:r>
        <w:rPr>
          <w:rFonts w:ascii="Arial" w:eastAsia="Arial" w:hAnsi="Arial" w:cs="Arial"/>
        </w:rPr>
        <w:t xml:space="preserve">de la IE </w:t>
      </w:r>
      <w:proofErr w:type="spellStart"/>
      <w:r>
        <w:rPr>
          <w:rFonts w:ascii="Arial" w:eastAsia="Arial" w:hAnsi="Arial" w:cs="Arial"/>
        </w:rPr>
        <w:t>xxxxxxxxxxxxxxxxxxxxx</w:t>
      </w:r>
      <w:proofErr w:type="spellEnd"/>
      <w:r>
        <w:rPr>
          <w:rFonts w:ascii="Arial" w:eastAsia="Arial" w:hAnsi="Arial" w:cs="Arial"/>
        </w:rPr>
        <w:t xml:space="preserve"> </w:t>
      </w:r>
      <w:proofErr w:type="spellStart"/>
      <w:r>
        <w:rPr>
          <w:rFonts w:ascii="Arial" w:eastAsia="Arial" w:hAnsi="Arial" w:cs="Arial"/>
        </w:rPr>
        <w:t>esta</w:t>
      </w:r>
      <w:proofErr w:type="spellEnd"/>
      <w:r>
        <w:rPr>
          <w:rFonts w:ascii="Arial" w:eastAsia="Arial" w:hAnsi="Arial" w:cs="Arial"/>
        </w:rPr>
        <w:t xml:space="preserve"> vinculada a la calidad  de gestión  educativa así como en L</w:t>
      </w:r>
      <w:r w:rsidRPr="00E94850">
        <w:rPr>
          <w:rFonts w:ascii="Arial" w:eastAsia="Arial" w:hAnsi="Arial" w:cs="Arial"/>
        </w:rPr>
        <w:t>as prácticas de gestión:</w:t>
      </w:r>
    </w:p>
    <w:p w14:paraId="0655C45A" w14:textId="77777777" w:rsidR="000A6471" w:rsidRPr="00E94850" w:rsidRDefault="000A6471" w:rsidP="000A6471">
      <w:pPr>
        <w:pStyle w:val="Prrafodelista"/>
        <w:spacing w:line="276" w:lineRule="auto"/>
        <w:jc w:val="both"/>
        <w:rPr>
          <w:rFonts w:ascii="Arial" w:eastAsia="Arial" w:hAnsi="Arial" w:cs="Arial"/>
        </w:rPr>
      </w:pPr>
    </w:p>
    <w:tbl>
      <w:tblPr>
        <w:tblStyle w:val="Tabladecuadrcula4-nfasis6"/>
        <w:tblW w:w="5000" w:type="pct"/>
        <w:tblLook w:val="04A0" w:firstRow="1" w:lastRow="0" w:firstColumn="1" w:lastColumn="0" w:noHBand="0" w:noVBand="1"/>
      </w:tblPr>
      <w:tblGrid>
        <w:gridCol w:w="3018"/>
        <w:gridCol w:w="7438"/>
      </w:tblGrid>
      <w:tr w:rsidR="000A6471" w:rsidRPr="003C29A4" w14:paraId="7CA69BAD" w14:textId="77777777" w:rsidTr="003C0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Pr>
          <w:p w14:paraId="235A57A9" w14:textId="77777777" w:rsidR="000A6471" w:rsidRDefault="000A6471" w:rsidP="003C06CA"/>
        </w:tc>
        <w:tc>
          <w:tcPr>
            <w:tcW w:w="3557" w:type="pct"/>
          </w:tcPr>
          <w:p w14:paraId="5BE1B341" w14:textId="77777777" w:rsidR="000A6471" w:rsidRDefault="000A6471" w:rsidP="003C06CA">
            <w:pPr>
              <w:cnfStyle w:val="100000000000" w:firstRow="1" w:lastRow="0" w:firstColumn="0" w:lastColumn="0" w:oddVBand="0" w:evenVBand="0" w:oddHBand="0" w:evenHBand="0" w:firstRowFirstColumn="0" w:firstRowLastColumn="0" w:lastRowFirstColumn="0" w:lastRowLastColumn="0"/>
            </w:pPr>
          </w:p>
        </w:tc>
      </w:tr>
      <w:tr w:rsidR="000A6471" w:rsidRPr="003C29A4" w14:paraId="37BBDEB1" w14:textId="77777777" w:rsidTr="003C0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1EAF3E9A" w14:textId="77777777" w:rsidR="000A6471" w:rsidRDefault="000A6471" w:rsidP="003C06CA">
            <w:pPr>
              <w:jc w:val="center"/>
            </w:pPr>
            <w:r>
              <w:t>Equidad</w:t>
            </w:r>
          </w:p>
          <w:p w14:paraId="44014C13" w14:textId="77777777" w:rsidR="000A6471" w:rsidRPr="003C29A4" w:rsidRDefault="000A6471" w:rsidP="003C06CA">
            <w:pPr>
              <w:jc w:val="center"/>
              <w:rPr>
                <w:rFonts w:cstheme="minorHAnsi"/>
              </w:rPr>
            </w:pPr>
          </w:p>
        </w:tc>
        <w:tc>
          <w:tcPr>
            <w:tcW w:w="3557" w:type="pct"/>
            <w:vAlign w:val="center"/>
          </w:tcPr>
          <w:p w14:paraId="00D03C3D" w14:textId="77777777" w:rsidR="000A6471" w:rsidRDefault="000A6471" w:rsidP="003C06CA">
            <w:pPr>
              <w:jc w:val="both"/>
              <w:cnfStyle w:val="000000100000" w:firstRow="0" w:lastRow="0" w:firstColumn="0" w:lastColumn="0" w:oddVBand="0" w:evenVBand="0" w:oddHBand="1" w:evenHBand="0" w:firstRowFirstColumn="0" w:firstRowLastColumn="0" w:lastRowFirstColumn="0" w:lastRowLastColumn="0"/>
            </w:pPr>
            <w:r>
              <w:t>Cuando se habla de equidad, se alude a igualdad de oportunidades y logros de igual calidad para todos los estudiantes, al margen del nivel socioeconómico, el lugar de procedencia, lengua de los estudiantes, género, discapacidad o el tipo de IE a la que asisten.</w:t>
            </w:r>
          </w:p>
          <w:p w14:paraId="4FA3A0A3" w14:textId="77777777" w:rsidR="000A6471" w:rsidRDefault="000A6471" w:rsidP="003C06CA">
            <w:pPr>
              <w:jc w:val="both"/>
              <w:cnfStyle w:val="000000100000" w:firstRow="0" w:lastRow="0" w:firstColumn="0" w:lastColumn="0" w:oddVBand="0" w:evenVBand="0" w:oddHBand="1" w:evenHBand="0" w:firstRowFirstColumn="0" w:firstRowLastColumn="0" w:lastRowFirstColumn="0" w:lastRowLastColumn="0"/>
            </w:pPr>
            <w:r>
              <w:t xml:space="preserve">La  IE </w:t>
            </w:r>
            <w:proofErr w:type="spellStart"/>
            <w:r>
              <w:t>xxxxxxxxxxxxxxxxxxxxx</w:t>
            </w:r>
            <w:proofErr w:type="spellEnd"/>
            <w:r>
              <w:t xml:space="preserve"> asume </w:t>
            </w:r>
            <w:r w:rsidRPr="0063566E">
              <w:t>ser</w:t>
            </w:r>
            <w:r>
              <w:t xml:space="preserve">  una IE comprometida con la equidad,  que aprenda a valorar la participación y el esfuerzo, así también  reconocer el error o la dificultad como expresión del saber previo o de la parte pendiente de su tarea educativa. Pero, sobre todo, la IE debe asumir la responsabilidad de instalar procesos de seguimiento cotidiano de logros y dificultades en el aprendizaje, acompañados de estrategias pedagógicas e institucionales orientadas a lograr que todos los y las estudiantes aprendan, respetando y valorando la diversidad de su origen étnico, cultural, social, de género o discapacidad. Este es el sentido esencial de su misión educadora.</w:t>
            </w:r>
          </w:p>
          <w:p w14:paraId="53567B0F" w14:textId="77777777" w:rsidR="000A6471" w:rsidRPr="003C29A4" w:rsidRDefault="000A6471" w:rsidP="003C06C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A6471" w:rsidRPr="003C29A4" w14:paraId="5906DE89" w14:textId="77777777" w:rsidTr="003C06CA">
        <w:tc>
          <w:tcPr>
            <w:cnfStyle w:val="001000000000" w:firstRow="0" w:lastRow="0" w:firstColumn="1" w:lastColumn="0" w:oddVBand="0" w:evenVBand="0" w:oddHBand="0" w:evenHBand="0" w:firstRowFirstColumn="0" w:firstRowLastColumn="0" w:lastRowFirstColumn="0" w:lastRowLastColumn="0"/>
            <w:tcW w:w="1443" w:type="pct"/>
            <w:vAlign w:val="center"/>
          </w:tcPr>
          <w:p w14:paraId="3D5B09E3" w14:textId="77777777" w:rsidR="000A6471" w:rsidRPr="003C29A4" w:rsidRDefault="000A6471" w:rsidP="003C06CA">
            <w:pPr>
              <w:spacing w:line="276" w:lineRule="auto"/>
              <w:jc w:val="center"/>
              <w:rPr>
                <w:rFonts w:eastAsia="Arial" w:cstheme="minorHAnsi"/>
              </w:rPr>
            </w:pPr>
            <w:r>
              <w:t>Interculturalidad</w:t>
            </w:r>
          </w:p>
        </w:tc>
        <w:tc>
          <w:tcPr>
            <w:tcW w:w="3557" w:type="pct"/>
            <w:vAlign w:val="center"/>
          </w:tcPr>
          <w:p w14:paraId="68971E48" w14:textId="77777777" w:rsidR="000A6471" w:rsidRDefault="000A6471" w:rsidP="003C06CA">
            <w:pPr>
              <w:jc w:val="both"/>
              <w:cnfStyle w:val="000000000000" w:firstRow="0" w:lastRow="0" w:firstColumn="0" w:lastColumn="0" w:oddVBand="0" w:evenVBand="0" w:oddHBand="0" w:evenHBand="0" w:firstRowFirstColumn="0" w:firstRowLastColumn="0" w:lastRowFirstColumn="0" w:lastRowLastColumn="0"/>
            </w:pPr>
            <w:r>
              <w:t>Desde un enfoque de interculturalidad se aspira a formar ciudadanos con competencias y capacidades para crear nuevos estilos de vida y de consumos responsables, capaces de compatibilizar el interés particular con el bien común.</w:t>
            </w:r>
          </w:p>
          <w:p w14:paraId="0871A1AD" w14:textId="77777777" w:rsidR="000A6471" w:rsidRDefault="000A6471" w:rsidP="003C06CA">
            <w:pPr>
              <w:jc w:val="both"/>
              <w:cnfStyle w:val="000000000000" w:firstRow="0" w:lastRow="0" w:firstColumn="0" w:lastColumn="0" w:oddVBand="0" w:evenVBand="0" w:oddHBand="0" w:evenHBand="0" w:firstRowFirstColumn="0" w:firstRowLastColumn="0" w:lastRowFirstColumn="0" w:lastRowLastColumn="0"/>
            </w:pPr>
            <w:r>
              <w:t xml:space="preserve">La  IE </w:t>
            </w:r>
            <w:proofErr w:type="spellStart"/>
            <w:r>
              <w:t>xxxxxxxxxxxxxxxxxxxxx</w:t>
            </w:r>
            <w:proofErr w:type="spellEnd"/>
            <w:r>
              <w:t xml:space="preserve"> asume la educación intercultural como enfoque, aspira a formar a los y las estudiantes de toda la IE en el ejercicio de la ciudadanía y el respeto mutuo que debe haber entre todas las personas de diversas culturas. Esta es la única manera de poder asegurar en el futuro la convivencia democrática en una sociedad asimétrica y plural como el Perú. La primera se limita a diversificar la educación; la segunda busca </w:t>
            </w:r>
            <w:proofErr w:type="spellStart"/>
            <w:r>
              <w:t>interculturalizarla</w:t>
            </w:r>
            <w:proofErr w:type="spellEnd"/>
            <w:r>
              <w:t>.</w:t>
            </w:r>
          </w:p>
          <w:p w14:paraId="0A542472" w14:textId="77777777" w:rsidR="000A6471" w:rsidRPr="003C29A4" w:rsidRDefault="000A6471" w:rsidP="003C06C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0A6471" w:rsidRPr="003C29A4" w14:paraId="1223C2D5" w14:textId="77777777" w:rsidTr="003C0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779425A7" w14:textId="77777777" w:rsidR="000A6471" w:rsidRPr="003C29A4" w:rsidRDefault="000A6471" w:rsidP="003C06CA">
            <w:pPr>
              <w:jc w:val="center"/>
              <w:rPr>
                <w:rFonts w:cstheme="minorHAnsi"/>
              </w:rPr>
            </w:pPr>
            <w:r>
              <w:t>Diversidad</w:t>
            </w:r>
          </w:p>
        </w:tc>
        <w:tc>
          <w:tcPr>
            <w:tcW w:w="3557" w:type="pct"/>
            <w:vAlign w:val="center"/>
          </w:tcPr>
          <w:p w14:paraId="0975697D" w14:textId="77777777" w:rsidR="000A6471" w:rsidRDefault="000A6471" w:rsidP="003C06CA">
            <w:pPr>
              <w:jc w:val="both"/>
              <w:cnfStyle w:val="000000100000" w:firstRow="0" w:lastRow="0" w:firstColumn="0" w:lastColumn="0" w:oddVBand="0" w:evenVBand="0" w:oddHBand="1" w:evenHBand="0" w:firstRowFirstColumn="0" w:firstRowLastColumn="0" w:lastRowFirstColumn="0" w:lastRowLastColumn="0"/>
            </w:pPr>
            <w:r>
              <w:t xml:space="preserve">Las IIEE comprendidas en  IE </w:t>
            </w:r>
            <w:proofErr w:type="spellStart"/>
            <w:r>
              <w:t>xxxxxxxxxxxxxxxxxxxxx</w:t>
            </w:r>
            <w:proofErr w:type="spellEnd"/>
            <w:r>
              <w:t xml:space="preserve"> tienen el reto de ofrecer una educación que responda a la diversidad cultural  y lingüística, con propuestas y experiencias pedagógicas pertinentes a las diferentes necesidades y demandas de su contexto la IE  Y ofrecer  una educación en la que la diversidad cultural sea asumida como recurso capaz de generar propuestas y experiencias educativas, que respondan a las necesidades y demandas de una sociedad pluricultural y multilingüe en toda la educación básica regular. Las IIEE deben lograr aprendizajes útiles para el desempeño en la comunidad y en otros ambientes culturales.</w:t>
            </w:r>
          </w:p>
          <w:p w14:paraId="785C9096" w14:textId="77777777" w:rsidR="000A6471" w:rsidRPr="003C29A4" w:rsidRDefault="000A6471" w:rsidP="003C06C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A6471" w:rsidRPr="003C29A4" w14:paraId="45631D4F" w14:textId="77777777" w:rsidTr="003C06CA">
        <w:tc>
          <w:tcPr>
            <w:cnfStyle w:val="001000000000" w:firstRow="0" w:lastRow="0" w:firstColumn="1" w:lastColumn="0" w:oddVBand="0" w:evenVBand="0" w:oddHBand="0" w:evenHBand="0" w:firstRowFirstColumn="0" w:firstRowLastColumn="0" w:lastRowFirstColumn="0" w:lastRowLastColumn="0"/>
            <w:tcW w:w="1443" w:type="pct"/>
            <w:vAlign w:val="center"/>
          </w:tcPr>
          <w:p w14:paraId="00F60E12" w14:textId="77777777" w:rsidR="000A6471" w:rsidRPr="003C29A4" w:rsidRDefault="000A6471" w:rsidP="003C06CA">
            <w:pPr>
              <w:jc w:val="center"/>
              <w:rPr>
                <w:rFonts w:cstheme="minorHAnsi"/>
              </w:rPr>
            </w:pPr>
            <w:r>
              <w:t>Relevancia</w:t>
            </w:r>
          </w:p>
        </w:tc>
        <w:tc>
          <w:tcPr>
            <w:tcW w:w="3557" w:type="pct"/>
            <w:vAlign w:val="center"/>
          </w:tcPr>
          <w:p w14:paraId="7A866DDA" w14:textId="77777777" w:rsidR="000A6471" w:rsidRDefault="000A6471" w:rsidP="003C06CA">
            <w:pPr>
              <w:jc w:val="both"/>
              <w:cnfStyle w:val="000000000000" w:firstRow="0" w:lastRow="0" w:firstColumn="0" w:lastColumn="0" w:oddVBand="0" w:evenVBand="0" w:oddHBand="0" w:evenHBand="0" w:firstRowFirstColumn="0" w:firstRowLastColumn="0" w:lastRowFirstColumn="0" w:lastRowLastColumn="0"/>
            </w:pPr>
            <w:r>
              <w:t xml:space="preserve">La IE </w:t>
            </w:r>
            <w:proofErr w:type="spellStart"/>
            <w:r>
              <w:t>xxxxxxxxxxxxxxxxxxxxx</w:t>
            </w:r>
            <w:proofErr w:type="spellEnd"/>
            <w:r>
              <w:t xml:space="preserve">  implementa  una educación relevante que promueva aprendizajes significativos que responden a las aspiraciones de la sociedad y al desarrollo personal de los estudiantes.</w:t>
            </w:r>
          </w:p>
          <w:p w14:paraId="12312F92" w14:textId="77777777" w:rsidR="000A6471" w:rsidRDefault="000A6471" w:rsidP="003C06CA">
            <w:pPr>
              <w:jc w:val="both"/>
              <w:cnfStyle w:val="000000000000" w:firstRow="0" w:lastRow="0" w:firstColumn="0" w:lastColumn="0" w:oddVBand="0" w:evenVBand="0" w:oddHBand="0" w:evenHBand="0" w:firstRowFirstColumn="0" w:firstRowLastColumn="0" w:lastRowFirstColumn="0" w:lastRowLastColumn="0"/>
            </w:pPr>
            <w:r>
              <w:t>La educación es relevante si a la vez es pertinente; es decir, si considera las diferencias para aprender y estas diferencias están en directa relación con el contexto social y cultural en el que se desarrollan los estudiantes</w:t>
            </w:r>
          </w:p>
          <w:p w14:paraId="03FABE4C" w14:textId="77777777" w:rsidR="000A6471" w:rsidRPr="003C29A4" w:rsidRDefault="000A6471" w:rsidP="003C06C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0A6471" w:rsidRPr="003C29A4" w14:paraId="17A0D318" w14:textId="77777777" w:rsidTr="003C0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6684648" w14:textId="77777777" w:rsidR="000A6471" w:rsidRPr="003C29A4" w:rsidRDefault="000A6471" w:rsidP="003C06CA">
            <w:pPr>
              <w:jc w:val="center"/>
              <w:rPr>
                <w:rFonts w:cstheme="minorHAnsi"/>
              </w:rPr>
            </w:pPr>
            <w:r>
              <w:t>Pertinencia</w:t>
            </w:r>
          </w:p>
        </w:tc>
        <w:tc>
          <w:tcPr>
            <w:tcW w:w="3557" w:type="pct"/>
            <w:vAlign w:val="center"/>
          </w:tcPr>
          <w:p w14:paraId="695CDED1" w14:textId="77777777" w:rsidR="000A6471" w:rsidRDefault="000A6471" w:rsidP="003C06CA">
            <w:pPr>
              <w:jc w:val="both"/>
              <w:cnfStyle w:val="000000100000" w:firstRow="0" w:lastRow="0" w:firstColumn="0" w:lastColumn="0" w:oddVBand="0" w:evenVBand="0" w:oddHBand="1" w:evenHBand="0" w:firstRowFirstColumn="0" w:firstRowLastColumn="0" w:lastRowFirstColumn="0" w:lastRowLastColumn="0"/>
            </w:pPr>
            <w:r>
              <w:t>La educación es pertinente solo si se toma en cuenta la centralidad del estudiante, si se responde a su diversidad cultural, social, de intereses, características y ritmos de aprendizaje, entre otros.</w:t>
            </w:r>
          </w:p>
          <w:p w14:paraId="2ADCEDA4" w14:textId="77777777" w:rsidR="000A6471" w:rsidRDefault="000A6471" w:rsidP="003C06CA">
            <w:pPr>
              <w:jc w:val="both"/>
              <w:cnfStyle w:val="000000100000" w:firstRow="0" w:lastRow="0" w:firstColumn="0" w:lastColumn="0" w:oddVBand="0" w:evenVBand="0" w:oddHBand="1" w:evenHBand="0" w:firstRowFirstColumn="0" w:firstRowLastColumn="0" w:lastRowFirstColumn="0" w:lastRowLastColumn="0"/>
            </w:pPr>
            <w:r>
              <w:t xml:space="preserve">La IE </w:t>
            </w:r>
            <w:proofErr w:type="spellStart"/>
            <w:r>
              <w:t>xxxxxxxxxxxxxxxxxxxxx</w:t>
            </w:r>
            <w:proofErr w:type="spellEnd"/>
            <w:r>
              <w:t xml:space="preserve">   asume la pertinencia para hacer de la educación  significativa para las  personas de distintos estratos sociales y culturas, y con diferentes capacidades e intereses, de forma que puedan apropiarse de los </w:t>
            </w:r>
            <w:r>
              <w:lastRenderedPageBreak/>
              <w:t>contenidos de la cultura mundial y local, y construirse como sujetos en la sociedad, desarrollando su autonomía, autogobierno, libertad y su propia identidad.</w:t>
            </w:r>
          </w:p>
          <w:p w14:paraId="78956DC3" w14:textId="77777777" w:rsidR="000A6471" w:rsidRPr="003C29A4" w:rsidRDefault="000A6471" w:rsidP="003C06C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A6471" w:rsidRPr="003C29A4" w14:paraId="4E1A4E0C" w14:textId="77777777" w:rsidTr="003C06CA">
        <w:tc>
          <w:tcPr>
            <w:cnfStyle w:val="001000000000" w:firstRow="0" w:lastRow="0" w:firstColumn="1" w:lastColumn="0" w:oddVBand="0" w:evenVBand="0" w:oddHBand="0" w:evenHBand="0" w:firstRowFirstColumn="0" w:firstRowLastColumn="0" w:lastRowFirstColumn="0" w:lastRowLastColumn="0"/>
            <w:tcW w:w="1443" w:type="pct"/>
            <w:vAlign w:val="center"/>
          </w:tcPr>
          <w:p w14:paraId="0FCEFFF0" w14:textId="77777777" w:rsidR="000A6471" w:rsidRPr="003C29A4" w:rsidRDefault="000A6471" w:rsidP="003C06CA">
            <w:pPr>
              <w:jc w:val="center"/>
              <w:rPr>
                <w:rFonts w:cstheme="minorHAnsi"/>
              </w:rPr>
            </w:pPr>
            <w:r>
              <w:lastRenderedPageBreak/>
              <w:t>Eficacia</w:t>
            </w:r>
          </w:p>
        </w:tc>
        <w:tc>
          <w:tcPr>
            <w:tcW w:w="3557" w:type="pct"/>
            <w:vAlign w:val="center"/>
          </w:tcPr>
          <w:p w14:paraId="133D40DB" w14:textId="77777777" w:rsidR="000A6471" w:rsidRDefault="000A6471" w:rsidP="003C06CA">
            <w:pPr>
              <w:jc w:val="both"/>
              <w:cnfStyle w:val="000000000000" w:firstRow="0" w:lastRow="0" w:firstColumn="0" w:lastColumn="0" w:oddVBand="0" w:evenVBand="0" w:oddHBand="0" w:evenHBand="0" w:firstRowFirstColumn="0" w:firstRowLastColumn="0" w:lastRowFirstColumn="0" w:lastRowLastColumn="0"/>
            </w:pPr>
            <w:r>
              <w:t xml:space="preserve">La IE </w:t>
            </w:r>
            <w:proofErr w:type="spellStart"/>
            <w:r>
              <w:t>xxxxxxxxxxxxxxxxxxxxx</w:t>
            </w:r>
            <w:proofErr w:type="spellEnd"/>
            <w:r>
              <w:t xml:space="preserve">  practica la  eficacia cuando el quehacer educativo l responden a las necesidades de los estudiantes; cuando todos tienen la oportunidad de concluir la educación básica y desarrollar competencias en todas las áreas, en un marco de derechos y valores.</w:t>
            </w:r>
          </w:p>
          <w:p w14:paraId="2FEDBA8C" w14:textId="77777777" w:rsidR="000A6471" w:rsidRPr="003C29A4" w:rsidRDefault="000A6471" w:rsidP="003C06C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0A6471" w:rsidRPr="003C29A4" w14:paraId="44768080" w14:textId="77777777" w:rsidTr="003C0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6230FD3F" w14:textId="77777777" w:rsidR="000A6471" w:rsidRDefault="000A6471" w:rsidP="003C06CA">
            <w:pPr>
              <w:jc w:val="center"/>
            </w:pPr>
            <w:r>
              <w:t>Eficiencia</w:t>
            </w:r>
          </w:p>
          <w:p w14:paraId="0C704064" w14:textId="77777777" w:rsidR="000A6471" w:rsidRDefault="000A6471" w:rsidP="003C06CA">
            <w:pPr>
              <w:jc w:val="center"/>
            </w:pPr>
          </w:p>
        </w:tc>
        <w:tc>
          <w:tcPr>
            <w:tcW w:w="3557" w:type="pct"/>
            <w:vAlign w:val="center"/>
          </w:tcPr>
          <w:p w14:paraId="49630263" w14:textId="77777777" w:rsidR="000A6471" w:rsidRDefault="000A6471" w:rsidP="003C06CA">
            <w:pPr>
              <w:jc w:val="both"/>
              <w:cnfStyle w:val="000000100000" w:firstRow="0" w:lastRow="0" w:firstColumn="0" w:lastColumn="0" w:oddVBand="0" w:evenVBand="0" w:oddHBand="1" w:evenHBand="0" w:firstRowFirstColumn="0" w:firstRowLastColumn="0" w:lastRowFirstColumn="0" w:lastRowLastColumn="0"/>
            </w:pPr>
            <w:r>
              <w:t xml:space="preserve">La IE </w:t>
            </w:r>
            <w:proofErr w:type="spellStart"/>
            <w:r>
              <w:t>xxxxxxxxxxxxxxxxxxxxx</w:t>
            </w:r>
            <w:proofErr w:type="spellEnd"/>
            <w:r>
              <w:t xml:space="preserve">   es  eficiente cuando  asigna y usa  recursos de manera adecuada, tanto financieros como pedagógicos, debiendo rendir cuentas de los resultados educativos a la sociedad.</w:t>
            </w:r>
          </w:p>
          <w:p w14:paraId="765F636F" w14:textId="77777777" w:rsidR="000A6471" w:rsidRDefault="000A6471" w:rsidP="003C06CA">
            <w:pPr>
              <w:jc w:val="both"/>
              <w:cnfStyle w:val="000000100000" w:firstRow="0" w:lastRow="0" w:firstColumn="0" w:lastColumn="0" w:oddVBand="0" w:evenVBand="0" w:oddHBand="1" w:evenHBand="0" w:firstRowFirstColumn="0" w:firstRowLastColumn="0" w:lastRowFirstColumn="0" w:lastRowLastColumn="0"/>
            </w:pPr>
          </w:p>
        </w:tc>
      </w:tr>
    </w:tbl>
    <w:p w14:paraId="112C8CFD" w14:textId="77777777" w:rsidR="000A6471" w:rsidRDefault="000A6471" w:rsidP="000A6471">
      <w:pPr>
        <w:ind w:left="360"/>
        <w:jc w:val="both"/>
        <w:rPr>
          <w:rFonts w:ascii="Arial" w:eastAsia="Arial" w:hAnsi="Arial" w:cs="Arial"/>
          <w:sz w:val="24"/>
          <w:szCs w:val="24"/>
        </w:rPr>
      </w:pPr>
    </w:p>
    <w:p w14:paraId="75297B42" w14:textId="77777777" w:rsidR="000A6471" w:rsidRDefault="000A6471" w:rsidP="000A6471">
      <w:pPr>
        <w:ind w:left="360"/>
        <w:jc w:val="both"/>
        <w:rPr>
          <w:rFonts w:ascii="Arial" w:eastAsia="Arial" w:hAnsi="Arial" w:cs="Arial"/>
          <w:sz w:val="24"/>
          <w:szCs w:val="24"/>
        </w:rPr>
      </w:pPr>
    </w:p>
    <w:p w14:paraId="1CDAB772" w14:textId="53E9B393" w:rsidR="008868EB" w:rsidRPr="00384F8A" w:rsidRDefault="006F07CA" w:rsidP="00C45583">
      <w:pPr>
        <w:pStyle w:val="Ttulo2"/>
        <w:numPr>
          <w:ilvl w:val="2"/>
          <w:numId w:val="2"/>
        </w:numPr>
        <w:rPr>
          <w:rFonts w:eastAsia="Arial"/>
          <w:b/>
          <w:color w:val="auto"/>
        </w:rPr>
      </w:pPr>
      <w:bookmarkStart w:id="127" w:name="_Toc27773470"/>
      <w:bookmarkStart w:id="128" w:name="_Toc27774633"/>
      <w:bookmarkStart w:id="129" w:name="_Toc27774703"/>
      <w:r w:rsidRPr="00384F8A">
        <w:rPr>
          <w:rFonts w:eastAsia="Arial"/>
          <w:b/>
          <w:color w:val="auto"/>
        </w:rPr>
        <w:t>La gestión escolar basada en resultados</w:t>
      </w:r>
      <w:bookmarkEnd w:id="127"/>
      <w:bookmarkEnd w:id="128"/>
      <w:bookmarkEnd w:id="129"/>
    </w:p>
    <w:p w14:paraId="01B39E32" w14:textId="77777777" w:rsidR="006F07CA" w:rsidRPr="006F07CA" w:rsidRDefault="006F07CA" w:rsidP="006F07CA">
      <w:pPr>
        <w:pStyle w:val="Prrafodelista"/>
        <w:ind w:left="1800"/>
        <w:rPr>
          <w:rFonts w:asciiTheme="majorHAnsi" w:eastAsia="Arial" w:hAnsiTheme="majorHAnsi" w:cstheme="majorBidi"/>
          <w:b/>
          <w:sz w:val="26"/>
          <w:szCs w:val="26"/>
          <w:lang w:eastAsia="en-US"/>
        </w:rPr>
      </w:pPr>
    </w:p>
    <w:p w14:paraId="5F54EE61" w14:textId="4B368D99" w:rsidR="006F07CA" w:rsidRPr="006F07CA" w:rsidRDefault="006F07CA" w:rsidP="00EC54E8">
      <w:pPr>
        <w:pStyle w:val="Prrafodelista"/>
        <w:numPr>
          <w:ilvl w:val="0"/>
          <w:numId w:val="33"/>
        </w:numPr>
        <w:rPr>
          <w:b/>
        </w:rPr>
      </w:pPr>
      <w:r w:rsidRPr="006F07CA">
        <w:rPr>
          <w:b/>
        </w:rPr>
        <w:t>La gestión de los procesos pedagógicos</w:t>
      </w:r>
    </w:p>
    <w:p w14:paraId="700D50CA" w14:textId="07340246" w:rsidR="005538B7" w:rsidRDefault="006F07CA" w:rsidP="006F07CA">
      <w:pPr>
        <w:ind w:left="708"/>
        <w:jc w:val="both"/>
      </w:pPr>
      <w:r>
        <w:t>Es</w:t>
      </w:r>
      <w:r w:rsidR="005538B7">
        <w:t>tá definida como el conjunto</w:t>
      </w:r>
      <w:r>
        <w:t xml:space="preserve"> </w:t>
      </w:r>
      <w:r w:rsidR="005538B7">
        <w:t>de acciones planificadas, organizadas y relacionadas entre sí, que emprende</w:t>
      </w:r>
      <w:r>
        <w:t xml:space="preserve"> </w:t>
      </w:r>
      <w:r w:rsidR="005538B7">
        <w:t>el colectivo de una escuela -liderado por el equipo directivo- para promover</w:t>
      </w:r>
      <w:r>
        <w:t xml:space="preserve"> </w:t>
      </w:r>
      <w:r w:rsidR="005538B7">
        <w:t>y garantizar el logro de los aprendizajes.</w:t>
      </w:r>
    </w:p>
    <w:p w14:paraId="0B668F5C" w14:textId="3537667B" w:rsidR="005538B7" w:rsidRDefault="005538B7" w:rsidP="006F07CA">
      <w:pPr>
        <w:ind w:left="708"/>
        <w:jc w:val="both"/>
      </w:pPr>
      <w:r>
        <w:t>En este escenario, las escuelas asumen la responsabilidad de gestionar el cambio</w:t>
      </w:r>
      <w:r w:rsidR="006F07CA">
        <w:t xml:space="preserve"> </w:t>
      </w:r>
      <w:r>
        <w:t>de los procesos pedagógicos</w:t>
      </w:r>
      <w:r w:rsidR="006F07CA">
        <w:t>.</w:t>
      </w:r>
      <w:r>
        <w:t xml:space="preserve"> En el marco de una cultura ética y </w:t>
      </w:r>
      <w:proofErr w:type="spellStart"/>
      <w:r>
        <w:t>participativa,se</w:t>
      </w:r>
      <w:proofErr w:type="spellEnd"/>
      <w:r>
        <w:t xml:space="preserve"> construye una visión común de toda la comunidad educativa que </w:t>
      </w:r>
      <w:proofErr w:type="spellStart"/>
      <w:r>
        <w:t>inspira,orienta</w:t>
      </w:r>
      <w:proofErr w:type="spellEnd"/>
      <w:r>
        <w:t xml:space="preserve"> y acompaña el fortalecimiento de capacidades y el compromiso de</w:t>
      </w:r>
      <w:r w:rsidR="006F07CA">
        <w:t xml:space="preserve"> </w:t>
      </w:r>
      <w:r>
        <w:t>sus miembros para crear condiciones favorables y hacerse responsables del</w:t>
      </w:r>
      <w:r w:rsidR="006F07CA">
        <w:t xml:space="preserve"> </w:t>
      </w:r>
      <w:r>
        <w:t>logro de aprendizajes de los estudiantes. Así también, la escuela redefine su</w:t>
      </w:r>
      <w:r w:rsidR="006F07CA">
        <w:t xml:space="preserve"> </w:t>
      </w:r>
      <w:r>
        <w:t>organización para hacerla más abierta, informada y democrática, promoviendo</w:t>
      </w:r>
      <w:r w:rsidR="006F07CA">
        <w:t xml:space="preserve"> </w:t>
      </w:r>
      <w:r>
        <w:t>el protagonismo estudiantil y adecuándose a las necesidades de sus estudiantes</w:t>
      </w:r>
      <w:r w:rsidR="006F07CA">
        <w:t xml:space="preserve"> </w:t>
      </w:r>
      <w:r>
        <w:t>y del contexto. Además, se autoevalúa continua y colectivamente para extraer</w:t>
      </w:r>
      <w:r w:rsidR="006F07CA">
        <w:t xml:space="preserve"> </w:t>
      </w:r>
      <w:r>
        <w:t>lecciones sobre la base de su propia experiencia.</w:t>
      </w:r>
    </w:p>
    <w:p w14:paraId="68218CD2" w14:textId="77777777" w:rsidR="006F07CA" w:rsidRPr="006F07CA" w:rsidRDefault="005538B7" w:rsidP="00EC54E8">
      <w:pPr>
        <w:pStyle w:val="Prrafodelista"/>
        <w:numPr>
          <w:ilvl w:val="0"/>
          <w:numId w:val="33"/>
        </w:numPr>
        <w:rPr>
          <w:b/>
        </w:rPr>
      </w:pPr>
      <w:r w:rsidRPr="006F07CA">
        <w:rPr>
          <w:b/>
        </w:rPr>
        <w:t>La convivencia democrática e intercultural</w:t>
      </w:r>
    </w:p>
    <w:p w14:paraId="333DF8F2" w14:textId="62433080" w:rsidR="005538B7" w:rsidRDefault="006F07CA" w:rsidP="006F07CA">
      <w:pPr>
        <w:ind w:left="708"/>
        <w:jc w:val="both"/>
      </w:pPr>
      <w:r>
        <w:t>E</w:t>
      </w:r>
      <w:r w:rsidR="005538B7">
        <w:t>stá definida como el conjunto</w:t>
      </w:r>
      <w:r>
        <w:t xml:space="preserve"> </w:t>
      </w:r>
      <w:r w:rsidR="005538B7">
        <w:t>de condiciones que permiten el ejercicio de la participación democrática y</w:t>
      </w:r>
      <w:r>
        <w:t xml:space="preserve"> </w:t>
      </w:r>
      <w:r w:rsidR="005538B7">
        <w:t>ciudadana de todas y todos los estudiantes y que promueva la construcción de</w:t>
      </w:r>
      <w:r>
        <w:t xml:space="preserve"> </w:t>
      </w:r>
      <w:r w:rsidR="005538B7">
        <w:t>un entorno seguro, acogedor y colaborativo. Así, las relaciones interpersonales</w:t>
      </w:r>
      <w:r>
        <w:t xml:space="preserve"> </w:t>
      </w:r>
      <w:r w:rsidR="005538B7">
        <w:t>-basadas en el buen trato- son reconocidas como interacciones que se</w:t>
      </w:r>
      <w:r>
        <w:t xml:space="preserve"> </w:t>
      </w:r>
      <w:r w:rsidR="005538B7">
        <w:t>desarrollan entre los miembros de la comunidad educativa con carácter</w:t>
      </w:r>
      <w:r>
        <w:t xml:space="preserve"> </w:t>
      </w:r>
      <w:r w:rsidR="005538B7">
        <w:t>intercultural e inclusivo con respeto a la diversidad. Estas fortalecen los</w:t>
      </w:r>
      <w:r>
        <w:t xml:space="preserve"> </w:t>
      </w:r>
      <w:r w:rsidR="005538B7">
        <w:t>vínculos afectivos desde un modelo organizativo democrático que considera</w:t>
      </w:r>
      <w:r>
        <w:t xml:space="preserve"> </w:t>
      </w:r>
      <w:r w:rsidR="005538B7">
        <w:t>la comunicación efectiva como una práctica oportuna y pertinente. En la</w:t>
      </w:r>
      <w:r>
        <w:t xml:space="preserve"> </w:t>
      </w:r>
      <w:r w:rsidR="005538B7">
        <w:t>escuela se construyen normas consensuadas y se gestiona el conflicto como</w:t>
      </w:r>
      <w:r>
        <w:t xml:space="preserve"> </w:t>
      </w:r>
      <w:r w:rsidR="005538B7">
        <w:t>oportunidad de aprendizaje para prevenir, atender y contener posibles</w:t>
      </w:r>
      <w:r>
        <w:t xml:space="preserve"> </w:t>
      </w:r>
      <w:r w:rsidR="005538B7">
        <w:t>situaciones de contradicción y/o confrontación. De esta manera, se promueve</w:t>
      </w:r>
      <w:r>
        <w:t xml:space="preserve"> </w:t>
      </w:r>
      <w:r w:rsidR="005538B7">
        <w:t>el desarrollo de habilidades personales y actitudes favorables para lograr un</w:t>
      </w:r>
      <w:r>
        <w:t xml:space="preserve"> </w:t>
      </w:r>
      <w:r w:rsidR="005538B7">
        <w:t>clima que beneficie el desarrollo de los aprendizajes fundamentales.</w:t>
      </w:r>
    </w:p>
    <w:p w14:paraId="46A899D5" w14:textId="39CF294F" w:rsidR="006F07CA" w:rsidRPr="006F07CA" w:rsidRDefault="005538B7" w:rsidP="00EC54E8">
      <w:pPr>
        <w:pStyle w:val="Prrafodelista"/>
        <w:numPr>
          <w:ilvl w:val="0"/>
          <w:numId w:val="33"/>
        </w:numPr>
        <w:rPr>
          <w:b/>
        </w:rPr>
      </w:pPr>
      <w:r w:rsidRPr="006F07CA">
        <w:rPr>
          <w:b/>
        </w:rPr>
        <w:t>El vínculo entre la escuela, la familia y la comunidad</w:t>
      </w:r>
    </w:p>
    <w:p w14:paraId="4E945BFB" w14:textId="3504A088" w:rsidR="005538B7" w:rsidRDefault="006F07CA" w:rsidP="006F07CA">
      <w:pPr>
        <w:ind w:left="708"/>
        <w:jc w:val="both"/>
      </w:pPr>
      <w:r>
        <w:t>I</w:t>
      </w:r>
      <w:r w:rsidR="005538B7">
        <w:t>mplica que la escuela</w:t>
      </w:r>
      <w:r>
        <w:t xml:space="preserve"> </w:t>
      </w:r>
      <w:r w:rsidR="005538B7">
        <w:t>otorga un rol protagónico a los otros dos actores, estableciendo una alianza</w:t>
      </w:r>
      <w:r>
        <w:t xml:space="preserve"> </w:t>
      </w:r>
      <w:r w:rsidR="005538B7">
        <w:t>que contribuye tanto a la mejora de los aprendizajes como a la promoción del</w:t>
      </w:r>
      <w:r>
        <w:t xml:space="preserve"> </w:t>
      </w:r>
      <w:r w:rsidR="005538B7">
        <w:t>desarrollo local. Este vínculo se enmarca en una responsabilidad compartida.</w:t>
      </w:r>
    </w:p>
    <w:p w14:paraId="37A222AB" w14:textId="156ADF86" w:rsidR="005538B7" w:rsidRDefault="005538B7" w:rsidP="006F07CA">
      <w:pPr>
        <w:ind w:left="708"/>
        <w:jc w:val="both"/>
      </w:pPr>
      <w:r>
        <w:t xml:space="preserve">Por ello, en una gestión escolar -centrada en los procesos </w:t>
      </w:r>
      <w:proofErr w:type="spellStart"/>
      <w:r>
        <w:t>pedagógicosresulta</w:t>
      </w:r>
      <w:proofErr w:type="spellEnd"/>
      <w:r>
        <w:t xml:space="preserve"> clave fortalecer la participación de la familia a través de diversos</w:t>
      </w:r>
      <w:r w:rsidR="006F07CA">
        <w:t xml:space="preserve"> </w:t>
      </w:r>
      <w:r>
        <w:t>espacios democráticos, orientando sus aportes hacia el logro de aprendizajes</w:t>
      </w:r>
      <w:r w:rsidR="006F07CA">
        <w:t xml:space="preserve"> </w:t>
      </w:r>
      <w:r>
        <w:t>y la formación integral de los estudiantes desde su propio rol. Asimismo, se</w:t>
      </w:r>
      <w:r w:rsidR="006F07CA">
        <w:t xml:space="preserve"> </w:t>
      </w:r>
      <w:r>
        <w:t xml:space="preserve">promueve que la escuela tenga </w:t>
      </w:r>
      <w:r>
        <w:lastRenderedPageBreak/>
        <w:t>una actitud abierta hacia la comunidad,</w:t>
      </w:r>
      <w:r w:rsidR="006F07CA">
        <w:t xml:space="preserve"> </w:t>
      </w:r>
      <w:r>
        <w:t>como una estrategia que le permita compartir sus recursos y aprendizajes</w:t>
      </w:r>
      <w:r w:rsidR="006F07CA">
        <w:t xml:space="preserve"> </w:t>
      </w:r>
      <w:r>
        <w:t>para promover acciones de colaboración mutua, estableciéndose acuerdos y</w:t>
      </w:r>
      <w:r w:rsidR="006F07CA">
        <w:t xml:space="preserve"> </w:t>
      </w:r>
      <w:r>
        <w:t>alianzas que aporten a la construcción de un proyecto de desarrollo común.</w:t>
      </w:r>
    </w:p>
    <w:p w14:paraId="69F35F4B" w14:textId="6EE3B06C" w:rsidR="005538B7" w:rsidRDefault="005538B7" w:rsidP="006F07CA">
      <w:pPr>
        <w:ind w:left="708"/>
        <w:jc w:val="both"/>
      </w:pPr>
      <w:r>
        <w:t>Los saberes locales se incorporan en los procesos pedagógicos, facilitando así</w:t>
      </w:r>
      <w:r w:rsidR="006F07CA">
        <w:t xml:space="preserve"> </w:t>
      </w:r>
      <w:r>
        <w:t>un trabajo conjunto y organizado con los miembros de la comunidad.</w:t>
      </w:r>
    </w:p>
    <w:p w14:paraId="7B34F5D2" w14:textId="45DB06A9" w:rsidR="005538B7" w:rsidRDefault="005538B7" w:rsidP="006F07CA">
      <w:pPr>
        <w:ind w:left="708"/>
        <w:jc w:val="both"/>
      </w:pPr>
      <w:r>
        <w:t>Por lo tanto, la estrategia es generar y desencadenar un conjunto de procesos en el</w:t>
      </w:r>
      <w:r w:rsidR="006F07CA">
        <w:t xml:space="preserve"> </w:t>
      </w:r>
      <w:r>
        <w:t>ámbito de la gestión escolar, la convivencia y las relaciones de la escuela con madres</w:t>
      </w:r>
      <w:r w:rsidR="006F07CA">
        <w:t xml:space="preserve"> </w:t>
      </w:r>
      <w:r>
        <w:t>y padres de familia y la comunidad, dirigidos a:</w:t>
      </w:r>
    </w:p>
    <w:p w14:paraId="39C77898" w14:textId="127D8EBA" w:rsidR="005538B7" w:rsidRPr="006F07CA" w:rsidRDefault="005538B7" w:rsidP="00EC54E8">
      <w:pPr>
        <w:pStyle w:val="Sinespaciado"/>
        <w:numPr>
          <w:ilvl w:val="0"/>
          <w:numId w:val="32"/>
        </w:numPr>
        <w:jc w:val="both"/>
      </w:pPr>
      <w:r w:rsidRPr="006F07CA">
        <w:t>Renovar y reenfocar las prácticas de los actores involucrados.</w:t>
      </w:r>
    </w:p>
    <w:p w14:paraId="346A2A13" w14:textId="482B1F24" w:rsidR="005538B7" w:rsidRPr="006F07CA" w:rsidRDefault="005538B7" w:rsidP="00EC54E8">
      <w:pPr>
        <w:pStyle w:val="Sinespaciado"/>
        <w:numPr>
          <w:ilvl w:val="0"/>
          <w:numId w:val="32"/>
        </w:numPr>
        <w:jc w:val="both"/>
      </w:pPr>
      <w:r w:rsidRPr="006F07CA">
        <w:t>Desarrollar las capacidades necesarias.</w:t>
      </w:r>
    </w:p>
    <w:p w14:paraId="67DCDFFC" w14:textId="3956854A" w:rsidR="005538B7" w:rsidRPr="006F07CA" w:rsidRDefault="005538B7" w:rsidP="00EC54E8">
      <w:pPr>
        <w:pStyle w:val="Sinespaciado"/>
        <w:numPr>
          <w:ilvl w:val="0"/>
          <w:numId w:val="32"/>
        </w:numPr>
        <w:jc w:val="both"/>
      </w:pPr>
      <w:r w:rsidRPr="006F07CA">
        <w:t>Aportar protocolos e instrumentos para el desarrollo de acciones</w:t>
      </w:r>
    </w:p>
    <w:p w14:paraId="1F89B285" w14:textId="77777777" w:rsidR="005538B7" w:rsidRPr="006F07CA" w:rsidRDefault="005538B7" w:rsidP="00EC54E8">
      <w:pPr>
        <w:pStyle w:val="Sinespaciado"/>
        <w:numPr>
          <w:ilvl w:val="0"/>
          <w:numId w:val="32"/>
        </w:numPr>
        <w:jc w:val="both"/>
      </w:pPr>
      <w:r w:rsidRPr="006F07CA">
        <w:t>y rutinas innovadoras.</w:t>
      </w:r>
    </w:p>
    <w:p w14:paraId="00926858" w14:textId="47444039" w:rsidR="005538B7" w:rsidRPr="006F07CA" w:rsidRDefault="005538B7" w:rsidP="00EC54E8">
      <w:pPr>
        <w:pStyle w:val="Sinespaciado"/>
        <w:numPr>
          <w:ilvl w:val="0"/>
          <w:numId w:val="32"/>
        </w:numPr>
        <w:jc w:val="both"/>
      </w:pPr>
      <w:r w:rsidRPr="006F07CA">
        <w:t>Establecer mecanismos de soporte, monitoreo y evaluación de procesos claves.</w:t>
      </w:r>
    </w:p>
    <w:p w14:paraId="0BB9AB26" w14:textId="2060AA78" w:rsidR="005538B7" w:rsidRPr="006F07CA" w:rsidRDefault="005538B7" w:rsidP="00EC54E8">
      <w:pPr>
        <w:pStyle w:val="Sinespaciado"/>
        <w:numPr>
          <w:ilvl w:val="0"/>
          <w:numId w:val="32"/>
        </w:numPr>
        <w:jc w:val="both"/>
      </w:pPr>
      <w:r w:rsidRPr="006F07CA">
        <w:t>Difundir información relevante sobre el sentido de las nuevas prácticas y los</w:t>
      </w:r>
    </w:p>
    <w:p w14:paraId="6CE7869A" w14:textId="77777777" w:rsidR="005538B7" w:rsidRPr="006F07CA" w:rsidRDefault="005538B7" w:rsidP="00EC54E8">
      <w:pPr>
        <w:pStyle w:val="Sinespaciado"/>
        <w:numPr>
          <w:ilvl w:val="0"/>
          <w:numId w:val="32"/>
        </w:numPr>
        <w:jc w:val="both"/>
      </w:pPr>
      <w:r w:rsidRPr="006F07CA">
        <w:t>resultados que se esperan.</w:t>
      </w:r>
    </w:p>
    <w:p w14:paraId="0923B753" w14:textId="37787651" w:rsidR="005538B7" w:rsidRPr="006F07CA" w:rsidRDefault="005538B7" w:rsidP="00EC54E8">
      <w:pPr>
        <w:pStyle w:val="Sinespaciado"/>
        <w:numPr>
          <w:ilvl w:val="0"/>
          <w:numId w:val="32"/>
        </w:numPr>
        <w:jc w:val="both"/>
      </w:pPr>
      <w:r w:rsidRPr="006F07CA">
        <w:t>Construir consensos básicos en relación a la nueva misión de la institución</w:t>
      </w:r>
    </w:p>
    <w:p w14:paraId="3A3CA047" w14:textId="77777777" w:rsidR="005538B7" w:rsidRPr="006F07CA" w:rsidRDefault="005538B7" w:rsidP="00EC54E8">
      <w:pPr>
        <w:pStyle w:val="Sinespaciado"/>
        <w:numPr>
          <w:ilvl w:val="0"/>
          <w:numId w:val="32"/>
        </w:numPr>
        <w:jc w:val="both"/>
      </w:pPr>
      <w:r w:rsidRPr="006F07CA">
        <w:t>escolar y las características de la enseñanza que se requieren para el logro de</w:t>
      </w:r>
    </w:p>
    <w:p w14:paraId="099BF9F7" w14:textId="42DD9551" w:rsidR="005538B7" w:rsidRPr="006F07CA" w:rsidRDefault="005538B7" w:rsidP="00EC54E8">
      <w:pPr>
        <w:pStyle w:val="Sinespaciado"/>
        <w:numPr>
          <w:ilvl w:val="0"/>
          <w:numId w:val="32"/>
        </w:numPr>
        <w:jc w:val="both"/>
      </w:pPr>
      <w:r w:rsidRPr="006F07CA">
        <w:t>aprendizajes de calidad para todas y todos.</w:t>
      </w:r>
    </w:p>
    <w:p w14:paraId="0DCDFDC7" w14:textId="77777777" w:rsidR="005538B7" w:rsidRPr="006F07CA" w:rsidRDefault="005538B7" w:rsidP="006F07CA">
      <w:pPr>
        <w:pStyle w:val="Sinespaciado"/>
        <w:ind w:left="708"/>
        <w:jc w:val="both"/>
      </w:pPr>
    </w:p>
    <w:p w14:paraId="64F6594D" w14:textId="278EA33F" w:rsidR="005538B7" w:rsidRPr="00384F8A" w:rsidRDefault="00FA5456" w:rsidP="00C45583">
      <w:pPr>
        <w:pStyle w:val="Ttulo2"/>
        <w:numPr>
          <w:ilvl w:val="2"/>
          <w:numId w:val="2"/>
        </w:numPr>
        <w:rPr>
          <w:rFonts w:eastAsia="Arial"/>
          <w:b/>
          <w:color w:val="auto"/>
        </w:rPr>
      </w:pPr>
      <w:bookmarkStart w:id="130" w:name="_Toc27773471"/>
      <w:bookmarkStart w:id="131" w:name="_Toc27774634"/>
      <w:bookmarkStart w:id="132" w:name="_Toc27774704"/>
      <w:r w:rsidRPr="00384F8A">
        <w:rPr>
          <w:rFonts w:eastAsia="Arial"/>
          <w:b/>
          <w:color w:val="auto"/>
        </w:rPr>
        <w:t>Liderazgo pedagógico</w:t>
      </w:r>
      <w:bookmarkEnd w:id="130"/>
      <w:bookmarkEnd w:id="131"/>
      <w:bookmarkEnd w:id="132"/>
    </w:p>
    <w:p w14:paraId="26196867" w14:textId="77777777" w:rsidR="00FA5456" w:rsidRDefault="00FA5456" w:rsidP="005538B7">
      <w:pPr>
        <w:ind w:left="708"/>
      </w:pPr>
    </w:p>
    <w:p w14:paraId="328D7F71" w14:textId="7B3ABD4E" w:rsidR="005538B7" w:rsidRDefault="005538B7" w:rsidP="00843AAE">
      <w:pPr>
        <w:ind w:left="708"/>
        <w:jc w:val="both"/>
      </w:pPr>
      <w:r>
        <w:t>La reforma de la escuela requiere configurar el rol directivo desde un enfoque</w:t>
      </w:r>
      <w:r w:rsidR="0053395A">
        <w:t xml:space="preserve"> </w:t>
      </w:r>
      <w:r>
        <w:t>de liderazgo pedagógico, un líder que influye, inspira y moviliza las acciones de</w:t>
      </w:r>
      <w:r w:rsidR="0053395A">
        <w:t xml:space="preserve"> </w:t>
      </w:r>
      <w:r>
        <w:t>la comunidad educativa en función de lo pedagógico. Es una opción necesaria</w:t>
      </w:r>
      <w:r w:rsidR="0053395A">
        <w:t xml:space="preserve"> </w:t>
      </w:r>
      <w:r>
        <w:t>y pertinente para configurar una escuela que se organice y conduzca en</w:t>
      </w:r>
      <w:r w:rsidR="0053395A">
        <w:t xml:space="preserve"> </w:t>
      </w:r>
      <w:r>
        <w:t>función de los aprendizajes y que para ello logre vincular el trabajo docente,</w:t>
      </w:r>
      <w:r w:rsidR="0053395A">
        <w:t xml:space="preserve"> </w:t>
      </w:r>
      <w:r>
        <w:t>clima escolar acogedor y la participación de las familias y comunidad.</w:t>
      </w:r>
    </w:p>
    <w:p w14:paraId="3E909B40" w14:textId="7E588773" w:rsidR="005538B7" w:rsidRDefault="005538B7" w:rsidP="00843AAE">
      <w:pPr>
        <w:ind w:left="708"/>
        <w:jc w:val="both"/>
      </w:pPr>
      <w:r>
        <w:t>Este enfoque no excluye que el director es la máxima autoridad y representante</w:t>
      </w:r>
      <w:r w:rsidR="0053395A">
        <w:t xml:space="preserve"> </w:t>
      </w:r>
      <w:r>
        <w:t>legal de la institución educativa, tal como lo establece la Ley General de</w:t>
      </w:r>
      <w:r w:rsidR="0053395A">
        <w:t xml:space="preserve"> </w:t>
      </w:r>
      <w:r>
        <w:t>Educación en su artículo 55. Sin embargo, esta autoridad funcional es</w:t>
      </w:r>
      <w:r w:rsidR="0053395A">
        <w:t xml:space="preserve"> </w:t>
      </w:r>
      <w:r>
        <w:t>insuficiente por sí sola, es preciso ejercerla a la par de un liderazgo que</w:t>
      </w:r>
      <w:r w:rsidR="0053395A">
        <w:t xml:space="preserve"> </w:t>
      </w:r>
      <w:r>
        <w:t>incluya la autoridad moral y profesional, así como el acuerdo y colegialidad</w:t>
      </w:r>
      <w:r w:rsidR="0053395A">
        <w:t xml:space="preserve"> </w:t>
      </w:r>
      <w:r>
        <w:t>(Bolívar, 1997).</w:t>
      </w:r>
    </w:p>
    <w:p w14:paraId="7C60817D" w14:textId="6314B0FB" w:rsidR="005538B7" w:rsidRDefault="005538B7" w:rsidP="00843AAE">
      <w:pPr>
        <w:ind w:left="708"/>
        <w:jc w:val="both"/>
      </w:pPr>
      <w:r>
        <w:t>En ese sentido, asumimos la gestión escolar como el “conjunto de acciones</w:t>
      </w:r>
      <w:r w:rsidR="0053395A">
        <w:t xml:space="preserve"> </w:t>
      </w:r>
      <w:r>
        <w:t>articuladas entre sí que emprende el equipo directivo en una escuela para</w:t>
      </w:r>
      <w:r w:rsidR="0053395A">
        <w:t xml:space="preserve"> </w:t>
      </w:r>
      <w:r>
        <w:t>promover y posibilitar la consecución de la intencionalidad pedagógica en y con</w:t>
      </w:r>
      <w:r w:rsidR="0053395A">
        <w:t xml:space="preserve"> </w:t>
      </w:r>
      <w:r>
        <w:t>la comunidad educativa” (</w:t>
      </w:r>
      <w:proofErr w:type="spellStart"/>
      <w:r>
        <w:t>Pozner</w:t>
      </w:r>
      <w:proofErr w:type="spellEnd"/>
      <w:r>
        <w:t>, 1995), La gestión escolar entonces tiene como</w:t>
      </w:r>
      <w:r w:rsidR="0053395A">
        <w:t xml:space="preserve"> </w:t>
      </w:r>
      <w:r>
        <w:t>uno de sus retos dinamizar los procesos para reconstruir y recuperar el sentido</w:t>
      </w:r>
      <w:r w:rsidR="0053395A">
        <w:t xml:space="preserve"> </w:t>
      </w:r>
      <w:r>
        <w:t>y el valor de la vida escolar, lo que conlleva crear y recrear una nueva forma de</w:t>
      </w:r>
      <w:r w:rsidR="0053395A">
        <w:t xml:space="preserve"> </w:t>
      </w:r>
      <w:r>
        <w:t>hacer escuela.</w:t>
      </w:r>
    </w:p>
    <w:p w14:paraId="1E85E0DD" w14:textId="35E95276" w:rsidR="005538B7" w:rsidRDefault="005538B7" w:rsidP="00843AAE">
      <w:pPr>
        <w:ind w:left="708"/>
        <w:jc w:val="both"/>
      </w:pPr>
      <w:r>
        <w:t>Una gestión democrática orientada al cambio institucional debe garantizar una</w:t>
      </w:r>
      <w:r w:rsidR="0053395A">
        <w:t xml:space="preserve"> </w:t>
      </w:r>
      <w:r>
        <w:t>enseñanza de calidad y comprometerse con los aprendizajes. Esta forma de gestión</w:t>
      </w:r>
      <w:r w:rsidR="0053395A">
        <w:t xml:space="preserve"> </w:t>
      </w:r>
      <w:r>
        <w:t>puede visibilizarse en:</w:t>
      </w:r>
    </w:p>
    <w:p w14:paraId="0245502C" w14:textId="30E7C458" w:rsidR="005538B7" w:rsidRDefault="005538B7" w:rsidP="00843AAE">
      <w:pPr>
        <w:ind w:left="708"/>
        <w:jc w:val="both"/>
      </w:pPr>
      <w:r>
        <w:t>•</w:t>
      </w:r>
      <w:r>
        <w:tab/>
        <w:t xml:space="preserve"> El ejercicio del liderazgo pedagógico, con el fin de hacer transitar a la</w:t>
      </w:r>
      <w:r w:rsidR="0053395A">
        <w:t xml:space="preserve"> </w:t>
      </w:r>
      <w:r>
        <w:t>institución educativa hacia estándares superiores de enseñanza y posibilitar</w:t>
      </w:r>
      <w:r w:rsidR="0053395A">
        <w:t xml:space="preserve"> </w:t>
      </w:r>
      <w:r>
        <w:t>que se comprometa con sus resultados.</w:t>
      </w:r>
    </w:p>
    <w:p w14:paraId="6FE19084" w14:textId="0CC1159A" w:rsidR="005538B7" w:rsidRDefault="005538B7" w:rsidP="00843AAE">
      <w:pPr>
        <w:ind w:left="708"/>
        <w:jc w:val="both"/>
      </w:pPr>
      <w:r>
        <w:t>•</w:t>
      </w:r>
      <w:r>
        <w:tab/>
        <w:t xml:space="preserve"> La promoción de la organización autónoma de sus estudiantes para generar</w:t>
      </w:r>
      <w:r w:rsidR="0053395A">
        <w:t xml:space="preserve"> </w:t>
      </w:r>
      <w:r>
        <w:t>participación activa en la vida escolar.</w:t>
      </w:r>
    </w:p>
    <w:p w14:paraId="22F8C993" w14:textId="01F48695" w:rsidR="005538B7" w:rsidRDefault="005538B7" w:rsidP="00843AAE">
      <w:pPr>
        <w:ind w:left="708"/>
        <w:jc w:val="both"/>
      </w:pPr>
      <w:r>
        <w:t>•</w:t>
      </w:r>
      <w:r>
        <w:tab/>
        <w:t xml:space="preserve"> Una organización interna abierta, comunicativa y flexible, más democrática en</w:t>
      </w:r>
      <w:r w:rsidR="0053395A">
        <w:t xml:space="preserve"> </w:t>
      </w:r>
      <w:r>
        <w:t>sus procedimientos de toma de decisiones.</w:t>
      </w:r>
    </w:p>
    <w:p w14:paraId="758BEC56" w14:textId="182E6922" w:rsidR="005538B7" w:rsidRDefault="005538B7" w:rsidP="00843AAE">
      <w:pPr>
        <w:ind w:left="708"/>
        <w:jc w:val="both"/>
      </w:pPr>
      <w:r>
        <w:t>•</w:t>
      </w:r>
      <w:r>
        <w:tab/>
        <w:t xml:space="preserve"> La institucionalización de la evaluación como práctica docente colectiva y</w:t>
      </w:r>
      <w:r w:rsidR="0053395A">
        <w:t xml:space="preserve"> </w:t>
      </w:r>
      <w:r>
        <w:t>del aprendizaje de la experiencia de manera continua, es decir, que toda la</w:t>
      </w:r>
      <w:r w:rsidR="0053395A">
        <w:t xml:space="preserve"> </w:t>
      </w:r>
      <w:r>
        <w:t>comunidad educativa aprenda a mirarse y a valorar la evaluación como una</w:t>
      </w:r>
      <w:r w:rsidR="0053395A">
        <w:t xml:space="preserve"> </w:t>
      </w:r>
      <w:r>
        <w:t>oportunidad para aprender, tanto de los logros como de los errores.</w:t>
      </w:r>
    </w:p>
    <w:p w14:paraId="795EE076" w14:textId="131ADE10" w:rsidR="005538B7" w:rsidRDefault="005538B7" w:rsidP="00843AAE">
      <w:pPr>
        <w:ind w:left="708"/>
        <w:jc w:val="both"/>
      </w:pPr>
      <w:r>
        <w:lastRenderedPageBreak/>
        <w:t>En este sentido, es importante revisar el concepto de liderazgo y su</w:t>
      </w:r>
      <w:r w:rsidR="0053395A">
        <w:t xml:space="preserve"> </w:t>
      </w:r>
      <w:r>
        <w:t>reconocimiento en la organización escolar. Una consideración inicial es el hecho</w:t>
      </w:r>
      <w:r w:rsidR="0053395A">
        <w:t xml:space="preserve"> </w:t>
      </w:r>
      <w:r>
        <w:t>de configurarlo como un fenómeno o cualidad de la organización y no como un</w:t>
      </w:r>
      <w:r w:rsidR="0053395A">
        <w:t xml:space="preserve"> </w:t>
      </w:r>
      <w:r>
        <w:t>rasgo individual. En el primer caso, el ejercicio de la dirección como liderazgo</w:t>
      </w:r>
      <w:r w:rsidR="0053395A">
        <w:t xml:space="preserve"> </w:t>
      </w:r>
      <w:r>
        <w:t>se ve como una práctica distribuida, más democrática, “dispersa” en el conjunto</w:t>
      </w:r>
      <w:r w:rsidR="0053395A">
        <w:t xml:space="preserve"> </w:t>
      </w:r>
      <w:r>
        <w:t>de la organización, en lugar de ser una característica exclusiva de los líderes</w:t>
      </w:r>
      <w:r w:rsidR="0053395A">
        <w:t xml:space="preserve"> </w:t>
      </w:r>
      <w:r>
        <w:t>formales lo cual, justamente, supondría el regreso al modelo burocrático que</w:t>
      </w:r>
      <w:r w:rsidR="0053395A">
        <w:t xml:space="preserve"> </w:t>
      </w:r>
      <w:r>
        <w:t>se desea abandonar. De acuerdo con Bolívar (1997), el reto crítico es lograr un</w:t>
      </w:r>
      <w:r w:rsidR="0053395A">
        <w:t xml:space="preserve"> </w:t>
      </w:r>
      <w:r>
        <w:t>desarrollo institucional de las escuelas de manera que funcionen como unidades</w:t>
      </w:r>
      <w:r w:rsidR="0053395A">
        <w:t xml:space="preserve"> </w:t>
      </w:r>
      <w:r>
        <w:t>de cambio en las que el liderazgo está difuso, porque el conjunto de miembros</w:t>
      </w:r>
      <w:r w:rsidR="0053395A">
        <w:t xml:space="preserve"> </w:t>
      </w:r>
      <w:r>
        <w:t>de la institución se ha apropiado de él. Esto nos lleva a pensar en temas como</w:t>
      </w:r>
      <w:r w:rsidR="0053395A">
        <w:t xml:space="preserve"> </w:t>
      </w:r>
      <w:r>
        <w:t>distribución de poder, empoderamiento y toma de decisiones compartidas. A esto</w:t>
      </w:r>
      <w:r w:rsidR="0053395A">
        <w:t xml:space="preserve"> </w:t>
      </w:r>
      <w:r>
        <w:t>se le llama también liderazgo distribuido, puesto que se encuentra “repartido” a</w:t>
      </w:r>
      <w:r w:rsidR="0053395A">
        <w:t xml:space="preserve"> </w:t>
      </w:r>
      <w:r>
        <w:t>nivel vertical y horizontal en la institución educativa.</w:t>
      </w:r>
    </w:p>
    <w:p w14:paraId="0A3A612A" w14:textId="15277187" w:rsidR="005538B7" w:rsidRDefault="005538B7" w:rsidP="00843AAE">
      <w:pPr>
        <w:ind w:left="708"/>
        <w:jc w:val="both"/>
      </w:pPr>
      <w:r>
        <w:t>A partir de esta nueva mirada del liderazgo, definimos el abordaje de lo que hoy</w:t>
      </w:r>
      <w:r w:rsidR="0053395A">
        <w:t xml:space="preserve"> </w:t>
      </w:r>
      <w:r>
        <w:t>se denomina el liderazgo pedagógico como “…la labor de movilizar e influenciar</w:t>
      </w:r>
      <w:r w:rsidR="0053395A">
        <w:t xml:space="preserve"> </w:t>
      </w:r>
      <w:r>
        <w:t>a otros para articular y lograr las intenciones y metas compartidas de la escuela”</w:t>
      </w:r>
      <w:r w:rsidR="0053395A">
        <w:t xml:space="preserve"> </w:t>
      </w:r>
      <w:r>
        <w:t>(</w:t>
      </w:r>
      <w:proofErr w:type="spellStart"/>
      <w:r>
        <w:t>Leithwood</w:t>
      </w:r>
      <w:proofErr w:type="spellEnd"/>
      <w:r>
        <w:t>, 2009). Es la capacidad de una organización de lograr aprendizajes</w:t>
      </w:r>
      <w:r w:rsidR="0053395A">
        <w:t xml:space="preserve"> </w:t>
      </w:r>
      <w:r>
        <w:t>en todas y todos sus estudiantes, sin exclusión de ninguno. De esta definición</w:t>
      </w:r>
      <w:r w:rsidR="0053395A">
        <w:t xml:space="preserve"> </w:t>
      </w:r>
      <w:r>
        <w:t>se puede deducir que el liderazgo es una cualidad de la persona que lo ejerce</w:t>
      </w:r>
      <w:r w:rsidR="0053395A">
        <w:t xml:space="preserve"> </w:t>
      </w:r>
      <w:r>
        <w:t>y también debe constituirse en una característica de la gestión de la institución,</w:t>
      </w:r>
      <w:r w:rsidR="0053395A">
        <w:t xml:space="preserve"> </w:t>
      </w:r>
      <w:r>
        <w:t>en la que personas con liderazgo -formal o informal- participan de un proceso</w:t>
      </w:r>
      <w:r w:rsidR="0053395A">
        <w:t xml:space="preserve"> </w:t>
      </w:r>
      <w:r>
        <w:t>liderado por el director, coordinando y contribuyendo al éxito de los resultados</w:t>
      </w:r>
      <w:r w:rsidR="0053395A">
        <w:t xml:space="preserve"> </w:t>
      </w:r>
      <w:r>
        <w:t>y metas de la organización.</w:t>
      </w:r>
    </w:p>
    <w:p w14:paraId="6C7DE2BB" w14:textId="0BF4C078" w:rsidR="005538B7" w:rsidRDefault="005538B7" w:rsidP="00843AAE">
      <w:pPr>
        <w:ind w:left="708"/>
        <w:jc w:val="both"/>
      </w:pPr>
      <w:r>
        <w:t>Si el liderazgo es una característica de la organización, cabe preguntarse qué</w:t>
      </w:r>
      <w:r w:rsidR="0053395A">
        <w:t xml:space="preserve"> </w:t>
      </w:r>
      <w:r>
        <w:t>sentido tiene la formación de los directivos, es decir, de aquellas personas que</w:t>
      </w:r>
      <w:r w:rsidR="0053395A">
        <w:t xml:space="preserve"> </w:t>
      </w:r>
      <w:r>
        <w:t>hasta ahora vienen ejerciendo un liderazgo formal. Efectivamente, el liderazgo</w:t>
      </w:r>
      <w:r w:rsidR="0053395A">
        <w:t xml:space="preserve"> </w:t>
      </w:r>
      <w:r>
        <w:t>es una cualidad que puede desarrollar toda la organización como fruto de la</w:t>
      </w:r>
      <w:r w:rsidR="0053395A">
        <w:t xml:space="preserve"> </w:t>
      </w:r>
      <w:r>
        <w:t>interactuación entre líderes, seguidores y la situación específica de la organización;</w:t>
      </w:r>
      <w:r w:rsidR="0053395A">
        <w:t xml:space="preserve"> </w:t>
      </w:r>
      <w:r>
        <w:t>sin embargo, los encargados de diseñar o rediseñar la organización de la escuela</w:t>
      </w:r>
      <w:r w:rsidR="0053395A">
        <w:t xml:space="preserve"> </w:t>
      </w:r>
      <w:r>
        <w:t>para generar el liderazgo distribuido son aquellas personas con cargos directivos,</w:t>
      </w:r>
      <w:r w:rsidR="0053395A">
        <w:t xml:space="preserve"> </w:t>
      </w:r>
      <w:r>
        <w:t>aquellas que ejercen un liderazgo formal.</w:t>
      </w:r>
    </w:p>
    <w:p w14:paraId="474AA759" w14:textId="13274235" w:rsidR="005538B7" w:rsidRDefault="005538B7" w:rsidP="00843AAE">
      <w:pPr>
        <w:ind w:left="708"/>
        <w:jc w:val="both"/>
      </w:pPr>
      <w:r>
        <w:t>En consecuencia, podemos entender el liderazgo pedagógico como la influencia</w:t>
      </w:r>
      <w:r w:rsidR="0053395A">
        <w:t xml:space="preserve"> </w:t>
      </w:r>
      <w:r>
        <w:t>que ejercen los miembros de una organización, guiados por los directivos y</w:t>
      </w:r>
      <w:r w:rsidR="0053395A">
        <w:t xml:space="preserve"> </w:t>
      </w:r>
      <w:r>
        <w:t>diversos grupos de interés, para avanzar hacia la identificación y el logro de</w:t>
      </w:r>
      <w:r w:rsidR="0053395A">
        <w:t xml:space="preserve"> </w:t>
      </w:r>
      <w:r>
        <w:t>los objetivos y la visión de la institución educativa. Murillo (2006) señala que el</w:t>
      </w:r>
      <w:r w:rsidR="0053395A">
        <w:t xml:space="preserve"> </w:t>
      </w:r>
      <w:r>
        <w:t>liderazgo pedagógico, en lugar</w:t>
      </w:r>
      <w:r w:rsidR="0053395A">
        <w:t xml:space="preserve"> de una dimensión </w:t>
      </w:r>
      <w:proofErr w:type="gramStart"/>
      <w:r w:rsidR="0053395A">
        <w:t xml:space="preserve">transaccional </w:t>
      </w:r>
      <w:r>
        <w:t>,</w:t>
      </w:r>
      <w:proofErr w:type="gramEnd"/>
      <w:r>
        <w:t xml:space="preserve"> conlleva una</w:t>
      </w:r>
      <w:r w:rsidR="0053395A">
        <w:t xml:space="preserve"> </w:t>
      </w:r>
      <w:r>
        <w:t>labor “transformadora”, pues no se limita a trabajar en las condiciones existentes</w:t>
      </w:r>
      <w:r w:rsidR="0053395A">
        <w:t xml:space="preserve"> </w:t>
      </w:r>
      <w:r>
        <w:t>y con las metas dadas, sino que va alterando aquellas condiciones del centro</w:t>
      </w:r>
      <w:r w:rsidR="0053395A">
        <w:t xml:space="preserve"> </w:t>
      </w:r>
      <w:r>
        <w:t>y del aula para que mejoren la educación ofrecida y las prácticas docentes en</w:t>
      </w:r>
      <w:r w:rsidR="0053395A">
        <w:t xml:space="preserve"> </w:t>
      </w:r>
      <w:r>
        <w:t>el aula.</w:t>
      </w:r>
    </w:p>
    <w:p w14:paraId="08CF7F71" w14:textId="477027E1" w:rsidR="005538B7" w:rsidRDefault="005538B7" w:rsidP="00843AAE">
      <w:pPr>
        <w:ind w:left="708"/>
        <w:jc w:val="both"/>
      </w:pPr>
      <w:r>
        <w:t>Los efectos exitosos del liderazgo en el aprendizaje de los alumnos (Bolívar, 2010)</w:t>
      </w:r>
      <w:r w:rsidR="0053395A">
        <w:t xml:space="preserve"> </w:t>
      </w:r>
      <w:r>
        <w:t>dependerán tanto de las prácticas de liderazgo implementadas como de un</w:t>
      </w:r>
    </w:p>
    <w:p w14:paraId="37DAFB00" w14:textId="61170F51" w:rsidR="005538B7" w:rsidRDefault="005538B7" w:rsidP="00843AAE">
      <w:pPr>
        <w:ind w:left="708"/>
        <w:jc w:val="both"/>
      </w:pPr>
      <w:r>
        <w:t>liderazgo distribuido que tenga claro a qué dimensiones de la escuela dedicar</w:t>
      </w:r>
      <w:r w:rsidR="0053395A">
        <w:t xml:space="preserve"> </w:t>
      </w:r>
      <w:r>
        <w:t>tiempo y atención.</w:t>
      </w:r>
    </w:p>
    <w:p w14:paraId="58BF7405" w14:textId="43490DDA" w:rsidR="005538B7" w:rsidRDefault="005538B7" w:rsidP="00843AAE">
      <w:pPr>
        <w:ind w:left="708"/>
        <w:jc w:val="both"/>
      </w:pPr>
      <w:r>
        <w:t>De acuerdo con la mayoría de las investigaciones, en todos los modelos de</w:t>
      </w:r>
      <w:r w:rsidR="0053395A">
        <w:t xml:space="preserve"> </w:t>
      </w:r>
      <w:r>
        <w:t>liderazgo se hace referencia a los tipos de prácticas que tienen un impacto en el</w:t>
      </w:r>
      <w:r w:rsidR="0053395A">
        <w:t xml:space="preserve"> </w:t>
      </w:r>
      <w:r>
        <w:t xml:space="preserve">aprendizaje de los alumnos. En la investigación de </w:t>
      </w:r>
      <w:proofErr w:type="spellStart"/>
      <w:r>
        <w:t>Leithwood</w:t>
      </w:r>
      <w:proofErr w:type="spellEnd"/>
      <w:r>
        <w:t xml:space="preserve"> et al. (2006) se han</w:t>
      </w:r>
      <w:r w:rsidR="0053395A">
        <w:t xml:space="preserve"> </w:t>
      </w:r>
      <w:r>
        <w:t>descrito cuatro tipos de prácticas en relación con este tema:</w:t>
      </w:r>
    </w:p>
    <w:p w14:paraId="43D2C5AC" w14:textId="5BE977CC" w:rsidR="005538B7" w:rsidRDefault="005538B7" w:rsidP="00843AAE">
      <w:pPr>
        <w:pStyle w:val="Prrafodelista"/>
        <w:numPr>
          <w:ilvl w:val="1"/>
          <w:numId w:val="23"/>
        </w:numPr>
        <w:jc w:val="both"/>
      </w:pPr>
      <w:r>
        <w:t>Establecer una dirección (visión, expectativas, metas del grupo).</w:t>
      </w:r>
    </w:p>
    <w:p w14:paraId="07F639DE" w14:textId="2CFD71B1" w:rsidR="005538B7" w:rsidRDefault="005538B7" w:rsidP="00843AAE">
      <w:pPr>
        <w:pStyle w:val="Prrafodelista"/>
        <w:numPr>
          <w:ilvl w:val="1"/>
          <w:numId w:val="23"/>
        </w:numPr>
        <w:jc w:val="both"/>
      </w:pPr>
      <w:r>
        <w:t>Desarrollar al personal.</w:t>
      </w:r>
    </w:p>
    <w:p w14:paraId="0C16C016" w14:textId="0BEF92AE" w:rsidR="005538B7" w:rsidRDefault="005538B7" w:rsidP="00843AAE">
      <w:pPr>
        <w:pStyle w:val="Prrafodelista"/>
        <w:numPr>
          <w:ilvl w:val="1"/>
          <w:numId w:val="23"/>
        </w:numPr>
        <w:jc w:val="both"/>
      </w:pPr>
      <w:r>
        <w:t>Rediseñar la organización.</w:t>
      </w:r>
    </w:p>
    <w:p w14:paraId="5FD3B593" w14:textId="4DA5BC9B" w:rsidR="005538B7" w:rsidRDefault="005538B7" w:rsidP="00843AAE">
      <w:pPr>
        <w:pStyle w:val="Prrafodelista"/>
        <w:numPr>
          <w:ilvl w:val="1"/>
          <w:numId w:val="23"/>
        </w:numPr>
        <w:jc w:val="both"/>
      </w:pPr>
      <w:r>
        <w:t>Gestionar los programas de enseñanza y aprendizaje.</w:t>
      </w:r>
    </w:p>
    <w:p w14:paraId="47D5FF39" w14:textId="292A47BB" w:rsidR="005538B7" w:rsidRDefault="005538B7" w:rsidP="00843AAE">
      <w:pPr>
        <w:ind w:left="708"/>
        <w:jc w:val="both"/>
      </w:pPr>
      <w:r>
        <w:t>Evidentemente, si el objetivo central del liderazgo es el aprendizaje de los estudiantes,</w:t>
      </w:r>
      <w:r w:rsidR="0053395A">
        <w:t xml:space="preserve"> </w:t>
      </w:r>
      <w:r>
        <w:t>se deben establecer nuevas prácticas de liderazgo. Esto implica rediseñar aquellas</w:t>
      </w:r>
      <w:r w:rsidR="0053395A">
        <w:t xml:space="preserve"> </w:t>
      </w:r>
      <w:r>
        <w:t>estructuras que hacen posible la mejora de los aprendizajes en el aula, por ejemplo,</w:t>
      </w:r>
      <w:r w:rsidR="0053395A">
        <w:t xml:space="preserve"> </w:t>
      </w:r>
      <w:r>
        <w:t>acompañar y estimular el trabajo del profesorado en clase, mejorar las condiciones</w:t>
      </w:r>
      <w:r w:rsidR="0053395A">
        <w:t xml:space="preserve"> </w:t>
      </w:r>
      <w:r>
        <w:t>operativas de la escuela, promover la participación del docente, entre otros. En esta</w:t>
      </w:r>
      <w:r w:rsidR="0053395A">
        <w:t xml:space="preserve"> </w:t>
      </w:r>
      <w:r>
        <w:t>medida, los equipos directivos crean condiciones para apoyar la enseñanza efectiva,</w:t>
      </w:r>
      <w:r w:rsidR="0053395A">
        <w:t xml:space="preserve"> </w:t>
      </w:r>
      <w:r>
        <w:t>para lo cual redefinen los contextos de trabajo y las relaciones profesionales, por lo</w:t>
      </w:r>
      <w:r w:rsidR="0053395A">
        <w:t xml:space="preserve"> </w:t>
      </w:r>
      <w:r>
        <w:t>que están llamados a ser líderes pedagógicos de la escuela.</w:t>
      </w:r>
    </w:p>
    <w:p w14:paraId="0E1DC4F3" w14:textId="77777777" w:rsidR="008868EB" w:rsidRPr="00E94850" w:rsidRDefault="008868EB" w:rsidP="00843AAE">
      <w:pPr>
        <w:jc w:val="both"/>
        <w:rPr>
          <w:rFonts w:ascii="Arial" w:eastAsia="Arial" w:hAnsi="Arial" w:cs="Arial"/>
          <w:b/>
          <w:lang w:eastAsia="es-PE"/>
        </w:rPr>
      </w:pPr>
      <w:r w:rsidRPr="00E94850">
        <w:rPr>
          <w:rFonts w:ascii="Arial" w:eastAsia="Arial" w:hAnsi="Arial" w:cs="Arial"/>
          <w:b/>
        </w:rPr>
        <w:br w:type="page"/>
      </w:r>
    </w:p>
    <w:p w14:paraId="27194B76" w14:textId="77777777" w:rsidR="008868EB" w:rsidRPr="00E94850" w:rsidRDefault="008868EB" w:rsidP="00843AAE">
      <w:pPr>
        <w:pStyle w:val="Prrafodelista"/>
        <w:spacing w:after="0" w:line="276" w:lineRule="auto"/>
        <w:jc w:val="both"/>
        <w:rPr>
          <w:rFonts w:ascii="Arial" w:eastAsia="Arial" w:hAnsi="Arial" w:cs="Arial"/>
          <w:b/>
          <w:sz w:val="22"/>
          <w:szCs w:val="22"/>
        </w:rPr>
        <w:sectPr w:rsidR="008868EB" w:rsidRPr="00E94850" w:rsidSect="00C20F64">
          <w:headerReference w:type="even" r:id="rId24"/>
          <w:headerReference w:type="default" r:id="rId25"/>
          <w:footerReference w:type="even" r:id="rId26"/>
          <w:footerReference w:type="default" r:id="rId27"/>
          <w:headerReference w:type="first" r:id="rId28"/>
          <w:footerReference w:type="first" r:id="rId29"/>
          <w:pgSz w:w="11906" w:h="16838" w:code="9"/>
          <w:pgMar w:top="720" w:right="720" w:bottom="720" w:left="720" w:header="533" w:footer="425" w:gutter="0"/>
          <w:pgNumType w:start="1"/>
          <w:cols w:space="720"/>
          <w:titlePg/>
          <w:docGrid w:linePitch="299"/>
        </w:sectPr>
      </w:pPr>
    </w:p>
    <w:p w14:paraId="42DDF621" w14:textId="64E73E4D" w:rsidR="00584A69" w:rsidRPr="00384F8A" w:rsidRDefault="00584A69" w:rsidP="00C45583">
      <w:pPr>
        <w:pStyle w:val="Ttulo2"/>
        <w:numPr>
          <w:ilvl w:val="2"/>
          <w:numId w:val="2"/>
        </w:numPr>
        <w:rPr>
          <w:rFonts w:eastAsia="Arial"/>
          <w:b/>
          <w:color w:val="auto"/>
        </w:rPr>
      </w:pPr>
      <w:bookmarkStart w:id="133" w:name="_Toc27773472"/>
      <w:bookmarkStart w:id="134" w:name="_Toc27774635"/>
      <w:bookmarkStart w:id="135" w:name="_Toc27774705"/>
      <w:bookmarkStart w:id="136" w:name="_Toc17202867"/>
      <w:r w:rsidRPr="00384F8A">
        <w:rPr>
          <w:rFonts w:eastAsia="Arial"/>
          <w:b/>
          <w:color w:val="auto"/>
        </w:rPr>
        <w:lastRenderedPageBreak/>
        <w:t>Compromisos de gestión escolar.</w:t>
      </w:r>
      <w:bookmarkEnd w:id="133"/>
      <w:bookmarkEnd w:id="134"/>
      <w:bookmarkEnd w:id="135"/>
    </w:p>
    <w:p w14:paraId="6D8E2726" w14:textId="77777777" w:rsidR="00F16CE1" w:rsidRDefault="00F16CE1" w:rsidP="00843AAE">
      <w:pPr>
        <w:pStyle w:val="Sinespaciado"/>
        <w:ind w:left="708"/>
        <w:jc w:val="both"/>
      </w:pPr>
    </w:p>
    <w:p w14:paraId="0DB1C15A" w14:textId="28797E94" w:rsidR="00584A69" w:rsidRDefault="00F16CE1" w:rsidP="00843AAE">
      <w:pPr>
        <w:pStyle w:val="Sinespaciado"/>
        <w:ind w:left="708"/>
        <w:jc w:val="both"/>
      </w:pPr>
      <w:r w:rsidRPr="00F16CE1">
        <w:t xml:space="preserve">Son prácticas de la gestión consideradas sustanciales para asegurar que los estudiantes aprendan. Los compromisos se expresan en indicadores que son de fácil verificación y sobre los cuales la </w:t>
      </w:r>
      <w:proofErr w:type="spellStart"/>
      <w:r w:rsidRPr="00F16CE1">
        <w:t>institucián</w:t>
      </w:r>
      <w:proofErr w:type="spellEnd"/>
      <w:r w:rsidRPr="00F16CE1">
        <w:t xml:space="preserve"> educativa (IE) tiene capacidad de reflexionar e intervenir para la toma de decisiones orientadas a la mejora de los aprendizajes.</w:t>
      </w:r>
    </w:p>
    <w:p w14:paraId="5F5195B1" w14:textId="77777777" w:rsidR="00F16CE1" w:rsidRDefault="00F16CE1" w:rsidP="00843AAE">
      <w:pPr>
        <w:pStyle w:val="Sinespaciado"/>
        <w:ind w:left="708"/>
        <w:jc w:val="both"/>
      </w:pPr>
    </w:p>
    <w:p w14:paraId="4E296415" w14:textId="77777777" w:rsidR="00F16CE1" w:rsidRDefault="00F16CE1" w:rsidP="00843AAE">
      <w:pPr>
        <w:pStyle w:val="Sinespaciado"/>
        <w:ind w:left="708"/>
        <w:jc w:val="both"/>
      </w:pPr>
      <w:r>
        <w:t>Los compromisos de gestión escolar sirven para orientar el accionar de la institución educativa, proporcionando a la comunidad educativa información relevante para la reflexión, la toma de decisiones y la mejora de los aprendizajes.</w:t>
      </w:r>
    </w:p>
    <w:p w14:paraId="24F147C8" w14:textId="77777777" w:rsidR="00F16CE1" w:rsidRDefault="00F16CE1" w:rsidP="00843AAE">
      <w:pPr>
        <w:pStyle w:val="Sinespaciado"/>
        <w:ind w:left="708"/>
        <w:jc w:val="both"/>
      </w:pPr>
    </w:p>
    <w:p w14:paraId="57F9ABD0" w14:textId="575B8870" w:rsidR="00F16CE1" w:rsidRDefault="00F16CE1" w:rsidP="00843AAE">
      <w:pPr>
        <w:pStyle w:val="Sinespaciado"/>
        <w:ind w:left="708"/>
        <w:jc w:val="both"/>
      </w:pPr>
      <w:r>
        <w:t>En relación con ello, el accionar de las instituciones educativas se centra en estos compromisos, que tienen como objetivo, asegurar el progreso en los aprendizajes, la permanencia y la culminación del año escolar (conclusión), a través de una planificación consensuada, un clima favorable y un proceso de acompañamiento a la práctica pedagógica.</w:t>
      </w:r>
    </w:p>
    <w:bookmarkEnd w:id="136"/>
    <w:p w14:paraId="00437FF5" w14:textId="64C86BE4" w:rsidR="000A6471" w:rsidRDefault="000A6471" w:rsidP="00843AAE">
      <w:pPr>
        <w:jc w:val="both"/>
        <w:rPr>
          <w:rFonts w:ascii="Arial" w:eastAsia="Arial" w:hAnsi="Arial" w:cs="Arial"/>
          <w:sz w:val="24"/>
          <w:szCs w:val="24"/>
        </w:rPr>
      </w:pPr>
      <w:r>
        <w:rPr>
          <w:rFonts w:ascii="Arial" w:eastAsia="Arial" w:hAnsi="Arial" w:cs="Arial"/>
          <w:sz w:val="24"/>
          <w:szCs w:val="24"/>
        </w:rPr>
        <w:br w:type="page"/>
      </w:r>
    </w:p>
    <w:p w14:paraId="4FC48D37" w14:textId="77777777" w:rsidR="00D0640C" w:rsidRDefault="00D0640C">
      <w:pPr>
        <w:rPr>
          <w:rFonts w:ascii="Arial" w:eastAsia="Arial" w:hAnsi="Arial" w:cs="Arial"/>
          <w:sz w:val="24"/>
          <w:szCs w:val="24"/>
        </w:rPr>
      </w:pPr>
    </w:p>
    <w:p w14:paraId="426A5564" w14:textId="77777777" w:rsidR="00D0640C" w:rsidRDefault="00D0640C">
      <w:pPr>
        <w:rPr>
          <w:rFonts w:ascii="Arial" w:eastAsia="Arial" w:hAnsi="Arial" w:cs="Arial"/>
          <w:sz w:val="24"/>
          <w:szCs w:val="24"/>
        </w:rPr>
      </w:pPr>
    </w:p>
    <w:p w14:paraId="6FA9FC11" w14:textId="77777777" w:rsidR="00D0640C" w:rsidRDefault="00D0640C" w:rsidP="00D0640C">
      <w:pPr>
        <w:pStyle w:val="Prrafodelista"/>
        <w:spacing w:after="0" w:line="276" w:lineRule="auto"/>
        <w:jc w:val="both"/>
        <w:rPr>
          <w:rFonts w:ascii="Arial" w:eastAsia="Arial" w:hAnsi="Arial" w:cs="Arial"/>
          <w:b/>
          <w:sz w:val="22"/>
          <w:szCs w:val="22"/>
        </w:rPr>
      </w:pPr>
    </w:p>
    <w:p w14:paraId="673819A6" w14:textId="77777777" w:rsidR="00D0640C" w:rsidRDefault="00D0640C" w:rsidP="00D0640C">
      <w:pPr>
        <w:pStyle w:val="Prrafodelista"/>
        <w:spacing w:after="0" w:line="276" w:lineRule="auto"/>
        <w:jc w:val="both"/>
        <w:rPr>
          <w:rFonts w:ascii="Arial" w:eastAsia="Arial" w:hAnsi="Arial" w:cs="Arial"/>
          <w:b/>
          <w:sz w:val="22"/>
          <w:szCs w:val="22"/>
        </w:rPr>
      </w:pPr>
    </w:p>
    <w:p w14:paraId="6E3CF0B6" w14:textId="77777777" w:rsidR="00D0640C" w:rsidRDefault="00D0640C" w:rsidP="00D0640C">
      <w:pPr>
        <w:pStyle w:val="Prrafodelista"/>
        <w:spacing w:after="0" w:line="276" w:lineRule="auto"/>
        <w:jc w:val="both"/>
        <w:rPr>
          <w:rFonts w:ascii="Arial" w:eastAsia="Arial" w:hAnsi="Arial" w:cs="Arial"/>
          <w:b/>
          <w:sz w:val="22"/>
          <w:szCs w:val="22"/>
        </w:rPr>
      </w:pPr>
    </w:p>
    <w:p w14:paraId="32EB562D" w14:textId="77777777" w:rsidR="00D0640C" w:rsidRDefault="00D0640C" w:rsidP="00D0640C">
      <w:pPr>
        <w:pStyle w:val="Prrafodelista"/>
        <w:spacing w:after="0" w:line="276" w:lineRule="auto"/>
        <w:jc w:val="both"/>
        <w:rPr>
          <w:rFonts w:ascii="Arial" w:eastAsia="Arial" w:hAnsi="Arial" w:cs="Arial"/>
          <w:b/>
          <w:sz w:val="22"/>
          <w:szCs w:val="22"/>
        </w:rPr>
      </w:pPr>
    </w:p>
    <w:p w14:paraId="0955D118" w14:textId="77777777" w:rsidR="00D0640C" w:rsidRDefault="00D0640C" w:rsidP="00D0640C">
      <w:pPr>
        <w:pStyle w:val="Prrafodelista"/>
        <w:spacing w:after="0" w:line="276" w:lineRule="auto"/>
        <w:jc w:val="both"/>
        <w:rPr>
          <w:rFonts w:ascii="Arial" w:eastAsia="Arial" w:hAnsi="Arial" w:cs="Arial"/>
          <w:b/>
          <w:sz w:val="22"/>
          <w:szCs w:val="22"/>
        </w:rPr>
      </w:pPr>
    </w:p>
    <w:p w14:paraId="3C4349E7" w14:textId="77777777" w:rsidR="00D0640C" w:rsidRDefault="00D0640C" w:rsidP="00D0640C">
      <w:pPr>
        <w:pStyle w:val="Prrafodelista"/>
        <w:spacing w:after="0" w:line="276" w:lineRule="auto"/>
        <w:jc w:val="both"/>
        <w:rPr>
          <w:rFonts w:ascii="Arial" w:eastAsia="Arial" w:hAnsi="Arial" w:cs="Arial"/>
          <w:b/>
          <w:sz w:val="22"/>
          <w:szCs w:val="22"/>
        </w:rPr>
      </w:pPr>
    </w:p>
    <w:p w14:paraId="7C7707FE" w14:textId="77777777" w:rsidR="00D0640C" w:rsidRDefault="00D0640C" w:rsidP="00D0640C">
      <w:pPr>
        <w:pStyle w:val="Prrafodelista"/>
        <w:spacing w:after="0" w:line="276" w:lineRule="auto"/>
        <w:jc w:val="both"/>
        <w:rPr>
          <w:rFonts w:ascii="Arial" w:eastAsia="Arial" w:hAnsi="Arial" w:cs="Arial"/>
          <w:b/>
          <w:sz w:val="22"/>
          <w:szCs w:val="22"/>
        </w:rPr>
      </w:pPr>
    </w:p>
    <w:p w14:paraId="7D7A9CBF" w14:textId="77777777" w:rsidR="00D0640C" w:rsidRDefault="00D0640C" w:rsidP="00D0640C">
      <w:pPr>
        <w:pStyle w:val="Prrafodelista"/>
        <w:spacing w:after="0" w:line="276" w:lineRule="auto"/>
        <w:jc w:val="both"/>
        <w:rPr>
          <w:rFonts w:ascii="Arial" w:eastAsia="Arial" w:hAnsi="Arial" w:cs="Arial"/>
          <w:b/>
          <w:sz w:val="22"/>
          <w:szCs w:val="22"/>
        </w:rPr>
      </w:pPr>
    </w:p>
    <w:p w14:paraId="63DC46CB" w14:textId="77777777" w:rsidR="00D0640C" w:rsidRDefault="00D0640C" w:rsidP="00D0640C">
      <w:pPr>
        <w:pStyle w:val="Prrafodelista"/>
        <w:spacing w:after="0" w:line="276" w:lineRule="auto"/>
        <w:jc w:val="both"/>
        <w:rPr>
          <w:rFonts w:ascii="Arial" w:eastAsia="Arial" w:hAnsi="Arial" w:cs="Arial"/>
          <w:b/>
          <w:sz w:val="22"/>
          <w:szCs w:val="22"/>
        </w:rPr>
      </w:pPr>
    </w:p>
    <w:p w14:paraId="1494B9E2" w14:textId="3134611C" w:rsidR="00D0640C" w:rsidRPr="005353E1" w:rsidRDefault="00D0640C" w:rsidP="00D0640C">
      <w:pPr>
        <w:jc w:val="center"/>
        <w:rPr>
          <w:b/>
          <w:color w:val="806000" w:themeColor="accent4" w:themeShade="80"/>
          <w:sz w:val="88"/>
          <w:szCs w:val="88"/>
        </w:rPr>
      </w:pPr>
      <w:r w:rsidRPr="005353E1">
        <w:rPr>
          <w:b/>
          <w:color w:val="806000" w:themeColor="accent4" w:themeShade="80"/>
          <w:sz w:val="88"/>
          <w:szCs w:val="88"/>
        </w:rPr>
        <w:t>CAP</w:t>
      </w:r>
      <w:r>
        <w:rPr>
          <w:b/>
          <w:color w:val="806000" w:themeColor="accent4" w:themeShade="80"/>
          <w:sz w:val="88"/>
          <w:szCs w:val="88"/>
        </w:rPr>
        <w:t>ÍTULO V</w:t>
      </w:r>
    </w:p>
    <w:p w14:paraId="28ABC84D" w14:textId="77777777" w:rsidR="00D0640C" w:rsidRDefault="00D0640C" w:rsidP="00D0640C">
      <w:pPr>
        <w:ind w:left="708"/>
      </w:pPr>
    </w:p>
    <w:p w14:paraId="61300A76" w14:textId="77777777" w:rsidR="00D0640C" w:rsidRDefault="00D0640C" w:rsidP="00D0640C">
      <w:pPr>
        <w:shd w:val="clear" w:color="auto" w:fill="385623" w:themeFill="accent6" w:themeFillShade="80"/>
      </w:pPr>
    </w:p>
    <w:p w14:paraId="0B0E3E91" w14:textId="3C895F2C" w:rsidR="00D0640C" w:rsidRPr="005353E1" w:rsidRDefault="00D0640C" w:rsidP="00D0640C">
      <w:pPr>
        <w:jc w:val="center"/>
        <w:rPr>
          <w:b/>
          <w:color w:val="806000" w:themeColor="accent4" w:themeShade="80"/>
          <w:sz w:val="88"/>
          <w:szCs w:val="88"/>
        </w:rPr>
      </w:pPr>
      <w:r w:rsidRPr="00C20F64">
        <w:rPr>
          <w:b/>
          <w:color w:val="806000" w:themeColor="accent4" w:themeShade="80"/>
          <w:sz w:val="88"/>
          <w:szCs w:val="88"/>
        </w:rPr>
        <w:t>P</w:t>
      </w:r>
      <w:r>
        <w:rPr>
          <w:b/>
          <w:color w:val="806000" w:themeColor="accent4" w:themeShade="80"/>
          <w:sz w:val="88"/>
          <w:szCs w:val="88"/>
        </w:rPr>
        <w:t>LAN DE MEJORA</w:t>
      </w:r>
    </w:p>
    <w:p w14:paraId="3C82F128" w14:textId="77777777" w:rsidR="00D0640C" w:rsidRDefault="00D0640C" w:rsidP="00D0640C">
      <w:pPr>
        <w:shd w:val="clear" w:color="auto" w:fill="385623" w:themeFill="accent6" w:themeFillShade="80"/>
      </w:pPr>
    </w:p>
    <w:p w14:paraId="066A5304" w14:textId="77777777" w:rsidR="00D0640C" w:rsidRDefault="00D0640C" w:rsidP="00D0640C">
      <w:pPr>
        <w:pStyle w:val="Prrafodelista"/>
        <w:spacing w:after="0" w:line="276" w:lineRule="auto"/>
        <w:jc w:val="both"/>
        <w:rPr>
          <w:rFonts w:ascii="Arial" w:eastAsia="Arial" w:hAnsi="Arial" w:cs="Arial"/>
          <w:b/>
          <w:sz w:val="22"/>
          <w:szCs w:val="22"/>
        </w:rPr>
      </w:pPr>
    </w:p>
    <w:p w14:paraId="37FF7EDF" w14:textId="77777777" w:rsidR="00D0640C" w:rsidRDefault="00D0640C" w:rsidP="00D0640C">
      <w:pPr>
        <w:pStyle w:val="Prrafodelista"/>
        <w:spacing w:after="0" w:line="276" w:lineRule="auto"/>
        <w:jc w:val="both"/>
        <w:rPr>
          <w:rFonts w:ascii="Arial" w:eastAsia="Arial" w:hAnsi="Arial" w:cs="Arial"/>
          <w:b/>
          <w:sz w:val="22"/>
          <w:szCs w:val="22"/>
        </w:rPr>
      </w:pPr>
    </w:p>
    <w:p w14:paraId="5FB2F040" w14:textId="77777777" w:rsidR="00D0640C" w:rsidRDefault="00D0640C" w:rsidP="00D0640C">
      <w:pPr>
        <w:pStyle w:val="Prrafodelista"/>
        <w:spacing w:after="0" w:line="276" w:lineRule="auto"/>
        <w:jc w:val="both"/>
        <w:rPr>
          <w:rFonts w:ascii="Arial" w:eastAsia="Arial" w:hAnsi="Arial" w:cs="Arial"/>
          <w:b/>
          <w:sz w:val="22"/>
          <w:szCs w:val="22"/>
        </w:rPr>
      </w:pPr>
    </w:p>
    <w:p w14:paraId="6EB7ACC6" w14:textId="77777777" w:rsidR="00D0640C" w:rsidRDefault="00D0640C" w:rsidP="00D0640C">
      <w:pPr>
        <w:pStyle w:val="Prrafodelista"/>
        <w:spacing w:after="0" w:line="276" w:lineRule="auto"/>
        <w:jc w:val="both"/>
        <w:rPr>
          <w:rFonts w:ascii="Arial" w:eastAsia="Arial" w:hAnsi="Arial" w:cs="Arial"/>
          <w:b/>
          <w:sz w:val="22"/>
          <w:szCs w:val="22"/>
        </w:rPr>
      </w:pPr>
    </w:p>
    <w:p w14:paraId="176C2CDB" w14:textId="77777777" w:rsidR="00D0640C" w:rsidRDefault="00D0640C" w:rsidP="00D0640C">
      <w:pPr>
        <w:pStyle w:val="Prrafodelista"/>
        <w:spacing w:after="0" w:line="276" w:lineRule="auto"/>
        <w:jc w:val="both"/>
        <w:rPr>
          <w:rFonts w:ascii="Arial" w:eastAsia="Arial" w:hAnsi="Arial" w:cs="Arial"/>
          <w:b/>
          <w:sz w:val="22"/>
          <w:szCs w:val="22"/>
        </w:rPr>
      </w:pPr>
    </w:p>
    <w:p w14:paraId="2C018A07" w14:textId="77777777" w:rsidR="00D0640C" w:rsidRDefault="00D0640C" w:rsidP="00D0640C">
      <w:pPr>
        <w:pStyle w:val="Prrafodelista"/>
        <w:spacing w:after="0" w:line="276" w:lineRule="auto"/>
        <w:jc w:val="both"/>
        <w:rPr>
          <w:rFonts w:ascii="Arial" w:eastAsia="Arial" w:hAnsi="Arial" w:cs="Arial"/>
          <w:b/>
          <w:sz w:val="22"/>
          <w:szCs w:val="22"/>
        </w:rPr>
      </w:pPr>
    </w:p>
    <w:p w14:paraId="5218F86C" w14:textId="77777777" w:rsidR="00D0640C" w:rsidRDefault="00D0640C" w:rsidP="00D0640C">
      <w:pPr>
        <w:pStyle w:val="Prrafodelista"/>
        <w:spacing w:after="0" w:line="276" w:lineRule="auto"/>
        <w:jc w:val="both"/>
        <w:rPr>
          <w:rFonts w:ascii="Arial" w:eastAsia="Arial" w:hAnsi="Arial" w:cs="Arial"/>
          <w:b/>
          <w:sz w:val="22"/>
          <w:szCs w:val="22"/>
        </w:rPr>
      </w:pPr>
    </w:p>
    <w:p w14:paraId="045AB213" w14:textId="77777777" w:rsidR="00D0640C" w:rsidRDefault="00D0640C">
      <w:pPr>
        <w:rPr>
          <w:rFonts w:ascii="Arial" w:eastAsia="Arial" w:hAnsi="Arial" w:cs="Arial"/>
          <w:sz w:val="24"/>
          <w:szCs w:val="24"/>
        </w:rPr>
      </w:pPr>
    </w:p>
    <w:p w14:paraId="266E4717" w14:textId="77777777" w:rsidR="00D0640C" w:rsidRDefault="00D0640C">
      <w:pPr>
        <w:rPr>
          <w:rFonts w:ascii="Arial" w:eastAsia="Arial" w:hAnsi="Arial" w:cs="Arial"/>
          <w:sz w:val="24"/>
          <w:szCs w:val="24"/>
        </w:rPr>
      </w:pPr>
    </w:p>
    <w:p w14:paraId="77E003A9" w14:textId="2095B8E2" w:rsidR="00D0640C" w:rsidRDefault="00D0640C">
      <w:pPr>
        <w:rPr>
          <w:rFonts w:ascii="Arial" w:eastAsia="Arial" w:hAnsi="Arial" w:cs="Arial"/>
          <w:sz w:val="24"/>
          <w:szCs w:val="24"/>
        </w:rPr>
      </w:pPr>
      <w:r>
        <w:rPr>
          <w:rFonts w:ascii="Arial" w:eastAsia="Arial" w:hAnsi="Arial" w:cs="Arial"/>
          <w:sz w:val="24"/>
          <w:szCs w:val="24"/>
        </w:rPr>
        <w:br w:type="page"/>
      </w:r>
    </w:p>
    <w:p w14:paraId="222FE3E8" w14:textId="77777777" w:rsidR="006C0655" w:rsidRDefault="006C0655">
      <w:pPr>
        <w:rPr>
          <w:rFonts w:ascii="Arial" w:eastAsia="Arial" w:hAnsi="Arial" w:cs="Arial"/>
          <w:sz w:val="24"/>
          <w:szCs w:val="24"/>
        </w:rPr>
        <w:sectPr w:rsidR="006C0655" w:rsidSect="00C20F64">
          <w:pgSz w:w="11906" w:h="16838" w:code="9"/>
          <w:pgMar w:top="720" w:right="720" w:bottom="720" w:left="720" w:header="533" w:footer="425" w:gutter="0"/>
          <w:pgNumType w:start="1"/>
          <w:cols w:space="720"/>
          <w:titlePg/>
          <w:docGrid w:linePitch="299"/>
        </w:sectPr>
      </w:pPr>
    </w:p>
    <w:p w14:paraId="2AE28993" w14:textId="17F16156" w:rsidR="00F60296" w:rsidRDefault="00F60296">
      <w:pPr>
        <w:rPr>
          <w:rFonts w:ascii="Arial" w:eastAsia="Arial" w:hAnsi="Arial" w:cs="Arial"/>
          <w:sz w:val="24"/>
          <w:szCs w:val="24"/>
        </w:rPr>
      </w:pPr>
    </w:p>
    <w:p w14:paraId="3C63ECD1" w14:textId="6D42A24C" w:rsidR="00EB5AFF" w:rsidRPr="002738B3" w:rsidRDefault="00951BA3" w:rsidP="00C45583">
      <w:pPr>
        <w:pStyle w:val="Ttulo1"/>
        <w:numPr>
          <w:ilvl w:val="0"/>
          <w:numId w:val="2"/>
        </w:numPr>
        <w:ind w:left="426" w:hanging="425"/>
        <w:rPr>
          <w:rFonts w:eastAsia="Arial"/>
          <w:b/>
          <w:color w:val="385623" w:themeColor="accent6" w:themeShade="80"/>
        </w:rPr>
      </w:pPr>
      <w:bookmarkStart w:id="137" w:name="_Toc17202868"/>
      <w:bookmarkStart w:id="138" w:name="_Toc27773473"/>
      <w:bookmarkStart w:id="139" w:name="_Toc27774636"/>
      <w:bookmarkStart w:id="140" w:name="_Toc27774706"/>
      <w:r w:rsidRPr="002738B3">
        <w:rPr>
          <w:rFonts w:eastAsia="Arial"/>
          <w:b/>
          <w:color w:val="385623" w:themeColor="accent6" w:themeShade="80"/>
        </w:rPr>
        <w:t>PLAN DE MEJORA</w:t>
      </w:r>
      <w:bookmarkEnd w:id="137"/>
      <w:bookmarkEnd w:id="138"/>
      <w:bookmarkEnd w:id="139"/>
      <w:bookmarkEnd w:id="140"/>
    </w:p>
    <w:p w14:paraId="2E93F2E9" w14:textId="77777777" w:rsidR="002738B3" w:rsidRPr="00384F8A" w:rsidRDefault="002738B3" w:rsidP="00C45583">
      <w:pPr>
        <w:pStyle w:val="Ttulo2"/>
        <w:numPr>
          <w:ilvl w:val="1"/>
          <w:numId w:val="2"/>
        </w:numPr>
        <w:ind w:left="993" w:hanging="589"/>
        <w:rPr>
          <w:rFonts w:eastAsia="Arial"/>
          <w:b/>
          <w:color w:val="auto"/>
        </w:rPr>
      </w:pPr>
      <w:bookmarkStart w:id="141" w:name="_Toc27773474"/>
      <w:bookmarkStart w:id="142" w:name="_Toc27774637"/>
      <w:bookmarkStart w:id="143" w:name="_Toc27774707"/>
      <w:r w:rsidRPr="00384F8A">
        <w:rPr>
          <w:rFonts w:eastAsia="Arial"/>
          <w:b/>
          <w:color w:val="auto"/>
        </w:rPr>
        <w:t>Programación interanual del compromiso de gestión escolar 1:</w:t>
      </w:r>
      <w:bookmarkEnd w:id="141"/>
      <w:bookmarkEnd w:id="142"/>
      <w:bookmarkEnd w:id="143"/>
    </w:p>
    <w:p w14:paraId="7CDAA0C5" w14:textId="77777777" w:rsidR="002738B3" w:rsidRPr="007D396A" w:rsidRDefault="002738B3" w:rsidP="002738B3">
      <w:pPr>
        <w:spacing w:after="0" w:line="240" w:lineRule="auto"/>
        <w:rPr>
          <w:b/>
          <w:sz w:val="28"/>
        </w:rPr>
      </w:pPr>
    </w:p>
    <w:tbl>
      <w:tblPr>
        <w:tblStyle w:val="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44"/>
        <w:gridCol w:w="911"/>
        <w:gridCol w:w="712"/>
        <w:gridCol w:w="3846"/>
        <w:gridCol w:w="1423"/>
        <w:gridCol w:w="869"/>
        <w:gridCol w:w="817"/>
        <w:gridCol w:w="748"/>
        <w:gridCol w:w="859"/>
        <w:gridCol w:w="859"/>
      </w:tblGrid>
      <w:tr w:rsidR="002738B3" w:rsidRPr="008358FB" w14:paraId="1DC3A926" w14:textId="77777777" w:rsidTr="00B660FE">
        <w:trPr>
          <w:trHeight w:val="20"/>
          <w:tblHeader/>
        </w:trPr>
        <w:tc>
          <w:tcPr>
            <w:tcW w:w="0" w:type="auto"/>
            <w:vMerge w:val="restart"/>
            <w:shd w:val="clear" w:color="auto" w:fill="A8D08D" w:themeFill="accent6" w:themeFillTint="99"/>
            <w:tcMar>
              <w:top w:w="100" w:type="dxa"/>
              <w:left w:w="100" w:type="dxa"/>
              <w:bottom w:w="100" w:type="dxa"/>
              <w:right w:w="100" w:type="dxa"/>
            </w:tcMar>
            <w:vAlign w:val="center"/>
          </w:tcPr>
          <w:p w14:paraId="6A569462"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CGE 1</w:t>
            </w:r>
          </w:p>
        </w:tc>
        <w:tc>
          <w:tcPr>
            <w:tcW w:w="0" w:type="auto"/>
            <w:vMerge w:val="restart"/>
            <w:shd w:val="clear" w:color="auto" w:fill="A8D08D" w:themeFill="accent6" w:themeFillTint="99"/>
            <w:vAlign w:val="center"/>
          </w:tcPr>
          <w:p w14:paraId="16876652" w14:textId="77777777" w:rsidR="002738B3" w:rsidRPr="008358FB" w:rsidRDefault="002738B3" w:rsidP="003C06CA">
            <w:pPr>
              <w:spacing w:line="276" w:lineRule="auto"/>
              <w:jc w:val="center"/>
              <w:rPr>
                <w:rFonts w:asciiTheme="minorHAnsi" w:eastAsia="Arial" w:hAnsiTheme="minorHAnsi" w:cstheme="minorHAnsi"/>
                <w:b/>
              </w:rPr>
            </w:pPr>
            <w:r w:rsidRPr="008358FB">
              <w:rPr>
                <w:rFonts w:asciiTheme="minorHAnsi" w:eastAsia="Arial" w:hAnsiTheme="minorHAnsi" w:cstheme="minorHAnsi"/>
                <w:b/>
              </w:rPr>
              <w:t>TAREAS</w:t>
            </w:r>
          </w:p>
        </w:tc>
        <w:tc>
          <w:tcPr>
            <w:tcW w:w="0" w:type="auto"/>
            <w:vMerge w:val="restart"/>
            <w:shd w:val="clear" w:color="auto" w:fill="A8D08D" w:themeFill="accent6" w:themeFillTint="99"/>
            <w:vAlign w:val="center"/>
          </w:tcPr>
          <w:p w14:paraId="636D0EC9" w14:textId="77777777" w:rsidR="002738B3" w:rsidRPr="008358FB" w:rsidRDefault="002738B3" w:rsidP="003C06CA">
            <w:pPr>
              <w:spacing w:line="276" w:lineRule="auto"/>
              <w:jc w:val="center"/>
              <w:rPr>
                <w:rFonts w:asciiTheme="minorHAnsi" w:eastAsia="Arial" w:hAnsiTheme="minorHAnsi" w:cstheme="minorHAnsi"/>
                <w:b/>
              </w:rPr>
            </w:pPr>
            <w:r w:rsidRPr="008358FB">
              <w:rPr>
                <w:rFonts w:asciiTheme="minorHAnsi" w:eastAsia="Arial" w:hAnsiTheme="minorHAnsi" w:cstheme="minorHAnsi"/>
                <w:b/>
              </w:rPr>
              <w:t>RESP.</w:t>
            </w:r>
          </w:p>
        </w:tc>
        <w:tc>
          <w:tcPr>
            <w:tcW w:w="0" w:type="auto"/>
            <w:vMerge w:val="restart"/>
            <w:shd w:val="clear" w:color="auto" w:fill="A8D08D" w:themeFill="accent6" w:themeFillTint="99"/>
            <w:tcMar>
              <w:top w:w="100" w:type="dxa"/>
              <w:left w:w="100" w:type="dxa"/>
              <w:bottom w:w="100" w:type="dxa"/>
              <w:right w:w="100" w:type="dxa"/>
            </w:tcMar>
            <w:vAlign w:val="center"/>
          </w:tcPr>
          <w:p w14:paraId="69DD1B4B"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Indicadores</w:t>
            </w:r>
          </w:p>
        </w:tc>
        <w:tc>
          <w:tcPr>
            <w:tcW w:w="0" w:type="auto"/>
            <w:vMerge w:val="restart"/>
            <w:shd w:val="clear" w:color="auto" w:fill="A8D08D" w:themeFill="accent6" w:themeFillTint="99"/>
            <w:tcMar>
              <w:top w:w="100" w:type="dxa"/>
              <w:left w:w="100" w:type="dxa"/>
              <w:bottom w:w="100" w:type="dxa"/>
              <w:right w:w="100" w:type="dxa"/>
            </w:tcMar>
            <w:vAlign w:val="center"/>
          </w:tcPr>
          <w:p w14:paraId="626D0A20"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Fuente de verificación</w:t>
            </w:r>
          </w:p>
        </w:tc>
        <w:tc>
          <w:tcPr>
            <w:tcW w:w="0" w:type="auto"/>
            <w:vMerge w:val="restart"/>
            <w:shd w:val="clear" w:color="auto" w:fill="A8D08D" w:themeFill="accent6" w:themeFillTint="99"/>
            <w:tcMar>
              <w:top w:w="100" w:type="dxa"/>
              <w:left w:w="100" w:type="dxa"/>
              <w:bottom w:w="100" w:type="dxa"/>
              <w:right w:w="100" w:type="dxa"/>
            </w:tcMar>
            <w:vAlign w:val="center"/>
          </w:tcPr>
          <w:p w14:paraId="0C2A4D76"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Línea de base</w:t>
            </w:r>
          </w:p>
        </w:tc>
        <w:tc>
          <w:tcPr>
            <w:tcW w:w="0" w:type="auto"/>
            <w:vMerge w:val="restart"/>
            <w:shd w:val="clear" w:color="auto" w:fill="A8D08D" w:themeFill="accent6" w:themeFillTint="99"/>
            <w:tcMar>
              <w:top w:w="100" w:type="dxa"/>
              <w:left w:w="100" w:type="dxa"/>
              <w:bottom w:w="100" w:type="dxa"/>
              <w:right w:w="100" w:type="dxa"/>
            </w:tcMar>
            <w:vAlign w:val="center"/>
          </w:tcPr>
          <w:p w14:paraId="4DEA678E"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N/</w:t>
            </w:r>
            <w:r w:rsidRPr="009E2B5E">
              <w:rPr>
                <w:rFonts w:asciiTheme="minorHAnsi" w:eastAsia="Arial" w:hAnsiTheme="minorHAnsi" w:cstheme="minorHAnsi"/>
                <w:b/>
                <w:highlight w:val="yellow"/>
              </w:rPr>
              <w:t>%</w:t>
            </w:r>
          </w:p>
        </w:tc>
        <w:tc>
          <w:tcPr>
            <w:tcW w:w="0" w:type="auto"/>
            <w:gridSpan w:val="3"/>
            <w:shd w:val="clear" w:color="auto" w:fill="A8D08D" w:themeFill="accent6" w:themeFillTint="99"/>
            <w:tcMar>
              <w:top w:w="100" w:type="dxa"/>
              <w:left w:w="100" w:type="dxa"/>
              <w:bottom w:w="100" w:type="dxa"/>
              <w:right w:w="100" w:type="dxa"/>
            </w:tcMar>
            <w:vAlign w:val="center"/>
          </w:tcPr>
          <w:p w14:paraId="34939B90"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anualizada</w:t>
            </w:r>
          </w:p>
        </w:tc>
      </w:tr>
      <w:tr w:rsidR="002738B3" w:rsidRPr="008358FB" w14:paraId="7CC0BABD" w14:textId="77777777" w:rsidTr="00B660FE">
        <w:trPr>
          <w:trHeight w:val="20"/>
          <w:tblHeader/>
        </w:trPr>
        <w:tc>
          <w:tcPr>
            <w:tcW w:w="0" w:type="auto"/>
            <w:vMerge/>
            <w:shd w:val="clear" w:color="auto" w:fill="A8D08D" w:themeFill="accent6" w:themeFillTint="99"/>
            <w:tcMar>
              <w:top w:w="100" w:type="dxa"/>
              <w:left w:w="100" w:type="dxa"/>
              <w:bottom w:w="100" w:type="dxa"/>
              <w:right w:w="100" w:type="dxa"/>
            </w:tcMar>
            <w:vAlign w:val="center"/>
          </w:tcPr>
          <w:p w14:paraId="763CD55E"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vAlign w:val="center"/>
          </w:tcPr>
          <w:p w14:paraId="16D26AB1" w14:textId="77777777" w:rsidR="002738B3" w:rsidRPr="008358FB"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vAlign w:val="center"/>
          </w:tcPr>
          <w:p w14:paraId="2153BF60" w14:textId="77777777" w:rsidR="002738B3" w:rsidRPr="008358FB"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24E18CC2"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7BE1C1DE"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1ED76839"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48C60EE0"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shd w:val="clear" w:color="auto" w:fill="A8D08D" w:themeFill="accent6" w:themeFillTint="99"/>
            <w:tcMar>
              <w:top w:w="100" w:type="dxa"/>
              <w:left w:w="100" w:type="dxa"/>
              <w:bottom w:w="100" w:type="dxa"/>
              <w:right w:w="100" w:type="dxa"/>
            </w:tcMar>
            <w:vAlign w:val="center"/>
          </w:tcPr>
          <w:p w14:paraId="71357BBE"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1</w:t>
            </w:r>
          </w:p>
        </w:tc>
        <w:tc>
          <w:tcPr>
            <w:tcW w:w="0" w:type="auto"/>
            <w:shd w:val="clear" w:color="auto" w:fill="A8D08D" w:themeFill="accent6" w:themeFillTint="99"/>
            <w:tcMar>
              <w:top w:w="100" w:type="dxa"/>
              <w:left w:w="100" w:type="dxa"/>
              <w:bottom w:w="100" w:type="dxa"/>
              <w:right w:w="100" w:type="dxa"/>
            </w:tcMar>
            <w:vAlign w:val="center"/>
          </w:tcPr>
          <w:p w14:paraId="2BD91618"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2</w:t>
            </w:r>
          </w:p>
        </w:tc>
        <w:tc>
          <w:tcPr>
            <w:tcW w:w="0" w:type="auto"/>
            <w:shd w:val="clear" w:color="auto" w:fill="A8D08D" w:themeFill="accent6" w:themeFillTint="99"/>
            <w:tcMar>
              <w:top w:w="100" w:type="dxa"/>
              <w:left w:w="100" w:type="dxa"/>
              <w:bottom w:w="100" w:type="dxa"/>
              <w:right w:w="100" w:type="dxa"/>
            </w:tcMar>
            <w:vAlign w:val="center"/>
          </w:tcPr>
          <w:p w14:paraId="42316A1D"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3</w:t>
            </w:r>
          </w:p>
        </w:tc>
      </w:tr>
      <w:tr w:rsidR="002738B3" w:rsidRPr="008358FB" w14:paraId="16418AC2" w14:textId="77777777" w:rsidTr="00B660FE">
        <w:trPr>
          <w:trHeight w:val="23"/>
        </w:trPr>
        <w:tc>
          <w:tcPr>
            <w:tcW w:w="0" w:type="auto"/>
            <w:shd w:val="clear" w:color="auto" w:fill="auto"/>
            <w:tcMar>
              <w:top w:w="100" w:type="dxa"/>
              <w:left w:w="100" w:type="dxa"/>
              <w:bottom w:w="100" w:type="dxa"/>
              <w:right w:w="100" w:type="dxa"/>
            </w:tcMar>
          </w:tcPr>
          <w:p w14:paraId="08C8ED8F" w14:textId="77777777" w:rsidR="002738B3" w:rsidRPr="007D396A" w:rsidRDefault="002738B3" w:rsidP="00B660FE">
            <w:pPr>
              <w:spacing w:line="192" w:lineRule="auto"/>
              <w:jc w:val="both"/>
              <w:rPr>
                <w:rFonts w:asciiTheme="minorHAnsi" w:eastAsia="Arial" w:hAnsiTheme="minorHAnsi" w:cstheme="minorHAnsi"/>
                <w:color w:val="FF0000"/>
              </w:rPr>
            </w:pPr>
            <w:r w:rsidRPr="007D396A">
              <w:rPr>
                <w:rFonts w:asciiTheme="minorHAnsi" w:eastAsia="Arial" w:hAnsiTheme="minorHAnsi" w:cstheme="minorHAnsi"/>
              </w:rPr>
              <w:t xml:space="preserve"> Al 2021, incremento del 19.86</w:t>
            </w:r>
            <w:r w:rsidRPr="009E2B5E">
              <w:rPr>
                <w:rFonts w:asciiTheme="minorHAnsi" w:eastAsia="Arial" w:hAnsiTheme="minorHAnsi" w:cstheme="minorHAnsi"/>
                <w:highlight w:val="yellow"/>
              </w:rPr>
              <w:t>%</w:t>
            </w:r>
            <w:r w:rsidRPr="007D396A">
              <w:rPr>
                <w:rFonts w:asciiTheme="minorHAnsi" w:eastAsia="Arial" w:hAnsiTheme="minorHAnsi" w:cstheme="minorHAnsi"/>
              </w:rPr>
              <w:t>(30) de estudiantes que obtienen un nivel de logro destacado (AD) en las en las evaluaciones que realiza el docente en las áreas de matemática y comunicación.</w:t>
            </w:r>
          </w:p>
        </w:tc>
        <w:tc>
          <w:tcPr>
            <w:tcW w:w="0" w:type="auto"/>
          </w:tcPr>
          <w:p w14:paraId="1F4E3508"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tcPr>
          <w:p w14:paraId="16554295"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vMerge w:val="restart"/>
            <w:shd w:val="clear" w:color="auto" w:fill="auto"/>
            <w:tcMar>
              <w:top w:w="100" w:type="dxa"/>
              <w:left w:w="100" w:type="dxa"/>
              <w:bottom w:w="100" w:type="dxa"/>
              <w:right w:w="100" w:type="dxa"/>
            </w:tcMar>
            <w:vAlign w:val="center"/>
          </w:tcPr>
          <w:p w14:paraId="5FE81D54" w14:textId="77777777" w:rsidR="002738B3" w:rsidRPr="007D396A" w:rsidRDefault="002738B3"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1. Incremento del número o porcentaje de estudiantes que obtienen un logro destacado en las evaluaciones que genera la propia IE o Programa.</w:t>
            </w:r>
          </w:p>
        </w:tc>
        <w:tc>
          <w:tcPr>
            <w:tcW w:w="0" w:type="auto"/>
            <w:vMerge w:val="restart"/>
            <w:shd w:val="clear" w:color="auto" w:fill="auto"/>
            <w:tcMar>
              <w:top w:w="100" w:type="dxa"/>
              <w:left w:w="100" w:type="dxa"/>
              <w:bottom w:w="100" w:type="dxa"/>
              <w:right w:w="100" w:type="dxa"/>
            </w:tcMar>
            <w:vAlign w:val="center"/>
          </w:tcPr>
          <w:p w14:paraId="66B9F92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Acta de evaluación</w:t>
            </w:r>
          </w:p>
        </w:tc>
        <w:tc>
          <w:tcPr>
            <w:tcW w:w="0" w:type="auto"/>
            <w:shd w:val="clear" w:color="auto" w:fill="auto"/>
            <w:tcMar>
              <w:top w:w="100" w:type="dxa"/>
              <w:left w:w="100" w:type="dxa"/>
              <w:bottom w:w="100" w:type="dxa"/>
              <w:right w:w="100" w:type="dxa"/>
            </w:tcMar>
            <w:vAlign w:val="center"/>
          </w:tcPr>
          <w:p w14:paraId="07974A1F"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9.3</w:t>
            </w:r>
            <w:r w:rsidRPr="009E2B5E">
              <w:rPr>
                <w:rFonts w:asciiTheme="minorHAnsi" w:eastAsia="Arial" w:hAnsiTheme="minorHAnsi" w:cstheme="minorHAnsi"/>
                <w:highlight w:val="yellow"/>
              </w:rPr>
              <w:t>%</w:t>
            </w:r>
          </w:p>
          <w:p w14:paraId="520346A6"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(14)</w:t>
            </w:r>
          </w:p>
        </w:tc>
        <w:tc>
          <w:tcPr>
            <w:tcW w:w="0" w:type="auto"/>
            <w:shd w:val="clear" w:color="auto" w:fill="auto"/>
            <w:tcMar>
              <w:top w:w="100" w:type="dxa"/>
              <w:left w:w="100" w:type="dxa"/>
              <w:bottom w:w="100" w:type="dxa"/>
              <w:right w:w="100" w:type="dxa"/>
            </w:tcMar>
            <w:vAlign w:val="center"/>
          </w:tcPr>
          <w:p w14:paraId="62BA41C4"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19.86</w:t>
            </w:r>
          </w:p>
          <w:p w14:paraId="1E79F8E3" w14:textId="77777777" w:rsidR="002738B3" w:rsidRPr="007D396A" w:rsidRDefault="002738B3" w:rsidP="00B660FE">
            <w:pPr>
              <w:spacing w:line="192" w:lineRule="auto"/>
              <w:jc w:val="center"/>
              <w:rPr>
                <w:rFonts w:asciiTheme="minorHAnsi" w:eastAsia="Arial" w:hAnsiTheme="minorHAnsi" w:cstheme="minorHAnsi"/>
                <w:b/>
                <w:color w:val="FF0000"/>
              </w:rPr>
            </w:pPr>
            <w:r w:rsidRPr="007D396A">
              <w:rPr>
                <w:rFonts w:asciiTheme="minorHAnsi" w:eastAsia="Arial" w:hAnsiTheme="minorHAnsi" w:cstheme="minorHAnsi"/>
              </w:rPr>
              <w:t>(30)</w:t>
            </w:r>
          </w:p>
        </w:tc>
        <w:tc>
          <w:tcPr>
            <w:tcW w:w="0" w:type="auto"/>
            <w:shd w:val="clear" w:color="auto" w:fill="auto"/>
            <w:tcMar>
              <w:top w:w="100" w:type="dxa"/>
              <w:left w:w="100" w:type="dxa"/>
              <w:bottom w:w="100" w:type="dxa"/>
              <w:right w:w="100" w:type="dxa"/>
            </w:tcMar>
            <w:vAlign w:val="center"/>
          </w:tcPr>
          <w:p w14:paraId="484DD988"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6.62</w:t>
            </w:r>
            <w:r w:rsidRPr="009E2B5E">
              <w:rPr>
                <w:rFonts w:asciiTheme="minorHAnsi" w:eastAsia="Arial" w:hAnsiTheme="minorHAnsi" w:cstheme="minorHAnsi"/>
                <w:highlight w:val="yellow"/>
              </w:rPr>
              <w:t>%</w:t>
            </w:r>
          </w:p>
          <w:p w14:paraId="6D9F11AB"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(10)</w:t>
            </w:r>
          </w:p>
        </w:tc>
        <w:tc>
          <w:tcPr>
            <w:tcW w:w="0" w:type="auto"/>
            <w:shd w:val="clear" w:color="auto" w:fill="auto"/>
            <w:tcMar>
              <w:top w:w="100" w:type="dxa"/>
              <w:left w:w="100" w:type="dxa"/>
              <w:bottom w:w="100" w:type="dxa"/>
              <w:right w:w="100" w:type="dxa"/>
            </w:tcMar>
            <w:vAlign w:val="center"/>
          </w:tcPr>
          <w:p w14:paraId="0A75B01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13.24</w:t>
            </w:r>
            <w:r w:rsidRPr="009E2B5E">
              <w:rPr>
                <w:rFonts w:asciiTheme="minorHAnsi" w:eastAsia="Arial" w:hAnsiTheme="minorHAnsi" w:cstheme="minorHAnsi"/>
                <w:highlight w:val="yellow"/>
              </w:rPr>
              <w:t>%</w:t>
            </w:r>
          </w:p>
          <w:p w14:paraId="5FF1AD56"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(20)</w:t>
            </w:r>
          </w:p>
        </w:tc>
        <w:tc>
          <w:tcPr>
            <w:tcW w:w="0" w:type="auto"/>
            <w:shd w:val="clear" w:color="auto" w:fill="auto"/>
            <w:tcMar>
              <w:top w:w="100" w:type="dxa"/>
              <w:left w:w="100" w:type="dxa"/>
              <w:bottom w:w="100" w:type="dxa"/>
              <w:right w:w="100" w:type="dxa"/>
            </w:tcMar>
            <w:vAlign w:val="center"/>
          </w:tcPr>
          <w:p w14:paraId="5593988E"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19.86</w:t>
            </w:r>
            <w:r w:rsidRPr="009E2B5E">
              <w:rPr>
                <w:rFonts w:asciiTheme="minorHAnsi" w:eastAsia="Arial" w:hAnsiTheme="minorHAnsi" w:cstheme="minorHAnsi"/>
                <w:highlight w:val="yellow"/>
              </w:rPr>
              <w:t>%</w:t>
            </w:r>
          </w:p>
          <w:p w14:paraId="1A50510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(30)</w:t>
            </w:r>
          </w:p>
        </w:tc>
      </w:tr>
      <w:tr w:rsidR="002738B3" w:rsidRPr="008358FB" w14:paraId="58B9ABA4" w14:textId="77777777" w:rsidTr="00B660FE">
        <w:trPr>
          <w:trHeight w:val="23"/>
        </w:trPr>
        <w:tc>
          <w:tcPr>
            <w:tcW w:w="0" w:type="auto"/>
            <w:shd w:val="clear" w:color="auto" w:fill="auto"/>
            <w:tcMar>
              <w:top w:w="100" w:type="dxa"/>
              <w:left w:w="100" w:type="dxa"/>
              <w:bottom w:w="100" w:type="dxa"/>
              <w:right w:w="100" w:type="dxa"/>
            </w:tcMar>
          </w:tcPr>
          <w:p w14:paraId="6B74E8B3"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2012, incremento del 3.31</w:t>
            </w:r>
            <w:r w:rsidRPr="009E2B5E">
              <w:rPr>
                <w:rFonts w:asciiTheme="minorHAnsi" w:eastAsia="Arial" w:hAnsiTheme="minorHAnsi" w:cstheme="minorHAnsi"/>
                <w:highlight w:val="yellow"/>
              </w:rPr>
              <w:t>%</w:t>
            </w:r>
            <w:r w:rsidRPr="007D396A">
              <w:rPr>
                <w:rFonts w:asciiTheme="minorHAnsi" w:eastAsia="Arial" w:hAnsiTheme="minorHAnsi" w:cstheme="minorHAnsi"/>
              </w:rPr>
              <w:t>(5) de estudiantes que obtienen un nivel de logro satisfactorio (A) en las en las evaluaciones que realiza el docente en las áreas de matemática y comunicación.</w:t>
            </w:r>
          </w:p>
        </w:tc>
        <w:tc>
          <w:tcPr>
            <w:tcW w:w="0" w:type="auto"/>
          </w:tcPr>
          <w:p w14:paraId="7F100C04"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tcPr>
          <w:p w14:paraId="25A9F25C"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03C38579" w14:textId="77777777" w:rsidR="002738B3" w:rsidRPr="007D396A" w:rsidRDefault="002738B3" w:rsidP="00B660FE">
            <w:pPr>
              <w:spacing w:before="80" w:after="80"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7EE42275"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110AE8D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3.31</w:t>
            </w:r>
            <w:r w:rsidRPr="009E2B5E">
              <w:rPr>
                <w:rFonts w:asciiTheme="minorHAnsi" w:eastAsia="Arial" w:hAnsiTheme="minorHAnsi" w:cstheme="minorHAnsi"/>
                <w:highlight w:val="yellow"/>
              </w:rPr>
              <w:t>%</w:t>
            </w:r>
          </w:p>
          <w:p w14:paraId="6A93C0E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c>
          <w:tcPr>
            <w:tcW w:w="0" w:type="auto"/>
            <w:shd w:val="clear" w:color="auto" w:fill="auto"/>
            <w:tcMar>
              <w:top w:w="100" w:type="dxa"/>
              <w:left w:w="100" w:type="dxa"/>
              <w:bottom w:w="100" w:type="dxa"/>
              <w:right w:w="100" w:type="dxa"/>
            </w:tcMar>
            <w:vAlign w:val="center"/>
          </w:tcPr>
          <w:p w14:paraId="415BF8E4"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3.31</w:t>
            </w:r>
            <w:r w:rsidRPr="009E2B5E">
              <w:rPr>
                <w:rFonts w:asciiTheme="minorHAnsi" w:eastAsia="Arial" w:hAnsiTheme="minorHAnsi" w:cstheme="minorHAnsi"/>
                <w:highlight w:val="yellow"/>
              </w:rPr>
              <w:t>%</w:t>
            </w:r>
          </w:p>
          <w:p w14:paraId="00682BA8"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c>
          <w:tcPr>
            <w:tcW w:w="0" w:type="auto"/>
            <w:shd w:val="clear" w:color="auto" w:fill="auto"/>
            <w:tcMar>
              <w:top w:w="100" w:type="dxa"/>
              <w:left w:w="100" w:type="dxa"/>
              <w:bottom w:w="100" w:type="dxa"/>
              <w:right w:w="100" w:type="dxa"/>
            </w:tcMar>
            <w:vAlign w:val="center"/>
          </w:tcPr>
          <w:p w14:paraId="375F83EE"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1.32</w:t>
            </w:r>
            <w:r w:rsidRPr="009E2B5E">
              <w:rPr>
                <w:rFonts w:asciiTheme="minorHAnsi" w:eastAsia="Arial" w:hAnsiTheme="minorHAnsi" w:cstheme="minorHAnsi"/>
                <w:highlight w:val="yellow"/>
              </w:rPr>
              <w:t>%</w:t>
            </w:r>
          </w:p>
          <w:p w14:paraId="66550845"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672B19E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2.6</w:t>
            </w:r>
            <w:r w:rsidRPr="009E2B5E">
              <w:rPr>
                <w:rFonts w:asciiTheme="minorHAnsi" w:eastAsia="Arial" w:hAnsiTheme="minorHAnsi" w:cstheme="minorHAnsi"/>
                <w:highlight w:val="yellow"/>
              </w:rPr>
              <w:t>%</w:t>
            </w:r>
          </w:p>
          <w:p w14:paraId="7B8CAC4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c>
          <w:tcPr>
            <w:tcW w:w="0" w:type="auto"/>
            <w:shd w:val="clear" w:color="auto" w:fill="auto"/>
            <w:tcMar>
              <w:top w:w="100" w:type="dxa"/>
              <w:left w:w="100" w:type="dxa"/>
              <w:bottom w:w="100" w:type="dxa"/>
              <w:right w:w="100" w:type="dxa"/>
            </w:tcMar>
            <w:vAlign w:val="center"/>
          </w:tcPr>
          <w:p w14:paraId="5EB9C39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3.31</w:t>
            </w:r>
            <w:r w:rsidRPr="009E2B5E">
              <w:rPr>
                <w:rFonts w:asciiTheme="minorHAnsi" w:eastAsia="Arial" w:hAnsiTheme="minorHAnsi" w:cstheme="minorHAnsi"/>
                <w:highlight w:val="yellow"/>
              </w:rPr>
              <w:t>%</w:t>
            </w:r>
          </w:p>
          <w:p w14:paraId="17920AE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r>
      <w:tr w:rsidR="002738B3" w:rsidRPr="008358FB" w14:paraId="2888CECE" w14:textId="77777777" w:rsidTr="00B660FE">
        <w:trPr>
          <w:trHeight w:val="23"/>
        </w:trPr>
        <w:tc>
          <w:tcPr>
            <w:tcW w:w="0" w:type="auto"/>
            <w:shd w:val="clear" w:color="auto" w:fill="auto"/>
            <w:tcMar>
              <w:top w:w="100" w:type="dxa"/>
              <w:left w:w="100" w:type="dxa"/>
              <w:bottom w:w="100" w:type="dxa"/>
              <w:right w:w="100" w:type="dxa"/>
            </w:tcMar>
          </w:tcPr>
          <w:p w14:paraId="65FA9D59"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reducción al 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de estudiantes que obtienen un nivel de logro en proceso (B) en las en las áreas de matemática (3est.) y comunicación (1est.)  .</w:t>
            </w:r>
          </w:p>
          <w:p w14:paraId="5A735950" w14:textId="77777777" w:rsidR="002738B3" w:rsidRPr="007D396A" w:rsidRDefault="002738B3" w:rsidP="00B660FE">
            <w:pPr>
              <w:spacing w:line="192" w:lineRule="auto"/>
              <w:jc w:val="both"/>
              <w:rPr>
                <w:rFonts w:asciiTheme="minorHAnsi" w:eastAsia="Arial" w:hAnsiTheme="minorHAnsi" w:cstheme="minorHAnsi"/>
              </w:rPr>
            </w:pPr>
          </w:p>
          <w:p w14:paraId="1636472E" w14:textId="77777777" w:rsidR="002738B3" w:rsidRPr="007D396A" w:rsidRDefault="002738B3" w:rsidP="00B660FE">
            <w:pPr>
              <w:spacing w:line="192" w:lineRule="auto"/>
              <w:jc w:val="both"/>
              <w:rPr>
                <w:rFonts w:asciiTheme="minorHAnsi" w:eastAsia="Arial" w:hAnsiTheme="minorHAnsi" w:cstheme="minorHAnsi"/>
              </w:rPr>
            </w:pPr>
          </w:p>
        </w:tc>
        <w:tc>
          <w:tcPr>
            <w:tcW w:w="0" w:type="auto"/>
          </w:tcPr>
          <w:p w14:paraId="3B555F84"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tcPr>
          <w:p w14:paraId="553E2072"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vMerge w:val="restart"/>
            <w:shd w:val="clear" w:color="auto" w:fill="auto"/>
            <w:tcMar>
              <w:top w:w="100" w:type="dxa"/>
              <w:left w:w="100" w:type="dxa"/>
              <w:bottom w:w="100" w:type="dxa"/>
              <w:right w:w="100" w:type="dxa"/>
            </w:tcMar>
            <w:vAlign w:val="center"/>
          </w:tcPr>
          <w:p w14:paraId="4B6F98EB" w14:textId="77777777" w:rsidR="002738B3" w:rsidRPr="007D396A" w:rsidRDefault="002738B3"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2. Reducción del número o porcentaje de estudiantes que se ubican en el nivel de inicio en las evaluaciones que genera la propia IE o programa.</w:t>
            </w:r>
          </w:p>
        </w:tc>
        <w:tc>
          <w:tcPr>
            <w:tcW w:w="0" w:type="auto"/>
            <w:vMerge w:val="restart"/>
            <w:shd w:val="clear" w:color="auto" w:fill="auto"/>
            <w:tcMar>
              <w:top w:w="20" w:type="dxa"/>
              <w:left w:w="20" w:type="dxa"/>
              <w:bottom w:w="20" w:type="dxa"/>
              <w:right w:w="20" w:type="dxa"/>
            </w:tcMar>
            <w:vAlign w:val="center"/>
          </w:tcPr>
          <w:p w14:paraId="134A519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Actas de evaluación</w:t>
            </w:r>
          </w:p>
        </w:tc>
        <w:tc>
          <w:tcPr>
            <w:tcW w:w="0" w:type="auto"/>
            <w:shd w:val="clear" w:color="auto" w:fill="auto"/>
            <w:tcMar>
              <w:top w:w="100" w:type="dxa"/>
              <w:left w:w="100" w:type="dxa"/>
              <w:bottom w:w="100" w:type="dxa"/>
              <w:right w:w="100" w:type="dxa"/>
            </w:tcMar>
            <w:vAlign w:val="center"/>
          </w:tcPr>
          <w:p w14:paraId="25295FCE"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1.98</w:t>
            </w:r>
            <w:r w:rsidRPr="009E2B5E">
              <w:rPr>
                <w:rFonts w:asciiTheme="minorHAnsi" w:eastAsia="Arial" w:hAnsiTheme="minorHAnsi" w:cstheme="minorHAnsi"/>
                <w:highlight w:val="yellow"/>
              </w:rPr>
              <w:t>%</w:t>
            </w:r>
          </w:p>
          <w:p w14:paraId="3F4D3A0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w:t>
            </w:r>
          </w:p>
        </w:tc>
        <w:tc>
          <w:tcPr>
            <w:tcW w:w="0" w:type="auto"/>
            <w:shd w:val="clear" w:color="auto" w:fill="auto"/>
            <w:tcMar>
              <w:top w:w="100" w:type="dxa"/>
              <w:left w:w="100" w:type="dxa"/>
              <w:bottom w:w="100" w:type="dxa"/>
              <w:right w:w="100" w:type="dxa"/>
            </w:tcMar>
            <w:vAlign w:val="center"/>
          </w:tcPr>
          <w:p w14:paraId="10B7F05E"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p w14:paraId="7B8D071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w:t>
            </w:r>
          </w:p>
        </w:tc>
        <w:tc>
          <w:tcPr>
            <w:tcW w:w="0" w:type="auto"/>
            <w:shd w:val="clear" w:color="auto" w:fill="auto"/>
            <w:tcMar>
              <w:top w:w="100" w:type="dxa"/>
              <w:left w:w="100" w:type="dxa"/>
              <w:bottom w:w="100" w:type="dxa"/>
              <w:right w:w="100" w:type="dxa"/>
            </w:tcMar>
            <w:vAlign w:val="center"/>
          </w:tcPr>
          <w:p w14:paraId="6C56A984"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0.66</w:t>
            </w:r>
            <w:r w:rsidRPr="009E2B5E">
              <w:rPr>
                <w:rFonts w:asciiTheme="minorHAnsi" w:eastAsia="Arial" w:hAnsiTheme="minorHAnsi" w:cstheme="minorHAnsi"/>
                <w:highlight w:val="yellow"/>
              </w:rPr>
              <w:t>%</w:t>
            </w:r>
          </w:p>
          <w:p w14:paraId="53B21FF8"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w:t>
            </w:r>
          </w:p>
        </w:tc>
        <w:tc>
          <w:tcPr>
            <w:tcW w:w="0" w:type="auto"/>
            <w:shd w:val="clear" w:color="auto" w:fill="auto"/>
            <w:tcMar>
              <w:top w:w="100" w:type="dxa"/>
              <w:left w:w="100" w:type="dxa"/>
              <w:bottom w:w="100" w:type="dxa"/>
              <w:right w:w="100" w:type="dxa"/>
            </w:tcMar>
            <w:vAlign w:val="center"/>
          </w:tcPr>
          <w:p w14:paraId="7381400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1.32</w:t>
            </w:r>
            <w:r w:rsidRPr="009E2B5E">
              <w:rPr>
                <w:rFonts w:asciiTheme="minorHAnsi" w:eastAsia="Arial" w:hAnsiTheme="minorHAnsi" w:cstheme="minorHAnsi"/>
                <w:highlight w:val="yellow"/>
              </w:rPr>
              <w:t>%</w:t>
            </w:r>
          </w:p>
          <w:p w14:paraId="40829C6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6DB6A3B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1.98</w:t>
            </w:r>
            <w:r w:rsidRPr="009E2B5E">
              <w:rPr>
                <w:rFonts w:asciiTheme="minorHAnsi" w:eastAsia="Arial" w:hAnsiTheme="minorHAnsi" w:cstheme="minorHAnsi"/>
                <w:highlight w:val="yellow"/>
              </w:rPr>
              <w:t>%</w:t>
            </w:r>
          </w:p>
          <w:p w14:paraId="12B4435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w:t>
            </w:r>
          </w:p>
        </w:tc>
      </w:tr>
      <w:tr w:rsidR="002738B3" w:rsidRPr="008358FB" w14:paraId="108B87B7" w14:textId="77777777" w:rsidTr="00B660FE">
        <w:trPr>
          <w:trHeight w:val="23"/>
        </w:trPr>
        <w:tc>
          <w:tcPr>
            <w:tcW w:w="0" w:type="auto"/>
            <w:shd w:val="clear" w:color="auto" w:fill="auto"/>
            <w:tcMar>
              <w:top w:w="100" w:type="dxa"/>
              <w:left w:w="100" w:type="dxa"/>
              <w:bottom w:w="100" w:type="dxa"/>
              <w:right w:w="100" w:type="dxa"/>
            </w:tcMar>
          </w:tcPr>
          <w:p w14:paraId="23727906"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reducción al 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de estudiantes que obtienen un nivel de logro en el nivel de inicio (C) en las en las evaluaciones  que realiza el docente en las áreas de matemática (4) y comunicación (4).</w:t>
            </w:r>
          </w:p>
          <w:p w14:paraId="799999E4" w14:textId="77777777" w:rsidR="002738B3" w:rsidRPr="007D396A" w:rsidRDefault="002738B3" w:rsidP="00B660FE">
            <w:pPr>
              <w:spacing w:line="192" w:lineRule="auto"/>
              <w:jc w:val="both"/>
              <w:rPr>
                <w:rFonts w:asciiTheme="minorHAnsi" w:eastAsia="Arial" w:hAnsiTheme="minorHAnsi" w:cstheme="minorHAnsi"/>
              </w:rPr>
            </w:pPr>
          </w:p>
        </w:tc>
        <w:tc>
          <w:tcPr>
            <w:tcW w:w="0" w:type="auto"/>
          </w:tcPr>
          <w:p w14:paraId="14B1C14F"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tcPr>
          <w:p w14:paraId="0251A262"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10CF434D" w14:textId="77777777" w:rsidR="002738B3" w:rsidRPr="007D396A" w:rsidRDefault="002738B3" w:rsidP="00B660FE">
            <w:pPr>
              <w:spacing w:before="80" w:after="80" w:line="192" w:lineRule="auto"/>
              <w:jc w:val="both"/>
              <w:rPr>
                <w:rFonts w:asciiTheme="minorHAnsi" w:eastAsia="Arial" w:hAnsiTheme="minorHAnsi" w:cstheme="minorHAnsi"/>
              </w:rPr>
            </w:pPr>
          </w:p>
        </w:tc>
        <w:tc>
          <w:tcPr>
            <w:tcW w:w="0" w:type="auto"/>
            <w:vMerge/>
            <w:shd w:val="clear" w:color="auto" w:fill="auto"/>
            <w:tcMar>
              <w:top w:w="20" w:type="dxa"/>
              <w:left w:w="20" w:type="dxa"/>
              <w:bottom w:w="20" w:type="dxa"/>
              <w:right w:w="20" w:type="dxa"/>
            </w:tcMar>
            <w:vAlign w:val="center"/>
          </w:tcPr>
          <w:p w14:paraId="7A558F34"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3F63B18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2.64</w:t>
            </w:r>
            <w:r w:rsidRPr="009E2B5E">
              <w:rPr>
                <w:rFonts w:asciiTheme="minorHAnsi" w:eastAsia="Arial" w:hAnsiTheme="minorHAnsi" w:cstheme="minorHAnsi"/>
                <w:highlight w:val="yellow"/>
              </w:rPr>
              <w:t>%</w:t>
            </w:r>
          </w:p>
          <w:p w14:paraId="6E9D863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c>
          <w:tcPr>
            <w:tcW w:w="0" w:type="auto"/>
            <w:shd w:val="clear" w:color="auto" w:fill="auto"/>
            <w:tcMar>
              <w:top w:w="100" w:type="dxa"/>
              <w:left w:w="100" w:type="dxa"/>
              <w:bottom w:w="100" w:type="dxa"/>
              <w:right w:w="100" w:type="dxa"/>
            </w:tcMar>
            <w:vAlign w:val="center"/>
          </w:tcPr>
          <w:p w14:paraId="2C31E7F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p w14:paraId="119C7A0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w:t>
            </w:r>
          </w:p>
        </w:tc>
        <w:tc>
          <w:tcPr>
            <w:tcW w:w="0" w:type="auto"/>
            <w:shd w:val="clear" w:color="auto" w:fill="auto"/>
            <w:tcMar>
              <w:top w:w="100" w:type="dxa"/>
              <w:left w:w="100" w:type="dxa"/>
              <w:bottom w:w="100" w:type="dxa"/>
              <w:right w:w="100" w:type="dxa"/>
            </w:tcMar>
            <w:vAlign w:val="center"/>
          </w:tcPr>
          <w:p w14:paraId="3B02E23F"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0.66</w:t>
            </w:r>
            <w:r w:rsidRPr="009E2B5E">
              <w:rPr>
                <w:rFonts w:asciiTheme="minorHAnsi" w:eastAsia="Arial" w:hAnsiTheme="minorHAnsi" w:cstheme="minorHAnsi"/>
                <w:highlight w:val="yellow"/>
              </w:rPr>
              <w:t>%</w:t>
            </w:r>
          </w:p>
          <w:p w14:paraId="78AE541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w:t>
            </w:r>
          </w:p>
        </w:tc>
        <w:tc>
          <w:tcPr>
            <w:tcW w:w="0" w:type="auto"/>
            <w:shd w:val="clear" w:color="auto" w:fill="auto"/>
            <w:tcMar>
              <w:top w:w="100" w:type="dxa"/>
              <w:left w:w="100" w:type="dxa"/>
              <w:bottom w:w="100" w:type="dxa"/>
              <w:right w:w="100" w:type="dxa"/>
            </w:tcMar>
            <w:vAlign w:val="center"/>
          </w:tcPr>
          <w:p w14:paraId="52DCE1F4"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1.32</w:t>
            </w:r>
            <w:r w:rsidRPr="009E2B5E">
              <w:rPr>
                <w:rFonts w:asciiTheme="minorHAnsi" w:eastAsia="Arial" w:hAnsiTheme="minorHAnsi" w:cstheme="minorHAnsi"/>
                <w:highlight w:val="yellow"/>
              </w:rPr>
              <w:t>%</w:t>
            </w:r>
          </w:p>
          <w:p w14:paraId="7ED5212F"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5166F638"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2.64</w:t>
            </w:r>
            <w:r w:rsidRPr="009E2B5E">
              <w:rPr>
                <w:rFonts w:asciiTheme="minorHAnsi" w:eastAsia="Arial" w:hAnsiTheme="minorHAnsi" w:cstheme="minorHAnsi"/>
                <w:highlight w:val="yellow"/>
              </w:rPr>
              <w:t>%</w:t>
            </w:r>
          </w:p>
          <w:p w14:paraId="76009CC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r>
      <w:tr w:rsidR="002738B3" w:rsidRPr="008358FB" w14:paraId="5AB5E84E" w14:textId="77777777" w:rsidTr="00B660FE">
        <w:trPr>
          <w:trHeight w:val="23"/>
        </w:trPr>
        <w:tc>
          <w:tcPr>
            <w:tcW w:w="0" w:type="auto"/>
            <w:shd w:val="clear" w:color="auto" w:fill="auto"/>
            <w:tcMar>
              <w:top w:w="100" w:type="dxa"/>
              <w:left w:w="100" w:type="dxa"/>
              <w:bottom w:w="100" w:type="dxa"/>
              <w:right w:w="100" w:type="dxa"/>
            </w:tcMar>
          </w:tcPr>
          <w:p w14:paraId="53E2300D"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incremento 20.8</w:t>
            </w:r>
            <w:r w:rsidRPr="009E2B5E">
              <w:rPr>
                <w:rFonts w:asciiTheme="minorHAnsi" w:eastAsia="Arial" w:hAnsiTheme="minorHAnsi" w:cstheme="minorHAnsi"/>
                <w:highlight w:val="yellow"/>
              </w:rPr>
              <w:t>%</w:t>
            </w:r>
            <w:r w:rsidRPr="007D396A">
              <w:rPr>
                <w:rFonts w:asciiTheme="minorHAnsi" w:eastAsia="Arial" w:hAnsiTheme="minorHAnsi" w:cstheme="minorHAnsi"/>
              </w:rPr>
              <w:t>(5) de estudiantes que logran nivel satisfactorio en las ECE en las áreas de matemática (5) y comunicación (5) en 2º grado de primaria</w:t>
            </w:r>
            <w:r w:rsidRPr="007D396A">
              <w:rPr>
                <w:rFonts w:asciiTheme="minorHAnsi" w:eastAsia="Arial" w:hAnsiTheme="minorHAnsi" w:cstheme="minorHAnsi"/>
                <w:color w:val="FF0000"/>
              </w:rPr>
              <w:t>.</w:t>
            </w:r>
          </w:p>
        </w:tc>
        <w:tc>
          <w:tcPr>
            <w:tcW w:w="0" w:type="auto"/>
          </w:tcPr>
          <w:p w14:paraId="275A41E2"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tcPr>
          <w:p w14:paraId="4C9E48CD"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6F5BC82C" w14:textId="77777777" w:rsidR="002738B3" w:rsidRPr="007D396A" w:rsidRDefault="002738B3"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 xml:space="preserve">3. Incremento del número o porcentaje de estudiantes que logran nivel satisfactorio en las evaluaciones estandarizadas en las que participa IE o Programa. </w:t>
            </w:r>
          </w:p>
        </w:tc>
        <w:tc>
          <w:tcPr>
            <w:tcW w:w="0" w:type="auto"/>
            <w:vMerge w:val="restart"/>
            <w:shd w:val="clear" w:color="auto" w:fill="auto"/>
            <w:tcMar>
              <w:top w:w="20" w:type="dxa"/>
              <w:left w:w="20" w:type="dxa"/>
              <w:bottom w:w="20" w:type="dxa"/>
              <w:right w:w="20" w:type="dxa"/>
            </w:tcMar>
            <w:vAlign w:val="center"/>
          </w:tcPr>
          <w:p w14:paraId="2F1B28CF"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Prueba ECE</w:t>
            </w:r>
          </w:p>
        </w:tc>
        <w:tc>
          <w:tcPr>
            <w:tcW w:w="0" w:type="auto"/>
            <w:shd w:val="clear" w:color="auto" w:fill="auto"/>
            <w:tcMar>
              <w:top w:w="100" w:type="dxa"/>
              <w:left w:w="100" w:type="dxa"/>
              <w:bottom w:w="100" w:type="dxa"/>
              <w:right w:w="100" w:type="dxa"/>
            </w:tcMar>
            <w:vAlign w:val="center"/>
          </w:tcPr>
          <w:p w14:paraId="3FF96B8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33.3</w:t>
            </w:r>
            <w:r w:rsidRPr="009E2B5E">
              <w:rPr>
                <w:rFonts w:asciiTheme="minorHAnsi" w:eastAsia="Arial" w:hAnsiTheme="minorHAnsi" w:cstheme="minorHAnsi"/>
                <w:highlight w:val="yellow"/>
              </w:rPr>
              <w:t>%</w:t>
            </w:r>
          </w:p>
          <w:p w14:paraId="5E9F348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(8)</w:t>
            </w:r>
          </w:p>
        </w:tc>
        <w:tc>
          <w:tcPr>
            <w:tcW w:w="0" w:type="auto"/>
            <w:shd w:val="clear" w:color="auto" w:fill="auto"/>
            <w:tcMar>
              <w:top w:w="100" w:type="dxa"/>
              <w:left w:w="100" w:type="dxa"/>
              <w:bottom w:w="100" w:type="dxa"/>
              <w:right w:w="100" w:type="dxa"/>
            </w:tcMar>
            <w:vAlign w:val="center"/>
          </w:tcPr>
          <w:p w14:paraId="1CAFA72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20.8</w:t>
            </w:r>
            <w:r w:rsidRPr="009E2B5E">
              <w:rPr>
                <w:rFonts w:asciiTheme="minorHAnsi" w:eastAsia="Arial" w:hAnsiTheme="minorHAnsi" w:cstheme="minorHAnsi"/>
                <w:highlight w:val="yellow"/>
              </w:rPr>
              <w:t>%</w:t>
            </w:r>
          </w:p>
          <w:p w14:paraId="19ACDAF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c>
          <w:tcPr>
            <w:tcW w:w="0" w:type="auto"/>
            <w:shd w:val="clear" w:color="auto" w:fill="auto"/>
            <w:tcMar>
              <w:top w:w="100" w:type="dxa"/>
              <w:left w:w="100" w:type="dxa"/>
              <w:bottom w:w="100" w:type="dxa"/>
              <w:right w:w="100" w:type="dxa"/>
            </w:tcMar>
            <w:vAlign w:val="center"/>
          </w:tcPr>
          <w:p w14:paraId="1758EE0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1.32</w:t>
            </w:r>
            <w:r w:rsidRPr="009E2B5E">
              <w:rPr>
                <w:rFonts w:asciiTheme="minorHAnsi" w:eastAsia="Arial" w:hAnsiTheme="minorHAnsi" w:cstheme="minorHAnsi"/>
                <w:highlight w:val="yellow"/>
              </w:rPr>
              <w:t>%</w:t>
            </w:r>
          </w:p>
          <w:p w14:paraId="49AF5FA6"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67F5417D"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2.64</w:t>
            </w:r>
            <w:r w:rsidRPr="009E2B5E">
              <w:rPr>
                <w:rFonts w:asciiTheme="minorHAnsi" w:eastAsia="Arial" w:hAnsiTheme="minorHAnsi" w:cstheme="minorHAnsi"/>
                <w:highlight w:val="yellow"/>
              </w:rPr>
              <w:t>%</w:t>
            </w:r>
          </w:p>
          <w:p w14:paraId="46DE3E9D"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c>
          <w:tcPr>
            <w:tcW w:w="0" w:type="auto"/>
            <w:shd w:val="clear" w:color="auto" w:fill="auto"/>
            <w:tcMar>
              <w:top w:w="100" w:type="dxa"/>
              <w:left w:w="100" w:type="dxa"/>
              <w:bottom w:w="100" w:type="dxa"/>
              <w:right w:w="100" w:type="dxa"/>
            </w:tcMar>
            <w:vAlign w:val="center"/>
          </w:tcPr>
          <w:p w14:paraId="5714DD9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20.8</w:t>
            </w:r>
            <w:r w:rsidRPr="009E2B5E">
              <w:rPr>
                <w:rFonts w:asciiTheme="minorHAnsi" w:eastAsia="Arial" w:hAnsiTheme="minorHAnsi" w:cstheme="minorHAnsi"/>
                <w:highlight w:val="yellow"/>
              </w:rPr>
              <w:t>%</w:t>
            </w:r>
          </w:p>
          <w:p w14:paraId="5685811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r>
      <w:tr w:rsidR="002738B3" w:rsidRPr="008358FB" w14:paraId="23C215F3" w14:textId="77777777" w:rsidTr="00B660FE">
        <w:trPr>
          <w:trHeight w:val="23"/>
        </w:trPr>
        <w:tc>
          <w:tcPr>
            <w:tcW w:w="0" w:type="auto"/>
            <w:shd w:val="clear" w:color="auto" w:fill="auto"/>
            <w:tcMar>
              <w:top w:w="100" w:type="dxa"/>
              <w:left w:w="100" w:type="dxa"/>
              <w:bottom w:w="100" w:type="dxa"/>
              <w:right w:w="100" w:type="dxa"/>
            </w:tcMar>
          </w:tcPr>
          <w:p w14:paraId="0F9DE4D6"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lastRenderedPageBreak/>
              <w:t>Al 2021, reducir  el 20.8</w:t>
            </w:r>
            <w:r w:rsidRPr="009E2B5E">
              <w:rPr>
                <w:rFonts w:asciiTheme="minorHAnsi" w:eastAsia="Arial" w:hAnsiTheme="minorHAnsi" w:cstheme="minorHAnsi"/>
                <w:highlight w:val="yellow"/>
              </w:rPr>
              <w:t>%</w:t>
            </w:r>
            <w:r w:rsidRPr="007D396A">
              <w:rPr>
                <w:rFonts w:asciiTheme="minorHAnsi" w:eastAsia="Arial" w:hAnsiTheme="minorHAnsi" w:cstheme="minorHAnsi"/>
              </w:rPr>
              <w:t>(5) de estudiantes que se ubican en el menor nivel de logro en las ECE (en inicio) en las áreas de matemática y comunicación en el 2º grado de primaria.</w:t>
            </w:r>
          </w:p>
        </w:tc>
        <w:tc>
          <w:tcPr>
            <w:tcW w:w="0" w:type="auto"/>
          </w:tcPr>
          <w:p w14:paraId="376099D1"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tcPr>
          <w:p w14:paraId="0FF9C9FC" w14:textId="77777777" w:rsidR="002738B3" w:rsidRPr="008358FB" w:rsidRDefault="002738B3" w:rsidP="00B660FE">
            <w:pPr>
              <w:spacing w:before="80" w:after="80" w:line="192" w:lineRule="auto"/>
              <w:jc w:val="both"/>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7CC680F7" w14:textId="77777777" w:rsidR="002738B3" w:rsidRPr="007D396A" w:rsidRDefault="002738B3"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4. Reducción del número o porcentaje de estudiantes que se ubican en el menor nivel de logro en evaluaciones estandarizadas en las que participa IE o programa.</w:t>
            </w:r>
          </w:p>
        </w:tc>
        <w:tc>
          <w:tcPr>
            <w:tcW w:w="0" w:type="auto"/>
            <w:vMerge/>
            <w:shd w:val="clear" w:color="auto" w:fill="auto"/>
            <w:tcMar>
              <w:top w:w="20" w:type="dxa"/>
              <w:left w:w="20" w:type="dxa"/>
              <w:bottom w:w="20" w:type="dxa"/>
              <w:right w:w="20" w:type="dxa"/>
            </w:tcMar>
            <w:vAlign w:val="center"/>
          </w:tcPr>
          <w:p w14:paraId="664E7B50"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6BDDA85E"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20.8</w:t>
            </w:r>
            <w:r w:rsidRPr="009E2B5E">
              <w:rPr>
                <w:rFonts w:asciiTheme="minorHAnsi" w:eastAsia="Arial" w:hAnsiTheme="minorHAnsi" w:cstheme="minorHAnsi"/>
                <w:highlight w:val="yellow"/>
              </w:rPr>
              <w:t>%</w:t>
            </w:r>
          </w:p>
          <w:p w14:paraId="3191051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c>
          <w:tcPr>
            <w:tcW w:w="0" w:type="auto"/>
            <w:shd w:val="clear" w:color="auto" w:fill="auto"/>
            <w:tcMar>
              <w:top w:w="100" w:type="dxa"/>
              <w:left w:w="100" w:type="dxa"/>
              <w:bottom w:w="100" w:type="dxa"/>
              <w:right w:w="100" w:type="dxa"/>
            </w:tcMar>
            <w:vAlign w:val="center"/>
          </w:tcPr>
          <w:p w14:paraId="237D801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20.8</w:t>
            </w:r>
            <w:r w:rsidRPr="009E2B5E">
              <w:rPr>
                <w:rFonts w:asciiTheme="minorHAnsi" w:eastAsia="Arial" w:hAnsiTheme="minorHAnsi" w:cstheme="minorHAnsi"/>
                <w:highlight w:val="yellow"/>
              </w:rPr>
              <w:t>%</w:t>
            </w:r>
          </w:p>
          <w:p w14:paraId="20A82E2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c>
          <w:tcPr>
            <w:tcW w:w="0" w:type="auto"/>
            <w:shd w:val="clear" w:color="auto" w:fill="auto"/>
            <w:tcMar>
              <w:top w:w="100" w:type="dxa"/>
              <w:left w:w="100" w:type="dxa"/>
              <w:bottom w:w="100" w:type="dxa"/>
              <w:right w:w="100" w:type="dxa"/>
            </w:tcMar>
            <w:vAlign w:val="center"/>
          </w:tcPr>
          <w:p w14:paraId="6EFE62CE"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1.32</w:t>
            </w:r>
            <w:r w:rsidRPr="009E2B5E">
              <w:rPr>
                <w:rFonts w:asciiTheme="minorHAnsi" w:eastAsia="Arial" w:hAnsiTheme="minorHAnsi" w:cstheme="minorHAnsi"/>
                <w:highlight w:val="yellow"/>
              </w:rPr>
              <w:t>%</w:t>
            </w:r>
          </w:p>
          <w:p w14:paraId="3021693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0CCEC19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2.64</w:t>
            </w:r>
            <w:r w:rsidRPr="009E2B5E">
              <w:rPr>
                <w:rFonts w:asciiTheme="minorHAnsi" w:eastAsia="Arial" w:hAnsiTheme="minorHAnsi" w:cstheme="minorHAnsi"/>
                <w:highlight w:val="yellow"/>
              </w:rPr>
              <w:t>%</w:t>
            </w:r>
          </w:p>
          <w:p w14:paraId="72E5B0C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c>
          <w:tcPr>
            <w:tcW w:w="0" w:type="auto"/>
            <w:shd w:val="clear" w:color="auto" w:fill="auto"/>
            <w:tcMar>
              <w:top w:w="100" w:type="dxa"/>
              <w:left w:w="100" w:type="dxa"/>
              <w:bottom w:w="100" w:type="dxa"/>
              <w:right w:w="100" w:type="dxa"/>
            </w:tcMar>
            <w:vAlign w:val="center"/>
          </w:tcPr>
          <w:p w14:paraId="70BC4E02"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20.8</w:t>
            </w:r>
            <w:r w:rsidRPr="009E2B5E">
              <w:rPr>
                <w:rFonts w:asciiTheme="minorHAnsi" w:eastAsia="Arial" w:hAnsiTheme="minorHAnsi" w:cstheme="minorHAnsi"/>
                <w:highlight w:val="yellow"/>
              </w:rPr>
              <w:t>%</w:t>
            </w:r>
          </w:p>
          <w:p w14:paraId="0309A31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(5)</w:t>
            </w:r>
          </w:p>
        </w:tc>
      </w:tr>
    </w:tbl>
    <w:p w14:paraId="67D0E365" w14:textId="77777777" w:rsidR="002738B3" w:rsidRPr="007D396A" w:rsidRDefault="002738B3" w:rsidP="002738B3">
      <w:pPr>
        <w:spacing w:after="0" w:line="240" w:lineRule="auto"/>
      </w:pPr>
    </w:p>
    <w:p w14:paraId="53B07B8C" w14:textId="77777777" w:rsidR="002738B3" w:rsidRPr="007D396A" w:rsidRDefault="002738B3" w:rsidP="002738B3">
      <w:r w:rsidRPr="007D396A">
        <w:br w:type="page"/>
      </w:r>
    </w:p>
    <w:p w14:paraId="19D88F6B" w14:textId="34706CFB" w:rsidR="00843AAE" w:rsidRPr="002738B3" w:rsidRDefault="00843AAE" w:rsidP="00C45583">
      <w:pPr>
        <w:pStyle w:val="Ttulo2"/>
        <w:numPr>
          <w:ilvl w:val="1"/>
          <w:numId w:val="2"/>
        </w:numPr>
        <w:ind w:left="993" w:hanging="589"/>
        <w:rPr>
          <w:rFonts w:asciiTheme="minorHAnsi" w:eastAsia="Arial" w:hAnsiTheme="minorHAnsi" w:cstheme="minorHAnsi"/>
          <w:b/>
          <w:color w:val="auto"/>
        </w:rPr>
      </w:pPr>
      <w:bookmarkStart w:id="144" w:name="_Toc27773475"/>
      <w:bookmarkStart w:id="145" w:name="_Toc27774638"/>
      <w:bookmarkStart w:id="146" w:name="_Toc27774708"/>
      <w:r w:rsidRPr="00384F8A">
        <w:rPr>
          <w:rFonts w:eastAsia="Arial"/>
          <w:b/>
          <w:color w:val="auto"/>
        </w:rPr>
        <w:lastRenderedPageBreak/>
        <w:t>Programación interanual del compromiso de gestión escolar 2:</w:t>
      </w:r>
      <w:bookmarkEnd w:id="144"/>
      <w:bookmarkEnd w:id="145"/>
      <w:bookmarkEnd w:id="146"/>
    </w:p>
    <w:p w14:paraId="34808C3E" w14:textId="77777777" w:rsidR="002738B3" w:rsidRPr="007D396A" w:rsidRDefault="002738B3" w:rsidP="002738B3">
      <w:pPr>
        <w:spacing w:after="0" w:line="240" w:lineRule="auto"/>
      </w:pPr>
    </w:p>
    <w:tbl>
      <w:tblPr>
        <w:tblStyle w:val="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01"/>
        <w:gridCol w:w="911"/>
        <w:gridCol w:w="712"/>
        <w:gridCol w:w="4814"/>
        <w:gridCol w:w="1466"/>
        <w:gridCol w:w="895"/>
        <w:gridCol w:w="834"/>
        <w:gridCol w:w="787"/>
        <w:gridCol w:w="834"/>
        <w:gridCol w:w="834"/>
      </w:tblGrid>
      <w:tr w:rsidR="002738B3" w:rsidRPr="008358FB" w14:paraId="60E2F946" w14:textId="77777777" w:rsidTr="00B660FE">
        <w:trPr>
          <w:trHeight w:val="19"/>
          <w:tblHeader/>
        </w:trPr>
        <w:tc>
          <w:tcPr>
            <w:tcW w:w="0" w:type="auto"/>
            <w:vMerge w:val="restart"/>
            <w:shd w:val="clear" w:color="auto" w:fill="A8D08D" w:themeFill="accent6" w:themeFillTint="99"/>
            <w:tcMar>
              <w:top w:w="100" w:type="dxa"/>
              <w:left w:w="100" w:type="dxa"/>
              <w:bottom w:w="100" w:type="dxa"/>
              <w:right w:w="100" w:type="dxa"/>
            </w:tcMar>
            <w:vAlign w:val="center"/>
          </w:tcPr>
          <w:p w14:paraId="4290ECF5"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CGE 2</w:t>
            </w:r>
          </w:p>
        </w:tc>
        <w:tc>
          <w:tcPr>
            <w:tcW w:w="0" w:type="auto"/>
            <w:vMerge w:val="restart"/>
            <w:shd w:val="clear" w:color="auto" w:fill="A8D08D" w:themeFill="accent6" w:themeFillTint="99"/>
            <w:vAlign w:val="center"/>
          </w:tcPr>
          <w:p w14:paraId="4CDF42F4" w14:textId="77777777" w:rsidR="002738B3" w:rsidRPr="008358FB" w:rsidRDefault="002738B3" w:rsidP="003C06CA">
            <w:pPr>
              <w:spacing w:line="276" w:lineRule="auto"/>
              <w:jc w:val="center"/>
              <w:rPr>
                <w:rFonts w:asciiTheme="minorHAnsi" w:eastAsia="Arial" w:hAnsiTheme="minorHAnsi" w:cstheme="minorHAnsi"/>
                <w:b/>
              </w:rPr>
            </w:pPr>
            <w:r w:rsidRPr="008358FB">
              <w:rPr>
                <w:rFonts w:asciiTheme="minorHAnsi" w:eastAsia="Arial" w:hAnsiTheme="minorHAnsi" w:cstheme="minorHAnsi"/>
                <w:b/>
              </w:rPr>
              <w:t>TAREAS</w:t>
            </w:r>
          </w:p>
        </w:tc>
        <w:tc>
          <w:tcPr>
            <w:tcW w:w="0" w:type="auto"/>
            <w:vMerge w:val="restart"/>
            <w:shd w:val="clear" w:color="auto" w:fill="A8D08D" w:themeFill="accent6" w:themeFillTint="99"/>
            <w:vAlign w:val="center"/>
          </w:tcPr>
          <w:p w14:paraId="2C185D37" w14:textId="77777777" w:rsidR="002738B3" w:rsidRPr="008358FB" w:rsidRDefault="002738B3" w:rsidP="003C06CA">
            <w:pPr>
              <w:spacing w:line="276" w:lineRule="auto"/>
              <w:jc w:val="center"/>
              <w:rPr>
                <w:rFonts w:asciiTheme="minorHAnsi" w:eastAsia="Arial" w:hAnsiTheme="minorHAnsi" w:cstheme="minorHAnsi"/>
                <w:b/>
              </w:rPr>
            </w:pPr>
            <w:r w:rsidRPr="008358FB">
              <w:rPr>
                <w:rFonts w:asciiTheme="minorHAnsi" w:eastAsia="Arial" w:hAnsiTheme="minorHAnsi" w:cstheme="minorHAnsi"/>
                <w:b/>
              </w:rPr>
              <w:t>RESP.</w:t>
            </w:r>
          </w:p>
        </w:tc>
        <w:tc>
          <w:tcPr>
            <w:tcW w:w="0" w:type="auto"/>
            <w:vMerge w:val="restart"/>
            <w:shd w:val="clear" w:color="auto" w:fill="A8D08D" w:themeFill="accent6" w:themeFillTint="99"/>
            <w:tcMar>
              <w:top w:w="100" w:type="dxa"/>
              <w:left w:w="100" w:type="dxa"/>
              <w:bottom w:w="100" w:type="dxa"/>
              <w:right w:w="100" w:type="dxa"/>
            </w:tcMar>
            <w:vAlign w:val="center"/>
          </w:tcPr>
          <w:p w14:paraId="3DBCC0E7"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Indicadores</w:t>
            </w:r>
          </w:p>
        </w:tc>
        <w:tc>
          <w:tcPr>
            <w:tcW w:w="0" w:type="auto"/>
            <w:vMerge w:val="restart"/>
            <w:shd w:val="clear" w:color="auto" w:fill="A8D08D" w:themeFill="accent6" w:themeFillTint="99"/>
            <w:tcMar>
              <w:top w:w="100" w:type="dxa"/>
              <w:left w:w="100" w:type="dxa"/>
              <w:bottom w:w="100" w:type="dxa"/>
              <w:right w:w="100" w:type="dxa"/>
            </w:tcMar>
            <w:vAlign w:val="center"/>
          </w:tcPr>
          <w:p w14:paraId="0D41210F"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Fuente de verificación</w:t>
            </w:r>
          </w:p>
        </w:tc>
        <w:tc>
          <w:tcPr>
            <w:tcW w:w="0" w:type="auto"/>
            <w:vMerge w:val="restart"/>
            <w:shd w:val="clear" w:color="auto" w:fill="A8D08D" w:themeFill="accent6" w:themeFillTint="99"/>
            <w:tcMar>
              <w:top w:w="100" w:type="dxa"/>
              <w:left w:w="100" w:type="dxa"/>
              <w:bottom w:w="100" w:type="dxa"/>
              <w:right w:w="100" w:type="dxa"/>
            </w:tcMar>
            <w:vAlign w:val="center"/>
          </w:tcPr>
          <w:p w14:paraId="169DE656"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Línea de base</w:t>
            </w:r>
          </w:p>
        </w:tc>
        <w:tc>
          <w:tcPr>
            <w:tcW w:w="0" w:type="auto"/>
            <w:vMerge w:val="restart"/>
            <w:shd w:val="clear" w:color="auto" w:fill="A8D08D" w:themeFill="accent6" w:themeFillTint="99"/>
            <w:tcMar>
              <w:top w:w="100" w:type="dxa"/>
              <w:left w:w="100" w:type="dxa"/>
              <w:bottom w:w="100" w:type="dxa"/>
              <w:right w:w="100" w:type="dxa"/>
            </w:tcMar>
            <w:vAlign w:val="center"/>
          </w:tcPr>
          <w:p w14:paraId="429A3953"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N/</w:t>
            </w:r>
            <w:r w:rsidRPr="009E2B5E">
              <w:rPr>
                <w:rFonts w:asciiTheme="minorHAnsi" w:eastAsia="Arial" w:hAnsiTheme="minorHAnsi" w:cstheme="minorHAnsi"/>
                <w:b/>
                <w:highlight w:val="yellow"/>
              </w:rPr>
              <w:t>%</w:t>
            </w:r>
          </w:p>
        </w:tc>
        <w:tc>
          <w:tcPr>
            <w:tcW w:w="0" w:type="auto"/>
            <w:gridSpan w:val="3"/>
            <w:shd w:val="clear" w:color="auto" w:fill="A8D08D" w:themeFill="accent6" w:themeFillTint="99"/>
            <w:tcMar>
              <w:top w:w="100" w:type="dxa"/>
              <w:left w:w="100" w:type="dxa"/>
              <w:bottom w:w="100" w:type="dxa"/>
              <w:right w:w="100" w:type="dxa"/>
            </w:tcMar>
            <w:vAlign w:val="center"/>
          </w:tcPr>
          <w:p w14:paraId="3195F4F4"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anualizada</w:t>
            </w:r>
          </w:p>
        </w:tc>
      </w:tr>
      <w:tr w:rsidR="002738B3" w:rsidRPr="008358FB" w14:paraId="44C78E7A" w14:textId="77777777" w:rsidTr="00B660FE">
        <w:trPr>
          <w:trHeight w:val="19"/>
          <w:tblHeader/>
        </w:trPr>
        <w:tc>
          <w:tcPr>
            <w:tcW w:w="0" w:type="auto"/>
            <w:vMerge/>
            <w:shd w:val="clear" w:color="auto" w:fill="A8D08D" w:themeFill="accent6" w:themeFillTint="99"/>
            <w:tcMar>
              <w:top w:w="100" w:type="dxa"/>
              <w:left w:w="100" w:type="dxa"/>
              <w:bottom w:w="100" w:type="dxa"/>
              <w:right w:w="100" w:type="dxa"/>
            </w:tcMar>
            <w:vAlign w:val="center"/>
          </w:tcPr>
          <w:p w14:paraId="7E81DAF3"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vAlign w:val="center"/>
          </w:tcPr>
          <w:p w14:paraId="56B9AB64" w14:textId="77777777" w:rsidR="002738B3" w:rsidRPr="008358FB"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vAlign w:val="center"/>
          </w:tcPr>
          <w:p w14:paraId="2BF0F2C5" w14:textId="77777777" w:rsidR="002738B3" w:rsidRPr="008358FB"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559E486E"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344D8E23"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1E5296F4"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6175D7FE" w14:textId="77777777" w:rsidR="002738B3" w:rsidRPr="007D396A" w:rsidRDefault="002738B3" w:rsidP="003C06CA">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0" w:type="auto"/>
            <w:shd w:val="clear" w:color="auto" w:fill="A8D08D" w:themeFill="accent6" w:themeFillTint="99"/>
            <w:tcMar>
              <w:top w:w="100" w:type="dxa"/>
              <w:left w:w="100" w:type="dxa"/>
              <w:bottom w:w="100" w:type="dxa"/>
              <w:right w:w="100" w:type="dxa"/>
            </w:tcMar>
            <w:vAlign w:val="center"/>
          </w:tcPr>
          <w:p w14:paraId="00EC24D0"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1</w:t>
            </w:r>
          </w:p>
        </w:tc>
        <w:tc>
          <w:tcPr>
            <w:tcW w:w="0" w:type="auto"/>
            <w:shd w:val="clear" w:color="auto" w:fill="A8D08D" w:themeFill="accent6" w:themeFillTint="99"/>
            <w:tcMar>
              <w:top w:w="100" w:type="dxa"/>
              <w:left w:w="100" w:type="dxa"/>
              <w:bottom w:w="100" w:type="dxa"/>
              <w:right w:w="100" w:type="dxa"/>
            </w:tcMar>
            <w:vAlign w:val="center"/>
          </w:tcPr>
          <w:p w14:paraId="7E4CE480"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2</w:t>
            </w:r>
          </w:p>
        </w:tc>
        <w:tc>
          <w:tcPr>
            <w:tcW w:w="0" w:type="auto"/>
            <w:shd w:val="clear" w:color="auto" w:fill="A8D08D" w:themeFill="accent6" w:themeFillTint="99"/>
            <w:tcMar>
              <w:top w:w="100" w:type="dxa"/>
              <w:left w:w="100" w:type="dxa"/>
              <w:bottom w:w="100" w:type="dxa"/>
              <w:right w:w="100" w:type="dxa"/>
            </w:tcMar>
            <w:vAlign w:val="center"/>
          </w:tcPr>
          <w:p w14:paraId="66E6F165" w14:textId="77777777" w:rsidR="002738B3" w:rsidRPr="007D396A" w:rsidRDefault="002738B3" w:rsidP="003C06CA">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3</w:t>
            </w:r>
          </w:p>
        </w:tc>
      </w:tr>
      <w:tr w:rsidR="002738B3" w:rsidRPr="008358FB" w14:paraId="70511481" w14:textId="77777777" w:rsidTr="00B660FE">
        <w:trPr>
          <w:trHeight w:val="19"/>
          <w:tblHeader/>
        </w:trPr>
        <w:tc>
          <w:tcPr>
            <w:tcW w:w="0" w:type="auto"/>
            <w:shd w:val="clear" w:color="auto" w:fill="auto"/>
            <w:tcMar>
              <w:top w:w="100" w:type="dxa"/>
              <w:left w:w="100" w:type="dxa"/>
              <w:bottom w:w="100" w:type="dxa"/>
              <w:right w:w="100" w:type="dxa"/>
            </w:tcMar>
          </w:tcPr>
          <w:p w14:paraId="36B1AF8B"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reducción  del 4.4</w:t>
            </w:r>
            <w:r w:rsidRPr="009E2B5E">
              <w:rPr>
                <w:rFonts w:asciiTheme="minorHAnsi" w:eastAsia="Arial" w:hAnsiTheme="minorHAnsi" w:cstheme="minorHAnsi"/>
                <w:highlight w:val="yellow"/>
              </w:rPr>
              <w:t>%</w:t>
            </w:r>
            <w:r w:rsidRPr="007D396A">
              <w:rPr>
                <w:rFonts w:asciiTheme="minorHAnsi" w:eastAsia="Arial" w:hAnsiTheme="minorHAnsi" w:cstheme="minorHAnsi"/>
              </w:rPr>
              <w:t>(7) de estudiantes que trasladados</w:t>
            </w:r>
          </w:p>
        </w:tc>
        <w:tc>
          <w:tcPr>
            <w:tcW w:w="0" w:type="auto"/>
          </w:tcPr>
          <w:p w14:paraId="59A83D70" w14:textId="77777777" w:rsidR="002738B3" w:rsidRPr="008358FB"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tcPr>
          <w:p w14:paraId="2649D8A4" w14:textId="77777777" w:rsidR="002738B3" w:rsidRPr="008358FB"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vMerge w:val="restart"/>
            <w:shd w:val="clear" w:color="auto" w:fill="auto"/>
            <w:tcMar>
              <w:top w:w="100" w:type="dxa"/>
              <w:left w:w="100" w:type="dxa"/>
              <w:bottom w:w="100" w:type="dxa"/>
              <w:right w:w="100" w:type="dxa"/>
            </w:tcMar>
          </w:tcPr>
          <w:p w14:paraId="7A08D514"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b/>
              </w:rPr>
            </w:pPr>
            <w:r w:rsidRPr="007D396A">
              <w:rPr>
                <w:rFonts w:asciiTheme="minorHAnsi" w:eastAsia="Arial" w:hAnsiTheme="minorHAnsi" w:cstheme="minorHAnsi"/>
              </w:rPr>
              <w:t xml:space="preserve">1. Reducción del número o porcentaje de estudiantes trasladados, requieren </w:t>
            </w:r>
            <w:proofErr w:type="spellStart"/>
            <w:r w:rsidRPr="007D396A">
              <w:rPr>
                <w:rFonts w:asciiTheme="minorHAnsi" w:eastAsia="Arial" w:hAnsiTheme="minorHAnsi" w:cstheme="minorHAnsi"/>
              </w:rPr>
              <w:t>recuperciòn</w:t>
            </w:r>
            <w:proofErr w:type="spellEnd"/>
            <w:r w:rsidRPr="007D396A">
              <w:rPr>
                <w:rFonts w:asciiTheme="minorHAnsi" w:eastAsia="Arial" w:hAnsiTheme="minorHAnsi" w:cstheme="minorHAnsi"/>
              </w:rPr>
              <w:t xml:space="preserve"> y repiten, en relación al número de matriculados al inicio del periodo lectivo.</w:t>
            </w:r>
          </w:p>
        </w:tc>
        <w:tc>
          <w:tcPr>
            <w:tcW w:w="0" w:type="auto"/>
            <w:vMerge w:val="restart"/>
            <w:shd w:val="clear" w:color="auto" w:fill="auto"/>
            <w:tcMar>
              <w:top w:w="100" w:type="dxa"/>
              <w:left w:w="100" w:type="dxa"/>
              <w:bottom w:w="100" w:type="dxa"/>
              <w:right w:w="100" w:type="dxa"/>
            </w:tcMar>
            <w:vAlign w:val="center"/>
          </w:tcPr>
          <w:p w14:paraId="3FE367B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Acta de evaluación</w:t>
            </w:r>
          </w:p>
          <w:p w14:paraId="120F80B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y Nómina de matrícula</w:t>
            </w:r>
          </w:p>
          <w:p w14:paraId="77CA027C"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b/>
              </w:rPr>
            </w:pPr>
          </w:p>
        </w:tc>
        <w:tc>
          <w:tcPr>
            <w:tcW w:w="0" w:type="auto"/>
            <w:shd w:val="clear" w:color="auto" w:fill="auto"/>
            <w:tcMar>
              <w:top w:w="100" w:type="dxa"/>
              <w:left w:w="100" w:type="dxa"/>
              <w:bottom w:w="100" w:type="dxa"/>
              <w:right w:w="100" w:type="dxa"/>
            </w:tcMar>
            <w:vAlign w:val="center"/>
          </w:tcPr>
          <w:p w14:paraId="1BCE419D"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4.4</w:t>
            </w:r>
            <w:r w:rsidRPr="009E2B5E">
              <w:rPr>
                <w:rFonts w:asciiTheme="minorHAnsi" w:eastAsia="Arial" w:hAnsiTheme="minorHAnsi" w:cstheme="minorHAnsi"/>
                <w:highlight w:val="yellow"/>
              </w:rPr>
              <w:t>%</w:t>
            </w:r>
          </w:p>
          <w:p w14:paraId="52B7F389"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b/>
              </w:rPr>
            </w:pPr>
            <w:r w:rsidRPr="007D396A">
              <w:rPr>
                <w:rFonts w:asciiTheme="minorHAnsi" w:eastAsia="Arial" w:hAnsiTheme="minorHAnsi" w:cstheme="minorHAnsi"/>
              </w:rPr>
              <w:t>(7)</w:t>
            </w:r>
          </w:p>
        </w:tc>
        <w:tc>
          <w:tcPr>
            <w:tcW w:w="0" w:type="auto"/>
            <w:shd w:val="clear" w:color="auto" w:fill="auto"/>
            <w:tcMar>
              <w:top w:w="100" w:type="dxa"/>
              <w:left w:w="100" w:type="dxa"/>
              <w:bottom w:w="100" w:type="dxa"/>
              <w:right w:w="100" w:type="dxa"/>
            </w:tcMar>
            <w:vAlign w:val="center"/>
          </w:tcPr>
          <w:p w14:paraId="76069DE4"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4.4</w:t>
            </w:r>
            <w:r w:rsidRPr="009E2B5E">
              <w:rPr>
                <w:rFonts w:asciiTheme="minorHAnsi" w:eastAsia="Arial" w:hAnsiTheme="minorHAnsi" w:cstheme="minorHAnsi"/>
                <w:highlight w:val="yellow"/>
              </w:rPr>
              <w:t>%</w:t>
            </w:r>
          </w:p>
          <w:p w14:paraId="76E42CD6"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b/>
              </w:rPr>
            </w:pPr>
            <w:r w:rsidRPr="007D396A">
              <w:rPr>
                <w:rFonts w:asciiTheme="minorHAnsi" w:eastAsia="Arial" w:hAnsiTheme="minorHAnsi" w:cstheme="minorHAnsi"/>
              </w:rPr>
              <w:t>(7)</w:t>
            </w:r>
          </w:p>
        </w:tc>
        <w:tc>
          <w:tcPr>
            <w:tcW w:w="0" w:type="auto"/>
            <w:shd w:val="clear" w:color="auto" w:fill="auto"/>
            <w:tcMar>
              <w:top w:w="100" w:type="dxa"/>
              <w:left w:w="100" w:type="dxa"/>
              <w:bottom w:w="100" w:type="dxa"/>
              <w:right w:w="100" w:type="dxa"/>
            </w:tcMar>
            <w:vAlign w:val="center"/>
          </w:tcPr>
          <w:p w14:paraId="2A98F512"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1.32</w:t>
            </w:r>
            <w:r w:rsidRPr="009E2B5E">
              <w:rPr>
                <w:rFonts w:asciiTheme="minorHAnsi" w:eastAsia="Arial" w:hAnsiTheme="minorHAnsi" w:cstheme="minorHAnsi"/>
                <w:highlight w:val="yellow"/>
              </w:rPr>
              <w:t>%</w:t>
            </w:r>
          </w:p>
          <w:p w14:paraId="48FE7999" w14:textId="77777777" w:rsidR="002738B3" w:rsidRPr="007D396A" w:rsidRDefault="002738B3" w:rsidP="00B660FE">
            <w:pPr>
              <w:spacing w:line="192" w:lineRule="auto"/>
              <w:jc w:val="center"/>
              <w:rPr>
                <w:rFonts w:asciiTheme="minorHAnsi" w:eastAsia="Arial" w:hAnsiTheme="minorHAnsi" w:cstheme="minorHAnsi"/>
                <w:b/>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658BB60D"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3.31</w:t>
            </w:r>
            <w:r w:rsidRPr="009E2B5E">
              <w:rPr>
                <w:rFonts w:asciiTheme="minorHAnsi" w:eastAsia="Arial" w:hAnsiTheme="minorHAnsi" w:cstheme="minorHAnsi"/>
                <w:highlight w:val="yellow"/>
              </w:rPr>
              <w:t>%</w:t>
            </w:r>
          </w:p>
          <w:p w14:paraId="3BD3F7E6" w14:textId="77777777" w:rsidR="002738B3" w:rsidRPr="007D396A" w:rsidRDefault="002738B3" w:rsidP="00B660FE">
            <w:pPr>
              <w:spacing w:line="192" w:lineRule="auto"/>
              <w:jc w:val="center"/>
              <w:rPr>
                <w:rFonts w:asciiTheme="minorHAnsi" w:eastAsia="Arial" w:hAnsiTheme="minorHAnsi" w:cstheme="minorHAnsi"/>
                <w:b/>
              </w:rPr>
            </w:pPr>
            <w:r w:rsidRPr="007D396A">
              <w:rPr>
                <w:rFonts w:asciiTheme="minorHAnsi" w:eastAsia="Arial" w:hAnsiTheme="minorHAnsi" w:cstheme="minorHAnsi"/>
              </w:rPr>
              <w:t>(5)</w:t>
            </w:r>
          </w:p>
        </w:tc>
        <w:tc>
          <w:tcPr>
            <w:tcW w:w="0" w:type="auto"/>
            <w:shd w:val="clear" w:color="auto" w:fill="auto"/>
            <w:tcMar>
              <w:top w:w="100" w:type="dxa"/>
              <w:left w:w="100" w:type="dxa"/>
              <w:bottom w:w="100" w:type="dxa"/>
              <w:right w:w="100" w:type="dxa"/>
            </w:tcMar>
            <w:vAlign w:val="center"/>
          </w:tcPr>
          <w:p w14:paraId="4DDA10F7"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4.4</w:t>
            </w:r>
            <w:r w:rsidRPr="009E2B5E">
              <w:rPr>
                <w:rFonts w:asciiTheme="minorHAnsi" w:eastAsia="Arial" w:hAnsiTheme="minorHAnsi" w:cstheme="minorHAnsi"/>
                <w:highlight w:val="yellow"/>
              </w:rPr>
              <w:t>%</w:t>
            </w:r>
          </w:p>
          <w:p w14:paraId="41C9A879" w14:textId="77777777" w:rsidR="002738B3" w:rsidRPr="007D396A" w:rsidRDefault="002738B3" w:rsidP="00B660FE">
            <w:pPr>
              <w:spacing w:line="192" w:lineRule="auto"/>
              <w:jc w:val="center"/>
              <w:rPr>
                <w:rFonts w:asciiTheme="minorHAnsi" w:eastAsia="Arial" w:hAnsiTheme="minorHAnsi" w:cstheme="minorHAnsi"/>
                <w:b/>
              </w:rPr>
            </w:pPr>
            <w:r w:rsidRPr="007D396A">
              <w:rPr>
                <w:rFonts w:asciiTheme="minorHAnsi" w:eastAsia="Arial" w:hAnsiTheme="minorHAnsi" w:cstheme="minorHAnsi"/>
              </w:rPr>
              <w:t>(7)</w:t>
            </w:r>
          </w:p>
        </w:tc>
      </w:tr>
      <w:tr w:rsidR="002738B3" w:rsidRPr="008358FB" w14:paraId="0E328D5B" w14:textId="77777777" w:rsidTr="00B660FE">
        <w:trPr>
          <w:trHeight w:val="19"/>
          <w:tblHeader/>
        </w:trPr>
        <w:tc>
          <w:tcPr>
            <w:tcW w:w="0" w:type="auto"/>
            <w:shd w:val="clear" w:color="auto" w:fill="auto"/>
            <w:tcMar>
              <w:top w:w="100" w:type="dxa"/>
              <w:left w:w="100" w:type="dxa"/>
              <w:bottom w:w="100" w:type="dxa"/>
              <w:right w:w="100" w:type="dxa"/>
            </w:tcMar>
          </w:tcPr>
          <w:p w14:paraId="718C7DF0"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reducción del 3.8</w:t>
            </w:r>
            <w:r w:rsidRPr="009E2B5E">
              <w:rPr>
                <w:rFonts w:asciiTheme="minorHAnsi" w:eastAsia="Arial" w:hAnsiTheme="minorHAnsi" w:cstheme="minorHAnsi"/>
                <w:highlight w:val="yellow"/>
              </w:rPr>
              <w:t>%</w:t>
            </w:r>
            <w:r w:rsidRPr="007D396A">
              <w:rPr>
                <w:rFonts w:asciiTheme="minorHAnsi" w:eastAsia="Arial" w:hAnsiTheme="minorHAnsi" w:cstheme="minorHAnsi"/>
              </w:rPr>
              <w:t>(6) de estudiantes que requieren recuperación.</w:t>
            </w:r>
          </w:p>
        </w:tc>
        <w:tc>
          <w:tcPr>
            <w:tcW w:w="0" w:type="auto"/>
          </w:tcPr>
          <w:p w14:paraId="35C861BD" w14:textId="77777777" w:rsidR="002738B3" w:rsidRPr="008358FB"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tcPr>
          <w:p w14:paraId="635A6BBF" w14:textId="77777777" w:rsidR="002738B3" w:rsidRPr="008358FB"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tcPr>
          <w:p w14:paraId="1EE4614B"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3A754B18"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40CEB12F"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3.8</w:t>
            </w:r>
            <w:r w:rsidRPr="009E2B5E">
              <w:rPr>
                <w:rFonts w:asciiTheme="minorHAnsi" w:eastAsia="Arial" w:hAnsiTheme="minorHAnsi" w:cstheme="minorHAnsi"/>
                <w:highlight w:val="yellow"/>
              </w:rPr>
              <w:t>%</w:t>
            </w:r>
          </w:p>
          <w:p w14:paraId="54702D44"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(6)</w:t>
            </w:r>
          </w:p>
        </w:tc>
        <w:tc>
          <w:tcPr>
            <w:tcW w:w="0" w:type="auto"/>
            <w:shd w:val="clear" w:color="auto" w:fill="auto"/>
            <w:tcMar>
              <w:top w:w="100" w:type="dxa"/>
              <w:left w:w="100" w:type="dxa"/>
              <w:bottom w:w="100" w:type="dxa"/>
              <w:right w:w="100" w:type="dxa"/>
            </w:tcMar>
            <w:vAlign w:val="center"/>
          </w:tcPr>
          <w:p w14:paraId="6E8577B2"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3.8</w:t>
            </w:r>
            <w:r w:rsidRPr="009E2B5E">
              <w:rPr>
                <w:rFonts w:asciiTheme="minorHAnsi" w:eastAsia="Arial" w:hAnsiTheme="minorHAnsi" w:cstheme="minorHAnsi"/>
                <w:highlight w:val="yellow"/>
              </w:rPr>
              <w:t>%</w:t>
            </w:r>
          </w:p>
          <w:p w14:paraId="114DDA62"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(6)</w:t>
            </w:r>
          </w:p>
        </w:tc>
        <w:tc>
          <w:tcPr>
            <w:tcW w:w="0" w:type="auto"/>
            <w:shd w:val="clear" w:color="auto" w:fill="auto"/>
            <w:tcMar>
              <w:top w:w="100" w:type="dxa"/>
              <w:left w:w="100" w:type="dxa"/>
              <w:bottom w:w="100" w:type="dxa"/>
              <w:right w:w="100" w:type="dxa"/>
            </w:tcMar>
            <w:vAlign w:val="center"/>
          </w:tcPr>
          <w:p w14:paraId="72BF98A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1.32</w:t>
            </w:r>
            <w:r w:rsidRPr="009E2B5E">
              <w:rPr>
                <w:rFonts w:asciiTheme="minorHAnsi" w:eastAsia="Arial" w:hAnsiTheme="minorHAnsi" w:cstheme="minorHAnsi"/>
                <w:highlight w:val="yellow"/>
              </w:rPr>
              <w:t>%</w:t>
            </w:r>
          </w:p>
          <w:p w14:paraId="3B50EBB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2A70387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2.64</w:t>
            </w:r>
            <w:r w:rsidRPr="009E2B5E">
              <w:rPr>
                <w:rFonts w:asciiTheme="minorHAnsi" w:eastAsia="Arial" w:hAnsiTheme="minorHAnsi" w:cstheme="minorHAnsi"/>
                <w:highlight w:val="yellow"/>
              </w:rPr>
              <w:t>%</w:t>
            </w:r>
          </w:p>
          <w:p w14:paraId="2E338E7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c>
          <w:tcPr>
            <w:tcW w:w="0" w:type="auto"/>
            <w:shd w:val="clear" w:color="auto" w:fill="auto"/>
            <w:tcMar>
              <w:top w:w="100" w:type="dxa"/>
              <w:left w:w="100" w:type="dxa"/>
              <w:bottom w:w="100" w:type="dxa"/>
              <w:right w:w="100" w:type="dxa"/>
            </w:tcMar>
            <w:vAlign w:val="center"/>
          </w:tcPr>
          <w:p w14:paraId="0AED4586"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3.8</w:t>
            </w:r>
            <w:r w:rsidRPr="009E2B5E">
              <w:rPr>
                <w:rFonts w:asciiTheme="minorHAnsi" w:eastAsia="Arial" w:hAnsiTheme="minorHAnsi" w:cstheme="minorHAnsi"/>
                <w:highlight w:val="yellow"/>
              </w:rPr>
              <w:t>%</w:t>
            </w:r>
          </w:p>
          <w:p w14:paraId="4B90D46F"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(6)</w:t>
            </w:r>
          </w:p>
        </w:tc>
      </w:tr>
      <w:tr w:rsidR="002738B3" w:rsidRPr="008358FB" w14:paraId="0484719F" w14:textId="77777777" w:rsidTr="00B660FE">
        <w:trPr>
          <w:trHeight w:val="19"/>
          <w:tblHeader/>
        </w:trPr>
        <w:tc>
          <w:tcPr>
            <w:tcW w:w="0" w:type="auto"/>
            <w:shd w:val="clear" w:color="auto" w:fill="auto"/>
            <w:tcMar>
              <w:top w:w="100" w:type="dxa"/>
              <w:left w:w="100" w:type="dxa"/>
              <w:bottom w:w="100" w:type="dxa"/>
              <w:right w:w="100" w:type="dxa"/>
            </w:tcMar>
          </w:tcPr>
          <w:p w14:paraId="4465862B"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reducción del 2.53</w:t>
            </w:r>
            <w:r w:rsidRPr="009E2B5E">
              <w:rPr>
                <w:rFonts w:asciiTheme="minorHAnsi" w:eastAsia="Arial" w:hAnsiTheme="minorHAnsi" w:cstheme="minorHAnsi"/>
                <w:highlight w:val="yellow"/>
              </w:rPr>
              <w:t>%</w:t>
            </w:r>
            <w:r w:rsidRPr="007D396A">
              <w:rPr>
                <w:rFonts w:asciiTheme="minorHAnsi" w:eastAsia="Arial" w:hAnsiTheme="minorHAnsi" w:cstheme="minorHAnsi"/>
              </w:rPr>
              <w:t>(4) de estudiantes que repiten.</w:t>
            </w:r>
          </w:p>
        </w:tc>
        <w:tc>
          <w:tcPr>
            <w:tcW w:w="0" w:type="auto"/>
          </w:tcPr>
          <w:p w14:paraId="05D8FC9C" w14:textId="77777777" w:rsidR="002738B3" w:rsidRPr="008358FB"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tcPr>
          <w:p w14:paraId="705FB01B" w14:textId="77777777" w:rsidR="002738B3" w:rsidRPr="008358FB"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tcPr>
          <w:p w14:paraId="21F3E7EF"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2515737F"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42FCA767"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2.53</w:t>
            </w:r>
            <w:r w:rsidRPr="009E2B5E">
              <w:rPr>
                <w:rFonts w:asciiTheme="minorHAnsi" w:eastAsia="Arial" w:hAnsiTheme="minorHAnsi" w:cstheme="minorHAnsi"/>
                <w:highlight w:val="yellow"/>
              </w:rPr>
              <w:t>%</w:t>
            </w:r>
          </w:p>
          <w:p w14:paraId="71AEF335"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c>
          <w:tcPr>
            <w:tcW w:w="0" w:type="auto"/>
            <w:shd w:val="clear" w:color="auto" w:fill="auto"/>
            <w:tcMar>
              <w:top w:w="100" w:type="dxa"/>
              <w:left w:w="100" w:type="dxa"/>
              <w:bottom w:w="100" w:type="dxa"/>
              <w:right w:w="100" w:type="dxa"/>
            </w:tcMar>
            <w:vAlign w:val="center"/>
          </w:tcPr>
          <w:p w14:paraId="5FB51B75"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2.53</w:t>
            </w:r>
            <w:r w:rsidRPr="009E2B5E">
              <w:rPr>
                <w:rFonts w:asciiTheme="minorHAnsi" w:eastAsia="Arial" w:hAnsiTheme="minorHAnsi" w:cstheme="minorHAnsi"/>
                <w:highlight w:val="yellow"/>
              </w:rPr>
              <w:t>%</w:t>
            </w:r>
          </w:p>
          <w:p w14:paraId="41EB443A"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c>
          <w:tcPr>
            <w:tcW w:w="0" w:type="auto"/>
            <w:shd w:val="clear" w:color="auto" w:fill="auto"/>
            <w:tcMar>
              <w:top w:w="100" w:type="dxa"/>
              <w:left w:w="100" w:type="dxa"/>
              <w:bottom w:w="100" w:type="dxa"/>
              <w:right w:w="100" w:type="dxa"/>
            </w:tcMar>
            <w:vAlign w:val="center"/>
          </w:tcPr>
          <w:p w14:paraId="79A52E0C"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0.66</w:t>
            </w:r>
            <w:r w:rsidRPr="009E2B5E">
              <w:rPr>
                <w:rFonts w:asciiTheme="minorHAnsi" w:eastAsia="Arial" w:hAnsiTheme="minorHAnsi" w:cstheme="minorHAnsi"/>
                <w:highlight w:val="yellow"/>
              </w:rPr>
              <w:t>%</w:t>
            </w:r>
          </w:p>
          <w:p w14:paraId="50E47F6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w:t>
            </w:r>
          </w:p>
        </w:tc>
        <w:tc>
          <w:tcPr>
            <w:tcW w:w="0" w:type="auto"/>
            <w:shd w:val="clear" w:color="auto" w:fill="auto"/>
            <w:tcMar>
              <w:top w:w="100" w:type="dxa"/>
              <w:left w:w="100" w:type="dxa"/>
              <w:bottom w:w="100" w:type="dxa"/>
              <w:right w:w="100" w:type="dxa"/>
            </w:tcMar>
            <w:vAlign w:val="center"/>
          </w:tcPr>
          <w:p w14:paraId="68F8E57D" w14:textId="77777777" w:rsidR="002738B3" w:rsidRPr="007D396A" w:rsidRDefault="002738B3" w:rsidP="00B660FE">
            <w:pPr>
              <w:widowControl w:val="0"/>
              <w:pBdr>
                <w:top w:val="nil"/>
                <w:left w:val="nil"/>
                <w:bottom w:val="nil"/>
                <w:right w:val="nil"/>
                <w:between w:val="nil"/>
              </w:pBdr>
              <w:spacing w:line="192" w:lineRule="auto"/>
              <w:jc w:val="center"/>
              <w:rPr>
                <w:rFonts w:asciiTheme="minorHAnsi" w:eastAsia="Arial" w:hAnsiTheme="minorHAnsi" w:cstheme="minorHAnsi"/>
              </w:rPr>
            </w:pPr>
            <w:r w:rsidRPr="007D396A">
              <w:rPr>
                <w:rFonts w:asciiTheme="minorHAnsi" w:eastAsia="Arial" w:hAnsiTheme="minorHAnsi" w:cstheme="minorHAnsi"/>
              </w:rPr>
              <w:t>1.98</w:t>
            </w:r>
            <w:r w:rsidRPr="009E2B5E">
              <w:rPr>
                <w:rFonts w:asciiTheme="minorHAnsi" w:eastAsia="Arial" w:hAnsiTheme="minorHAnsi" w:cstheme="minorHAnsi"/>
                <w:highlight w:val="yellow"/>
              </w:rPr>
              <w:t>%</w:t>
            </w:r>
          </w:p>
          <w:p w14:paraId="2F88E06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w:t>
            </w:r>
          </w:p>
        </w:tc>
        <w:tc>
          <w:tcPr>
            <w:tcW w:w="0" w:type="auto"/>
            <w:shd w:val="clear" w:color="auto" w:fill="auto"/>
            <w:tcMar>
              <w:top w:w="100" w:type="dxa"/>
              <w:left w:w="100" w:type="dxa"/>
              <w:bottom w:w="100" w:type="dxa"/>
              <w:right w:w="100" w:type="dxa"/>
            </w:tcMar>
            <w:vAlign w:val="center"/>
          </w:tcPr>
          <w:p w14:paraId="311589C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2.53</w:t>
            </w:r>
            <w:r w:rsidRPr="009E2B5E">
              <w:rPr>
                <w:rFonts w:asciiTheme="minorHAnsi" w:eastAsia="Arial" w:hAnsiTheme="minorHAnsi" w:cstheme="minorHAnsi"/>
                <w:highlight w:val="yellow"/>
              </w:rPr>
              <w:t>%</w:t>
            </w:r>
          </w:p>
          <w:p w14:paraId="2253D0F8"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r>
      <w:tr w:rsidR="002738B3" w:rsidRPr="008358FB" w14:paraId="565562F8" w14:textId="77777777" w:rsidTr="00B660FE">
        <w:trPr>
          <w:trHeight w:val="22"/>
        </w:trPr>
        <w:tc>
          <w:tcPr>
            <w:tcW w:w="0" w:type="auto"/>
            <w:shd w:val="clear" w:color="auto" w:fill="auto"/>
            <w:tcMar>
              <w:top w:w="100" w:type="dxa"/>
              <w:left w:w="100" w:type="dxa"/>
              <w:bottom w:w="100" w:type="dxa"/>
              <w:right w:w="100" w:type="dxa"/>
            </w:tcMar>
            <w:vAlign w:val="center"/>
          </w:tcPr>
          <w:p w14:paraId="680784BA"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 xml:space="preserve">Al </w:t>
            </w:r>
            <w:proofErr w:type="spellStart"/>
            <w:r w:rsidRPr="007D396A">
              <w:rPr>
                <w:rFonts w:asciiTheme="minorHAnsi" w:eastAsia="Arial" w:hAnsiTheme="minorHAnsi" w:cstheme="minorHAnsi"/>
              </w:rPr>
              <w:t>Al</w:t>
            </w:r>
            <w:proofErr w:type="spellEnd"/>
            <w:r w:rsidRPr="007D396A">
              <w:rPr>
                <w:rFonts w:asciiTheme="minorHAnsi" w:eastAsia="Arial" w:hAnsiTheme="minorHAnsi" w:cstheme="minorHAnsi"/>
              </w:rPr>
              <w:t xml:space="preserve"> 2021, incremento 6.62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(10)  de estudiantes matriculados. </w:t>
            </w:r>
          </w:p>
        </w:tc>
        <w:tc>
          <w:tcPr>
            <w:tcW w:w="0" w:type="auto"/>
          </w:tcPr>
          <w:p w14:paraId="037BB49B"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3BCC5A67"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val="restart"/>
            <w:shd w:val="clear" w:color="auto" w:fill="auto"/>
            <w:tcMar>
              <w:top w:w="100" w:type="dxa"/>
              <w:left w:w="100" w:type="dxa"/>
              <w:bottom w:w="100" w:type="dxa"/>
              <w:right w:w="100" w:type="dxa"/>
            </w:tcMar>
            <w:vAlign w:val="center"/>
          </w:tcPr>
          <w:p w14:paraId="29B4EED2"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 xml:space="preserve">1. </w:t>
            </w:r>
            <w:proofErr w:type="spellStart"/>
            <w:r w:rsidRPr="007D396A">
              <w:rPr>
                <w:rFonts w:asciiTheme="minorHAnsi" w:eastAsia="Arial" w:hAnsiTheme="minorHAnsi" w:cstheme="minorHAnsi"/>
              </w:rPr>
              <w:t>Invremento</w:t>
            </w:r>
            <w:proofErr w:type="spellEnd"/>
            <w:r w:rsidRPr="007D396A">
              <w:rPr>
                <w:rFonts w:asciiTheme="minorHAnsi" w:eastAsia="Arial" w:hAnsiTheme="minorHAnsi" w:cstheme="minorHAnsi"/>
              </w:rPr>
              <w:t xml:space="preserve"> del número o porcentaje de estudiantes promovidos  , en relación al número de matriculados al inicio del periodo lectivo.</w:t>
            </w:r>
          </w:p>
        </w:tc>
        <w:tc>
          <w:tcPr>
            <w:tcW w:w="0" w:type="auto"/>
            <w:vMerge w:val="restart"/>
            <w:shd w:val="clear" w:color="auto" w:fill="auto"/>
            <w:tcMar>
              <w:top w:w="100" w:type="dxa"/>
              <w:left w:w="100" w:type="dxa"/>
              <w:bottom w:w="100" w:type="dxa"/>
              <w:right w:w="100" w:type="dxa"/>
            </w:tcMar>
            <w:vAlign w:val="center"/>
          </w:tcPr>
          <w:p w14:paraId="1D3ABA1E"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Acta de evaluación</w:t>
            </w:r>
          </w:p>
          <w:p w14:paraId="7102E3D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y Nómina de matrícula</w:t>
            </w:r>
          </w:p>
          <w:p w14:paraId="16EBB23C"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6B21567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151</w:t>
            </w:r>
          </w:p>
          <w:p w14:paraId="78FF6660" w14:textId="77777777" w:rsidR="002738B3" w:rsidRPr="007D396A" w:rsidRDefault="002738B3" w:rsidP="00B660FE">
            <w:pPr>
              <w:spacing w:line="192" w:lineRule="auto"/>
              <w:jc w:val="center"/>
              <w:rPr>
                <w:rFonts w:asciiTheme="minorHAnsi" w:eastAsia="Arial" w:hAnsiTheme="minorHAnsi" w:cstheme="minorHAnsi"/>
              </w:rPr>
            </w:pP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tc>
        <w:tc>
          <w:tcPr>
            <w:tcW w:w="0" w:type="auto"/>
            <w:shd w:val="clear" w:color="auto" w:fill="auto"/>
            <w:tcMar>
              <w:top w:w="100" w:type="dxa"/>
              <w:left w:w="100" w:type="dxa"/>
              <w:bottom w:w="100" w:type="dxa"/>
              <w:right w:w="100" w:type="dxa"/>
            </w:tcMar>
            <w:vAlign w:val="center"/>
          </w:tcPr>
          <w:p w14:paraId="79076BFB"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 10 </w:t>
            </w: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 xml:space="preserve">.  </w:t>
            </w:r>
          </w:p>
        </w:tc>
        <w:tc>
          <w:tcPr>
            <w:tcW w:w="0" w:type="auto"/>
            <w:shd w:val="clear" w:color="auto" w:fill="auto"/>
            <w:tcMar>
              <w:top w:w="100" w:type="dxa"/>
              <w:left w:w="100" w:type="dxa"/>
              <w:bottom w:w="100" w:type="dxa"/>
              <w:right w:w="100" w:type="dxa"/>
            </w:tcMar>
            <w:vAlign w:val="center"/>
          </w:tcPr>
          <w:p w14:paraId="2CC666CF"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 xml:space="preserve"> 3 </w:t>
            </w:r>
          </w:p>
          <w:p w14:paraId="5262D8F5" w14:textId="77777777" w:rsidR="002738B3" w:rsidRPr="007D396A" w:rsidRDefault="002738B3" w:rsidP="00B660FE">
            <w:pPr>
              <w:spacing w:line="192" w:lineRule="auto"/>
              <w:rPr>
                <w:rFonts w:asciiTheme="minorHAnsi" w:eastAsia="Arial" w:hAnsiTheme="minorHAnsi" w:cstheme="minorHAnsi"/>
              </w:rPr>
            </w:pP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tc>
        <w:tc>
          <w:tcPr>
            <w:tcW w:w="0" w:type="auto"/>
            <w:shd w:val="clear" w:color="auto" w:fill="auto"/>
            <w:tcMar>
              <w:top w:w="100" w:type="dxa"/>
              <w:left w:w="100" w:type="dxa"/>
              <w:bottom w:w="100" w:type="dxa"/>
              <w:right w:w="100" w:type="dxa"/>
            </w:tcMar>
            <w:vAlign w:val="center"/>
          </w:tcPr>
          <w:p w14:paraId="352A0CF7"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 xml:space="preserve"> 6</w:t>
            </w:r>
          </w:p>
          <w:p w14:paraId="29403108" w14:textId="77777777" w:rsidR="002738B3" w:rsidRPr="007D396A" w:rsidRDefault="002738B3" w:rsidP="00B660FE">
            <w:pPr>
              <w:spacing w:line="192" w:lineRule="auto"/>
              <w:rPr>
                <w:rFonts w:asciiTheme="minorHAnsi" w:eastAsia="Arial" w:hAnsiTheme="minorHAnsi" w:cstheme="minorHAnsi"/>
              </w:rPr>
            </w:pP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tc>
        <w:tc>
          <w:tcPr>
            <w:tcW w:w="0" w:type="auto"/>
            <w:shd w:val="clear" w:color="auto" w:fill="auto"/>
            <w:tcMar>
              <w:top w:w="100" w:type="dxa"/>
              <w:left w:w="100" w:type="dxa"/>
              <w:bottom w:w="100" w:type="dxa"/>
              <w:right w:w="100" w:type="dxa"/>
            </w:tcMar>
            <w:vAlign w:val="center"/>
          </w:tcPr>
          <w:p w14:paraId="1EA5B67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 10 </w:t>
            </w: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 xml:space="preserve">.  </w:t>
            </w:r>
          </w:p>
        </w:tc>
      </w:tr>
      <w:tr w:rsidR="002738B3" w:rsidRPr="008358FB" w14:paraId="38BAF5A6" w14:textId="77777777" w:rsidTr="00B660FE">
        <w:trPr>
          <w:trHeight w:val="22"/>
        </w:trPr>
        <w:tc>
          <w:tcPr>
            <w:tcW w:w="0" w:type="auto"/>
            <w:shd w:val="clear" w:color="auto" w:fill="auto"/>
            <w:tcMar>
              <w:top w:w="100" w:type="dxa"/>
              <w:left w:w="100" w:type="dxa"/>
              <w:bottom w:w="100" w:type="dxa"/>
              <w:right w:w="100" w:type="dxa"/>
            </w:tcMar>
            <w:vAlign w:val="center"/>
          </w:tcPr>
          <w:p w14:paraId="24C2B457"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2021, incremento del 6.62</w:t>
            </w:r>
            <w:r w:rsidRPr="009E2B5E">
              <w:rPr>
                <w:rFonts w:asciiTheme="minorHAnsi" w:eastAsia="Arial" w:hAnsiTheme="minorHAnsi" w:cstheme="minorHAnsi"/>
                <w:highlight w:val="yellow"/>
              </w:rPr>
              <w:t>%</w:t>
            </w:r>
            <w:r w:rsidRPr="007D396A">
              <w:rPr>
                <w:rFonts w:asciiTheme="minorHAnsi" w:eastAsia="Arial" w:hAnsiTheme="minorHAnsi" w:cstheme="minorHAnsi"/>
              </w:rPr>
              <w:t>(10)  estudiantes promovidos.</w:t>
            </w:r>
          </w:p>
        </w:tc>
        <w:tc>
          <w:tcPr>
            <w:tcW w:w="0" w:type="auto"/>
          </w:tcPr>
          <w:p w14:paraId="5C8D24D4"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2DCAADD6"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537BB5E5" w14:textId="77777777" w:rsidR="002738B3" w:rsidRPr="007D396A"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4BFDF326"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6865D44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89.2</w:t>
            </w:r>
            <w:r w:rsidRPr="009E2B5E">
              <w:rPr>
                <w:rFonts w:asciiTheme="minorHAnsi" w:eastAsia="Arial" w:hAnsiTheme="minorHAnsi" w:cstheme="minorHAnsi"/>
                <w:highlight w:val="yellow"/>
              </w:rPr>
              <w:t>%</w:t>
            </w:r>
          </w:p>
          <w:p w14:paraId="258E12C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(141)</w:t>
            </w:r>
          </w:p>
        </w:tc>
        <w:tc>
          <w:tcPr>
            <w:tcW w:w="0" w:type="auto"/>
            <w:shd w:val="clear" w:color="auto" w:fill="auto"/>
            <w:tcMar>
              <w:top w:w="100" w:type="dxa"/>
              <w:left w:w="100" w:type="dxa"/>
              <w:bottom w:w="100" w:type="dxa"/>
              <w:right w:w="100" w:type="dxa"/>
            </w:tcMar>
            <w:vAlign w:val="center"/>
          </w:tcPr>
          <w:p w14:paraId="5672DB05"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6.62</w:t>
            </w:r>
            <w:r w:rsidRPr="009E2B5E">
              <w:rPr>
                <w:rFonts w:asciiTheme="minorHAnsi" w:eastAsia="Arial" w:hAnsiTheme="minorHAnsi" w:cstheme="minorHAnsi"/>
                <w:highlight w:val="yellow"/>
              </w:rPr>
              <w:t>%</w:t>
            </w:r>
          </w:p>
          <w:p w14:paraId="0F49254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(10)  </w:t>
            </w:r>
          </w:p>
        </w:tc>
        <w:tc>
          <w:tcPr>
            <w:tcW w:w="0" w:type="auto"/>
            <w:shd w:val="clear" w:color="auto" w:fill="auto"/>
            <w:tcMar>
              <w:top w:w="100" w:type="dxa"/>
              <w:left w:w="100" w:type="dxa"/>
              <w:bottom w:w="100" w:type="dxa"/>
              <w:right w:w="100" w:type="dxa"/>
            </w:tcMar>
            <w:vAlign w:val="center"/>
          </w:tcPr>
          <w:p w14:paraId="04282C8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1.98</w:t>
            </w:r>
            <w:r w:rsidRPr="009E2B5E">
              <w:rPr>
                <w:rFonts w:asciiTheme="minorHAnsi" w:eastAsia="Arial" w:hAnsiTheme="minorHAnsi" w:cstheme="minorHAnsi"/>
                <w:highlight w:val="yellow"/>
              </w:rPr>
              <w:t>%</w:t>
            </w:r>
          </w:p>
          <w:p w14:paraId="1440E3B4"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w:t>
            </w:r>
          </w:p>
        </w:tc>
        <w:tc>
          <w:tcPr>
            <w:tcW w:w="0" w:type="auto"/>
            <w:shd w:val="clear" w:color="auto" w:fill="auto"/>
            <w:tcMar>
              <w:top w:w="100" w:type="dxa"/>
              <w:left w:w="100" w:type="dxa"/>
              <w:bottom w:w="100" w:type="dxa"/>
              <w:right w:w="100" w:type="dxa"/>
            </w:tcMar>
            <w:vAlign w:val="center"/>
          </w:tcPr>
          <w:p w14:paraId="186C2DC2"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3.97</w:t>
            </w:r>
            <w:r w:rsidRPr="009E2B5E">
              <w:rPr>
                <w:rFonts w:asciiTheme="minorHAnsi" w:eastAsia="Arial" w:hAnsiTheme="minorHAnsi" w:cstheme="minorHAnsi"/>
                <w:highlight w:val="yellow"/>
              </w:rPr>
              <w:t>%</w:t>
            </w:r>
          </w:p>
          <w:p w14:paraId="09243C4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(6)</w:t>
            </w:r>
          </w:p>
        </w:tc>
        <w:tc>
          <w:tcPr>
            <w:tcW w:w="0" w:type="auto"/>
            <w:shd w:val="clear" w:color="auto" w:fill="auto"/>
            <w:tcMar>
              <w:top w:w="100" w:type="dxa"/>
              <w:left w:w="100" w:type="dxa"/>
              <w:bottom w:w="100" w:type="dxa"/>
              <w:right w:w="100" w:type="dxa"/>
            </w:tcMar>
            <w:vAlign w:val="center"/>
          </w:tcPr>
          <w:p w14:paraId="4E2835BF"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6.62</w:t>
            </w:r>
            <w:r w:rsidRPr="009E2B5E">
              <w:rPr>
                <w:rFonts w:asciiTheme="minorHAnsi" w:eastAsia="Arial" w:hAnsiTheme="minorHAnsi" w:cstheme="minorHAnsi"/>
                <w:highlight w:val="yellow"/>
              </w:rPr>
              <w:t>%</w:t>
            </w:r>
          </w:p>
          <w:p w14:paraId="77A2B9B3"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(10)  </w:t>
            </w:r>
          </w:p>
        </w:tc>
      </w:tr>
      <w:tr w:rsidR="002738B3" w:rsidRPr="008358FB" w14:paraId="5FEC45F1" w14:textId="77777777" w:rsidTr="00B660FE">
        <w:trPr>
          <w:trHeight w:val="23"/>
        </w:trPr>
        <w:tc>
          <w:tcPr>
            <w:tcW w:w="0" w:type="auto"/>
            <w:shd w:val="clear" w:color="auto" w:fill="auto"/>
            <w:tcMar>
              <w:top w:w="100" w:type="dxa"/>
              <w:left w:w="100" w:type="dxa"/>
              <w:bottom w:w="100" w:type="dxa"/>
              <w:right w:w="100" w:type="dxa"/>
            </w:tcMar>
            <w:vAlign w:val="center"/>
          </w:tcPr>
          <w:p w14:paraId="12575E6B"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incremento 4.1</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(6)  de estudiantes matriculados en toda la IE de primero a quinto.</w:t>
            </w:r>
          </w:p>
        </w:tc>
        <w:tc>
          <w:tcPr>
            <w:tcW w:w="0" w:type="auto"/>
          </w:tcPr>
          <w:p w14:paraId="3CCDFBD3"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45429608"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val="restart"/>
            <w:shd w:val="clear" w:color="auto" w:fill="auto"/>
            <w:tcMar>
              <w:top w:w="100" w:type="dxa"/>
              <w:left w:w="100" w:type="dxa"/>
              <w:bottom w:w="100" w:type="dxa"/>
              <w:right w:w="100" w:type="dxa"/>
            </w:tcMar>
            <w:vAlign w:val="center"/>
          </w:tcPr>
          <w:p w14:paraId="26829C95"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1. Reducción del número o porcentaje de estudiantes se trasladan, abandonan, promovidos, requieren recuperación y repiten, en relación al número de matriculados al inicio del periodo lectivo.</w:t>
            </w:r>
          </w:p>
        </w:tc>
        <w:tc>
          <w:tcPr>
            <w:tcW w:w="0" w:type="auto"/>
            <w:vMerge w:val="restart"/>
            <w:shd w:val="clear" w:color="auto" w:fill="auto"/>
            <w:tcMar>
              <w:top w:w="100" w:type="dxa"/>
              <w:left w:w="100" w:type="dxa"/>
              <w:bottom w:w="100" w:type="dxa"/>
              <w:right w:w="100" w:type="dxa"/>
            </w:tcMar>
            <w:vAlign w:val="center"/>
          </w:tcPr>
          <w:p w14:paraId="7BBDB44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Acta de evaluación</w:t>
            </w:r>
          </w:p>
          <w:p w14:paraId="37B9F1D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Nóminas de matrículas</w:t>
            </w:r>
          </w:p>
        </w:tc>
        <w:tc>
          <w:tcPr>
            <w:tcW w:w="0" w:type="auto"/>
            <w:shd w:val="clear" w:color="auto" w:fill="auto"/>
            <w:tcMar>
              <w:top w:w="100" w:type="dxa"/>
              <w:left w:w="100" w:type="dxa"/>
              <w:bottom w:w="100" w:type="dxa"/>
              <w:right w:w="100" w:type="dxa"/>
            </w:tcMar>
            <w:vAlign w:val="center"/>
          </w:tcPr>
          <w:p w14:paraId="737EB9A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145 </w:t>
            </w: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tc>
        <w:tc>
          <w:tcPr>
            <w:tcW w:w="0" w:type="auto"/>
            <w:shd w:val="clear" w:color="auto" w:fill="auto"/>
            <w:tcMar>
              <w:top w:w="100" w:type="dxa"/>
              <w:left w:w="100" w:type="dxa"/>
              <w:bottom w:w="100" w:type="dxa"/>
              <w:right w:w="100" w:type="dxa"/>
            </w:tcMar>
            <w:vAlign w:val="center"/>
          </w:tcPr>
          <w:p w14:paraId="5FA58752"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6 </w:t>
            </w:r>
          </w:p>
          <w:p w14:paraId="6C45499A" w14:textId="77777777" w:rsidR="002738B3" w:rsidRPr="007D396A" w:rsidRDefault="002738B3" w:rsidP="00B660FE">
            <w:pPr>
              <w:spacing w:line="192" w:lineRule="auto"/>
              <w:jc w:val="center"/>
              <w:rPr>
                <w:rFonts w:asciiTheme="minorHAnsi" w:eastAsia="Arial" w:hAnsiTheme="minorHAnsi" w:cstheme="minorHAnsi"/>
              </w:rPr>
            </w:pP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tc>
        <w:tc>
          <w:tcPr>
            <w:tcW w:w="0" w:type="auto"/>
            <w:shd w:val="clear" w:color="auto" w:fill="auto"/>
            <w:tcMar>
              <w:top w:w="100" w:type="dxa"/>
              <w:left w:w="100" w:type="dxa"/>
              <w:bottom w:w="100" w:type="dxa"/>
              <w:right w:w="100" w:type="dxa"/>
            </w:tcMar>
            <w:vAlign w:val="center"/>
          </w:tcPr>
          <w:p w14:paraId="3925799B" w14:textId="77777777" w:rsidR="002738B3" w:rsidRPr="007D396A" w:rsidRDefault="002738B3" w:rsidP="00B660FE">
            <w:pPr>
              <w:spacing w:line="192" w:lineRule="auto"/>
              <w:rPr>
                <w:rFonts w:asciiTheme="minorHAnsi" w:eastAsia="Arial" w:hAnsiTheme="minorHAnsi" w:cstheme="minorHAnsi"/>
              </w:rPr>
            </w:pPr>
          </w:p>
          <w:p w14:paraId="6DB6EF12"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 xml:space="preserve">2 </w:t>
            </w: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p w14:paraId="1DFE757C" w14:textId="77777777" w:rsidR="002738B3" w:rsidRPr="007D396A" w:rsidRDefault="002738B3" w:rsidP="00B660FE">
            <w:pPr>
              <w:spacing w:line="192" w:lineRule="auto"/>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45EDD7E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p w14:paraId="5080D285" w14:textId="77777777" w:rsidR="002738B3" w:rsidRPr="007D396A" w:rsidRDefault="002738B3" w:rsidP="00B660FE">
            <w:pPr>
              <w:spacing w:line="192" w:lineRule="auto"/>
              <w:jc w:val="center"/>
              <w:rPr>
                <w:rFonts w:asciiTheme="minorHAnsi" w:eastAsia="Arial" w:hAnsiTheme="minorHAnsi" w:cstheme="minorHAnsi"/>
              </w:rPr>
            </w:pP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tc>
        <w:tc>
          <w:tcPr>
            <w:tcW w:w="0" w:type="auto"/>
            <w:shd w:val="clear" w:color="auto" w:fill="auto"/>
            <w:tcMar>
              <w:top w:w="100" w:type="dxa"/>
              <w:left w:w="100" w:type="dxa"/>
              <w:bottom w:w="100" w:type="dxa"/>
              <w:right w:w="100" w:type="dxa"/>
            </w:tcMar>
            <w:vAlign w:val="center"/>
          </w:tcPr>
          <w:p w14:paraId="7919201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6</w:t>
            </w:r>
          </w:p>
          <w:p w14:paraId="53F10226" w14:textId="77777777" w:rsidR="002738B3" w:rsidRPr="007D396A" w:rsidRDefault="002738B3" w:rsidP="00B660FE">
            <w:pPr>
              <w:spacing w:line="192" w:lineRule="auto"/>
              <w:jc w:val="center"/>
              <w:rPr>
                <w:rFonts w:asciiTheme="minorHAnsi" w:eastAsia="Arial" w:hAnsiTheme="minorHAnsi" w:cstheme="minorHAnsi"/>
              </w:rPr>
            </w:pPr>
            <w:proofErr w:type="spellStart"/>
            <w:r w:rsidRPr="007D396A">
              <w:rPr>
                <w:rFonts w:asciiTheme="minorHAnsi" w:eastAsia="Arial" w:hAnsiTheme="minorHAnsi" w:cstheme="minorHAnsi"/>
              </w:rPr>
              <w:t>est</w:t>
            </w:r>
            <w:proofErr w:type="spellEnd"/>
            <w:r w:rsidRPr="007D396A">
              <w:rPr>
                <w:rFonts w:asciiTheme="minorHAnsi" w:eastAsia="Arial" w:hAnsiTheme="minorHAnsi" w:cstheme="minorHAnsi"/>
              </w:rPr>
              <w:t>.</w:t>
            </w:r>
          </w:p>
        </w:tc>
      </w:tr>
      <w:tr w:rsidR="002738B3" w:rsidRPr="008358FB" w14:paraId="3AB6D89F" w14:textId="77777777" w:rsidTr="00B660FE">
        <w:trPr>
          <w:trHeight w:val="23"/>
        </w:trPr>
        <w:tc>
          <w:tcPr>
            <w:tcW w:w="0" w:type="auto"/>
            <w:shd w:val="clear" w:color="auto" w:fill="auto"/>
            <w:tcMar>
              <w:top w:w="100" w:type="dxa"/>
              <w:left w:w="100" w:type="dxa"/>
              <w:bottom w:w="100" w:type="dxa"/>
              <w:right w:w="100" w:type="dxa"/>
            </w:tcMar>
            <w:vAlign w:val="center"/>
          </w:tcPr>
          <w:p w14:paraId="06441C1A"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 xml:space="preserve">Al 2021, conservación 00 </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de estudiantes trasladados en toda la IE de primero a quinto.</w:t>
            </w:r>
          </w:p>
        </w:tc>
        <w:tc>
          <w:tcPr>
            <w:tcW w:w="0" w:type="auto"/>
          </w:tcPr>
          <w:p w14:paraId="7DF6B3FC"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7C63C0A1"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19E1EAE2" w14:textId="77777777" w:rsidR="002738B3" w:rsidRPr="007D396A"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0AFCA676"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198AC5D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7BD4EC85"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3282B097"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5ABD5783"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2CD32172"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tc>
      </w:tr>
      <w:tr w:rsidR="002738B3" w:rsidRPr="008358FB" w14:paraId="33B5D5A2" w14:textId="77777777" w:rsidTr="00B660FE">
        <w:trPr>
          <w:trHeight w:val="23"/>
        </w:trPr>
        <w:tc>
          <w:tcPr>
            <w:tcW w:w="0" w:type="auto"/>
            <w:shd w:val="clear" w:color="auto" w:fill="auto"/>
            <w:tcMar>
              <w:top w:w="100" w:type="dxa"/>
              <w:left w:w="100" w:type="dxa"/>
              <w:bottom w:w="100" w:type="dxa"/>
              <w:right w:w="100" w:type="dxa"/>
            </w:tcMar>
            <w:vAlign w:val="center"/>
          </w:tcPr>
          <w:p w14:paraId="13A12D2C"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 xml:space="preserve">Al 2021, Reducir  del 2,1 </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(03) al 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de estudiantes que abandonan los estudios.</w:t>
            </w:r>
          </w:p>
        </w:tc>
        <w:tc>
          <w:tcPr>
            <w:tcW w:w="0" w:type="auto"/>
          </w:tcPr>
          <w:p w14:paraId="294EA98F"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49CB8BBF"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20BCEC17" w14:textId="77777777" w:rsidR="002738B3" w:rsidRPr="007D396A"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0AB9EFB2"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1A2D422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2,1 </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(03)</w:t>
            </w:r>
          </w:p>
        </w:tc>
        <w:tc>
          <w:tcPr>
            <w:tcW w:w="0" w:type="auto"/>
            <w:shd w:val="clear" w:color="auto" w:fill="auto"/>
            <w:tcMar>
              <w:top w:w="100" w:type="dxa"/>
              <w:left w:w="100" w:type="dxa"/>
              <w:bottom w:w="100" w:type="dxa"/>
              <w:right w:w="100" w:type="dxa"/>
            </w:tcMar>
            <w:vAlign w:val="center"/>
          </w:tcPr>
          <w:p w14:paraId="554EA3E2"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p w14:paraId="44F20246"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w:t>
            </w:r>
          </w:p>
        </w:tc>
        <w:tc>
          <w:tcPr>
            <w:tcW w:w="0" w:type="auto"/>
            <w:shd w:val="clear" w:color="auto" w:fill="auto"/>
            <w:tcMar>
              <w:top w:w="100" w:type="dxa"/>
              <w:left w:w="100" w:type="dxa"/>
              <w:bottom w:w="100" w:type="dxa"/>
              <w:right w:w="100" w:type="dxa"/>
            </w:tcMar>
            <w:vAlign w:val="center"/>
          </w:tcPr>
          <w:p w14:paraId="134E03DC"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0.6</w:t>
            </w:r>
            <w:r w:rsidRPr="009E2B5E">
              <w:rPr>
                <w:rFonts w:asciiTheme="minorHAnsi" w:eastAsia="Arial" w:hAnsiTheme="minorHAnsi" w:cstheme="minorHAnsi"/>
                <w:highlight w:val="yellow"/>
              </w:rPr>
              <w:t>%</w:t>
            </w:r>
          </w:p>
          <w:p w14:paraId="32F6CCE4" w14:textId="77777777" w:rsidR="002738B3" w:rsidRPr="007D396A" w:rsidRDefault="002738B3" w:rsidP="00B660FE">
            <w:pPr>
              <w:spacing w:line="192" w:lineRule="auto"/>
              <w:rPr>
                <w:rFonts w:asciiTheme="minorHAnsi" w:eastAsia="Arial" w:hAnsiTheme="minorHAnsi" w:cstheme="minorHAnsi"/>
              </w:rPr>
            </w:pPr>
            <w:r w:rsidRPr="007D396A">
              <w:rPr>
                <w:rFonts w:asciiTheme="minorHAnsi" w:eastAsia="Arial" w:hAnsiTheme="minorHAnsi" w:cstheme="minorHAnsi"/>
              </w:rPr>
              <w:t>(1)</w:t>
            </w:r>
          </w:p>
        </w:tc>
        <w:tc>
          <w:tcPr>
            <w:tcW w:w="0" w:type="auto"/>
            <w:shd w:val="clear" w:color="auto" w:fill="auto"/>
            <w:tcMar>
              <w:top w:w="100" w:type="dxa"/>
              <w:left w:w="100" w:type="dxa"/>
              <w:bottom w:w="100" w:type="dxa"/>
              <w:right w:w="100" w:type="dxa"/>
            </w:tcMar>
            <w:vAlign w:val="center"/>
          </w:tcPr>
          <w:p w14:paraId="411F029F"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w:t>
            </w:r>
            <w:r w:rsidRPr="009E2B5E">
              <w:rPr>
                <w:rFonts w:asciiTheme="minorHAnsi" w:eastAsia="Arial" w:hAnsiTheme="minorHAnsi" w:cstheme="minorHAnsi"/>
                <w:highlight w:val="yellow"/>
              </w:rPr>
              <w:t>%</w:t>
            </w:r>
          </w:p>
          <w:p w14:paraId="5DB465A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6CAC93FA"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2,1 </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(3)</w:t>
            </w:r>
          </w:p>
        </w:tc>
      </w:tr>
      <w:tr w:rsidR="002738B3" w:rsidRPr="008358FB" w14:paraId="25944560" w14:textId="77777777" w:rsidTr="00B660FE">
        <w:trPr>
          <w:trHeight w:val="23"/>
        </w:trPr>
        <w:tc>
          <w:tcPr>
            <w:tcW w:w="0" w:type="auto"/>
            <w:shd w:val="clear" w:color="auto" w:fill="auto"/>
            <w:tcMar>
              <w:top w:w="100" w:type="dxa"/>
              <w:left w:w="100" w:type="dxa"/>
              <w:bottom w:w="100" w:type="dxa"/>
              <w:right w:w="100" w:type="dxa"/>
            </w:tcMar>
            <w:vAlign w:val="center"/>
          </w:tcPr>
          <w:p w14:paraId="61D16C69" w14:textId="77777777" w:rsidR="002738B3" w:rsidRPr="007D396A" w:rsidRDefault="002738B3" w:rsidP="00B660FE">
            <w:pPr>
              <w:spacing w:line="192" w:lineRule="auto"/>
              <w:jc w:val="both"/>
              <w:rPr>
                <w:rFonts w:asciiTheme="minorHAnsi" w:eastAsia="Arial" w:hAnsiTheme="minorHAnsi" w:cstheme="minorHAnsi"/>
              </w:rPr>
            </w:pPr>
          </w:p>
          <w:p w14:paraId="3A38D9B4"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incremento del 17.2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(25) estudiantes promovidos en toda la IE de primero a quinto.</w:t>
            </w:r>
          </w:p>
        </w:tc>
        <w:tc>
          <w:tcPr>
            <w:tcW w:w="0" w:type="auto"/>
          </w:tcPr>
          <w:p w14:paraId="320494E6"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74D11278"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13BE7A69" w14:textId="77777777" w:rsidR="002738B3" w:rsidRPr="007D396A"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0D6AC884"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549B3689"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69</w:t>
            </w:r>
            <w:r w:rsidRPr="009E2B5E">
              <w:rPr>
                <w:rFonts w:asciiTheme="minorHAnsi" w:eastAsia="Arial" w:hAnsiTheme="minorHAnsi" w:cstheme="minorHAnsi"/>
                <w:highlight w:val="yellow"/>
              </w:rPr>
              <w:t>%</w:t>
            </w:r>
          </w:p>
          <w:p w14:paraId="618803A7"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(100)</w:t>
            </w:r>
          </w:p>
        </w:tc>
        <w:tc>
          <w:tcPr>
            <w:tcW w:w="0" w:type="auto"/>
            <w:shd w:val="clear" w:color="auto" w:fill="auto"/>
            <w:tcMar>
              <w:top w:w="100" w:type="dxa"/>
              <w:left w:w="100" w:type="dxa"/>
              <w:bottom w:w="100" w:type="dxa"/>
              <w:right w:w="100" w:type="dxa"/>
            </w:tcMar>
            <w:vAlign w:val="center"/>
          </w:tcPr>
          <w:p w14:paraId="3A010E5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17.2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(25)</w:t>
            </w:r>
          </w:p>
        </w:tc>
        <w:tc>
          <w:tcPr>
            <w:tcW w:w="0" w:type="auto"/>
            <w:shd w:val="clear" w:color="auto" w:fill="auto"/>
            <w:tcMar>
              <w:top w:w="100" w:type="dxa"/>
              <w:left w:w="100" w:type="dxa"/>
              <w:bottom w:w="100" w:type="dxa"/>
              <w:right w:w="100" w:type="dxa"/>
            </w:tcMar>
            <w:vAlign w:val="center"/>
          </w:tcPr>
          <w:p w14:paraId="5590C074"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6.2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(9)</w:t>
            </w:r>
          </w:p>
        </w:tc>
        <w:tc>
          <w:tcPr>
            <w:tcW w:w="0" w:type="auto"/>
            <w:shd w:val="clear" w:color="auto" w:fill="auto"/>
            <w:tcMar>
              <w:top w:w="100" w:type="dxa"/>
              <w:left w:w="100" w:type="dxa"/>
              <w:bottom w:w="100" w:type="dxa"/>
              <w:right w:w="100" w:type="dxa"/>
            </w:tcMar>
            <w:vAlign w:val="center"/>
          </w:tcPr>
          <w:p w14:paraId="2D340499"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12.4</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(18)</w:t>
            </w:r>
          </w:p>
        </w:tc>
        <w:tc>
          <w:tcPr>
            <w:tcW w:w="0" w:type="auto"/>
            <w:shd w:val="clear" w:color="auto" w:fill="auto"/>
            <w:tcMar>
              <w:top w:w="100" w:type="dxa"/>
              <w:left w:w="100" w:type="dxa"/>
              <w:bottom w:w="100" w:type="dxa"/>
              <w:right w:w="100" w:type="dxa"/>
            </w:tcMar>
            <w:vAlign w:val="center"/>
          </w:tcPr>
          <w:p w14:paraId="3FA12EF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17.2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(25)</w:t>
            </w:r>
          </w:p>
        </w:tc>
      </w:tr>
      <w:tr w:rsidR="002738B3" w:rsidRPr="008358FB" w14:paraId="0B6090BC" w14:textId="77777777" w:rsidTr="00B660FE">
        <w:trPr>
          <w:trHeight w:val="23"/>
        </w:trPr>
        <w:tc>
          <w:tcPr>
            <w:tcW w:w="0" w:type="auto"/>
            <w:shd w:val="clear" w:color="auto" w:fill="auto"/>
            <w:tcMar>
              <w:top w:w="100" w:type="dxa"/>
              <w:left w:w="100" w:type="dxa"/>
              <w:bottom w:w="100" w:type="dxa"/>
              <w:right w:w="100" w:type="dxa"/>
            </w:tcMar>
            <w:vAlign w:val="center"/>
          </w:tcPr>
          <w:p w14:paraId="443646D2"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 xml:space="preserve">Al 2021, reducción del 17.2 </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(25) de estudiantes que requieren recuperación en toda la IE de primero a quinto.</w:t>
            </w:r>
          </w:p>
        </w:tc>
        <w:tc>
          <w:tcPr>
            <w:tcW w:w="0" w:type="auto"/>
          </w:tcPr>
          <w:p w14:paraId="7147C30C"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69129E9D"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0A5BE599" w14:textId="77777777" w:rsidR="002738B3" w:rsidRPr="007D396A"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0283DC07"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179CA9E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26.2</w:t>
            </w:r>
            <w:r w:rsidRPr="009E2B5E">
              <w:rPr>
                <w:rFonts w:asciiTheme="minorHAnsi" w:eastAsia="Arial" w:hAnsiTheme="minorHAnsi" w:cstheme="minorHAnsi"/>
                <w:highlight w:val="yellow"/>
              </w:rPr>
              <w:t>%</w:t>
            </w:r>
          </w:p>
          <w:p w14:paraId="702F911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(38)</w:t>
            </w:r>
          </w:p>
        </w:tc>
        <w:tc>
          <w:tcPr>
            <w:tcW w:w="0" w:type="auto"/>
            <w:shd w:val="clear" w:color="auto" w:fill="auto"/>
            <w:tcMar>
              <w:top w:w="100" w:type="dxa"/>
              <w:left w:w="100" w:type="dxa"/>
              <w:bottom w:w="100" w:type="dxa"/>
              <w:right w:w="100" w:type="dxa"/>
            </w:tcMar>
            <w:vAlign w:val="center"/>
          </w:tcPr>
          <w:p w14:paraId="6BDECFDD"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17.2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(25)</w:t>
            </w:r>
          </w:p>
        </w:tc>
        <w:tc>
          <w:tcPr>
            <w:tcW w:w="0" w:type="auto"/>
            <w:shd w:val="clear" w:color="auto" w:fill="auto"/>
            <w:tcMar>
              <w:top w:w="100" w:type="dxa"/>
              <w:left w:w="100" w:type="dxa"/>
              <w:bottom w:w="100" w:type="dxa"/>
              <w:right w:w="100" w:type="dxa"/>
            </w:tcMar>
            <w:vAlign w:val="center"/>
          </w:tcPr>
          <w:p w14:paraId="5DD93251"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6.2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(9)</w:t>
            </w:r>
          </w:p>
        </w:tc>
        <w:tc>
          <w:tcPr>
            <w:tcW w:w="0" w:type="auto"/>
            <w:shd w:val="clear" w:color="auto" w:fill="auto"/>
            <w:tcMar>
              <w:top w:w="100" w:type="dxa"/>
              <w:left w:w="100" w:type="dxa"/>
              <w:bottom w:w="100" w:type="dxa"/>
              <w:right w:w="100" w:type="dxa"/>
            </w:tcMar>
            <w:vAlign w:val="center"/>
          </w:tcPr>
          <w:p w14:paraId="706C2FF4" w14:textId="77777777" w:rsidR="002738B3" w:rsidRPr="007D396A" w:rsidRDefault="002738B3" w:rsidP="00B660FE">
            <w:pPr>
              <w:spacing w:line="192" w:lineRule="auto"/>
              <w:jc w:val="center"/>
              <w:rPr>
                <w:rFonts w:asciiTheme="minorHAnsi" w:hAnsiTheme="minorHAnsi" w:cstheme="minorHAnsi"/>
              </w:rPr>
            </w:pPr>
            <w:r w:rsidRPr="007D396A">
              <w:rPr>
                <w:rFonts w:asciiTheme="minorHAnsi" w:eastAsia="Arial" w:hAnsiTheme="minorHAnsi" w:cstheme="minorHAnsi"/>
              </w:rPr>
              <w:t>12.4</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(18)</w:t>
            </w:r>
          </w:p>
        </w:tc>
        <w:tc>
          <w:tcPr>
            <w:tcW w:w="0" w:type="auto"/>
            <w:shd w:val="clear" w:color="auto" w:fill="auto"/>
            <w:tcMar>
              <w:top w:w="100" w:type="dxa"/>
              <w:left w:w="100" w:type="dxa"/>
              <w:bottom w:w="100" w:type="dxa"/>
              <w:right w:w="100" w:type="dxa"/>
            </w:tcMar>
            <w:vAlign w:val="center"/>
          </w:tcPr>
          <w:p w14:paraId="01789E61"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17.2</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(25)</w:t>
            </w:r>
          </w:p>
        </w:tc>
      </w:tr>
      <w:tr w:rsidR="002738B3" w:rsidRPr="008358FB" w14:paraId="0FEC2C99" w14:textId="77777777" w:rsidTr="00B660FE">
        <w:trPr>
          <w:trHeight w:val="23"/>
        </w:trPr>
        <w:tc>
          <w:tcPr>
            <w:tcW w:w="0" w:type="auto"/>
            <w:shd w:val="clear" w:color="auto" w:fill="auto"/>
            <w:tcMar>
              <w:top w:w="100" w:type="dxa"/>
              <w:left w:w="100" w:type="dxa"/>
              <w:bottom w:w="100" w:type="dxa"/>
              <w:right w:w="100" w:type="dxa"/>
            </w:tcMar>
            <w:vAlign w:val="center"/>
          </w:tcPr>
          <w:p w14:paraId="129D3732" w14:textId="77777777" w:rsidR="002738B3" w:rsidRPr="007D396A" w:rsidRDefault="002738B3"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lastRenderedPageBreak/>
              <w:t xml:space="preserve">Al 2021, reducción del 2,76 </w:t>
            </w:r>
            <w:r w:rsidRPr="009E2B5E">
              <w:rPr>
                <w:rFonts w:asciiTheme="minorHAnsi" w:eastAsia="Arial" w:hAnsiTheme="minorHAnsi" w:cstheme="minorHAnsi"/>
                <w:highlight w:val="yellow"/>
              </w:rPr>
              <w:t>%</w:t>
            </w:r>
            <w:r w:rsidRPr="007D396A">
              <w:rPr>
                <w:rFonts w:asciiTheme="minorHAnsi" w:eastAsia="Arial" w:hAnsiTheme="minorHAnsi" w:cstheme="minorHAnsi"/>
              </w:rPr>
              <w:t>(04) al 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de estudiantes que repiten.</w:t>
            </w:r>
          </w:p>
        </w:tc>
        <w:tc>
          <w:tcPr>
            <w:tcW w:w="0" w:type="auto"/>
          </w:tcPr>
          <w:p w14:paraId="345B2F4D" w14:textId="77777777" w:rsidR="002738B3" w:rsidRPr="008358FB" w:rsidRDefault="002738B3" w:rsidP="00B660FE">
            <w:pPr>
              <w:spacing w:line="192" w:lineRule="auto"/>
              <w:jc w:val="both"/>
              <w:rPr>
                <w:rFonts w:asciiTheme="minorHAnsi" w:eastAsia="Arial" w:hAnsiTheme="minorHAnsi" w:cstheme="minorHAnsi"/>
              </w:rPr>
            </w:pPr>
          </w:p>
        </w:tc>
        <w:tc>
          <w:tcPr>
            <w:tcW w:w="0" w:type="auto"/>
          </w:tcPr>
          <w:p w14:paraId="29326CA9" w14:textId="77777777" w:rsidR="002738B3" w:rsidRPr="008358FB"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0E7F5CC3" w14:textId="77777777" w:rsidR="002738B3" w:rsidRPr="007D396A" w:rsidRDefault="002738B3" w:rsidP="00B660FE">
            <w:pPr>
              <w:spacing w:line="192" w:lineRule="auto"/>
              <w:jc w:val="both"/>
              <w:rPr>
                <w:rFonts w:asciiTheme="minorHAnsi" w:eastAsia="Arial" w:hAnsiTheme="minorHAnsi" w:cstheme="minorHAnsi"/>
              </w:rPr>
            </w:pPr>
          </w:p>
        </w:tc>
        <w:tc>
          <w:tcPr>
            <w:tcW w:w="0" w:type="auto"/>
            <w:vMerge/>
            <w:shd w:val="clear" w:color="auto" w:fill="auto"/>
            <w:tcMar>
              <w:top w:w="100" w:type="dxa"/>
              <w:left w:w="100" w:type="dxa"/>
              <w:bottom w:w="100" w:type="dxa"/>
              <w:right w:w="100" w:type="dxa"/>
            </w:tcMar>
            <w:vAlign w:val="center"/>
          </w:tcPr>
          <w:p w14:paraId="47165A00" w14:textId="77777777" w:rsidR="002738B3" w:rsidRPr="007D396A" w:rsidRDefault="002738B3"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3F879A30"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 xml:space="preserve">2,76 </w:t>
            </w:r>
            <w:r w:rsidRPr="009E2B5E">
              <w:rPr>
                <w:rFonts w:asciiTheme="minorHAnsi" w:eastAsia="Arial" w:hAnsiTheme="minorHAnsi" w:cstheme="minorHAnsi"/>
                <w:highlight w:val="yellow"/>
              </w:rPr>
              <w:t>%</w:t>
            </w:r>
            <w:r w:rsidRPr="007D396A">
              <w:rPr>
                <w:rFonts w:asciiTheme="minorHAnsi" w:eastAsia="Arial" w:hAnsiTheme="minorHAnsi" w:cstheme="minorHAnsi"/>
              </w:rPr>
              <w:t>(04)</w:t>
            </w:r>
          </w:p>
        </w:tc>
        <w:tc>
          <w:tcPr>
            <w:tcW w:w="0" w:type="auto"/>
            <w:shd w:val="clear" w:color="auto" w:fill="auto"/>
            <w:tcMar>
              <w:top w:w="100" w:type="dxa"/>
              <w:left w:w="100" w:type="dxa"/>
              <w:bottom w:w="100" w:type="dxa"/>
              <w:right w:w="100" w:type="dxa"/>
            </w:tcMar>
            <w:vAlign w:val="center"/>
          </w:tcPr>
          <w:p w14:paraId="5033000C"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00</w:t>
            </w:r>
            <w:r w:rsidRPr="009E2B5E">
              <w:rPr>
                <w:rFonts w:asciiTheme="minorHAnsi" w:eastAsia="Arial" w:hAnsiTheme="minorHAnsi" w:cstheme="minorHAnsi"/>
                <w:highlight w:val="yellow"/>
              </w:rPr>
              <w:t>%</w:t>
            </w:r>
          </w:p>
          <w:p w14:paraId="4F95B9AE"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w:t>
            </w:r>
          </w:p>
        </w:tc>
        <w:tc>
          <w:tcPr>
            <w:tcW w:w="0" w:type="auto"/>
            <w:shd w:val="clear" w:color="auto" w:fill="auto"/>
            <w:tcMar>
              <w:top w:w="100" w:type="dxa"/>
              <w:left w:w="100" w:type="dxa"/>
              <w:bottom w:w="100" w:type="dxa"/>
              <w:right w:w="100" w:type="dxa"/>
            </w:tcMar>
            <w:vAlign w:val="center"/>
          </w:tcPr>
          <w:p w14:paraId="3E012293"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0.68</w:t>
            </w:r>
            <w:r w:rsidRPr="009E2B5E">
              <w:rPr>
                <w:rFonts w:asciiTheme="minorHAnsi" w:eastAsia="Arial" w:hAnsiTheme="minorHAnsi" w:cstheme="minorHAnsi"/>
                <w:highlight w:val="yellow"/>
              </w:rPr>
              <w:t>%</w:t>
            </w:r>
          </w:p>
          <w:p w14:paraId="4C983D7D"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w:t>
            </w:r>
          </w:p>
        </w:tc>
        <w:tc>
          <w:tcPr>
            <w:tcW w:w="0" w:type="auto"/>
            <w:shd w:val="clear" w:color="auto" w:fill="auto"/>
            <w:tcMar>
              <w:top w:w="100" w:type="dxa"/>
              <w:left w:w="100" w:type="dxa"/>
              <w:bottom w:w="100" w:type="dxa"/>
              <w:right w:w="100" w:type="dxa"/>
            </w:tcMar>
            <w:vAlign w:val="center"/>
          </w:tcPr>
          <w:p w14:paraId="077BC752"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1.37</w:t>
            </w:r>
            <w:r w:rsidRPr="009E2B5E">
              <w:rPr>
                <w:rFonts w:asciiTheme="minorHAnsi" w:eastAsia="Arial" w:hAnsiTheme="minorHAnsi" w:cstheme="minorHAnsi"/>
                <w:highlight w:val="yellow"/>
              </w:rPr>
              <w:t>%</w:t>
            </w:r>
          </w:p>
          <w:p w14:paraId="329A3F46"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w:t>
            </w:r>
          </w:p>
        </w:tc>
        <w:tc>
          <w:tcPr>
            <w:tcW w:w="0" w:type="auto"/>
            <w:shd w:val="clear" w:color="auto" w:fill="auto"/>
            <w:tcMar>
              <w:top w:w="100" w:type="dxa"/>
              <w:left w:w="100" w:type="dxa"/>
              <w:bottom w:w="100" w:type="dxa"/>
              <w:right w:w="100" w:type="dxa"/>
            </w:tcMar>
            <w:vAlign w:val="center"/>
          </w:tcPr>
          <w:p w14:paraId="627A39E4"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2.76</w:t>
            </w:r>
            <w:r w:rsidRPr="009E2B5E">
              <w:rPr>
                <w:rFonts w:asciiTheme="minorHAnsi" w:eastAsia="Arial" w:hAnsiTheme="minorHAnsi" w:cstheme="minorHAnsi"/>
                <w:highlight w:val="yellow"/>
              </w:rPr>
              <w:t>%</w:t>
            </w:r>
          </w:p>
          <w:p w14:paraId="060BDB64" w14:textId="77777777" w:rsidR="002738B3" w:rsidRPr="007D396A" w:rsidRDefault="002738B3"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w:t>
            </w:r>
          </w:p>
        </w:tc>
      </w:tr>
    </w:tbl>
    <w:p w14:paraId="7277B5EE" w14:textId="77777777" w:rsidR="002738B3" w:rsidRPr="007D396A" w:rsidRDefault="002738B3" w:rsidP="002738B3">
      <w:pPr>
        <w:spacing w:after="200" w:line="276" w:lineRule="auto"/>
        <w:ind w:left="1080"/>
        <w:contextualSpacing/>
        <w:jc w:val="center"/>
        <w:rPr>
          <w:rFonts w:eastAsia="Arial" w:cstheme="minorHAnsi"/>
          <w:b/>
          <w:sz w:val="21"/>
          <w:szCs w:val="21"/>
          <w:lang w:eastAsia="es-PE"/>
        </w:rPr>
      </w:pPr>
    </w:p>
    <w:p w14:paraId="1D1D19D5" w14:textId="77777777" w:rsidR="00035E22" w:rsidRPr="00384F8A" w:rsidRDefault="00035E22" w:rsidP="00C45583">
      <w:pPr>
        <w:pStyle w:val="Ttulo2"/>
        <w:numPr>
          <w:ilvl w:val="1"/>
          <w:numId w:val="2"/>
        </w:numPr>
        <w:ind w:left="993" w:hanging="589"/>
        <w:rPr>
          <w:rFonts w:eastAsia="Arial"/>
          <w:b/>
          <w:color w:val="auto"/>
        </w:rPr>
      </w:pPr>
      <w:bookmarkStart w:id="147" w:name="_Toc27773476"/>
      <w:bookmarkStart w:id="148" w:name="_Toc27774639"/>
      <w:bookmarkStart w:id="149" w:name="_Toc27774709"/>
      <w:r w:rsidRPr="00384F8A">
        <w:rPr>
          <w:rFonts w:eastAsia="Arial"/>
          <w:b/>
          <w:color w:val="auto"/>
        </w:rPr>
        <w:t>Programación interanual del compromiso de gestión escolar  3, 4 y 5</w:t>
      </w:r>
      <w:bookmarkEnd w:id="147"/>
      <w:bookmarkEnd w:id="148"/>
      <w:bookmarkEnd w:id="149"/>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40"/>
        <w:gridCol w:w="4860"/>
        <w:gridCol w:w="712"/>
        <w:gridCol w:w="1376"/>
        <w:gridCol w:w="1080"/>
        <w:gridCol w:w="970"/>
        <w:gridCol w:w="1080"/>
        <w:gridCol w:w="970"/>
      </w:tblGrid>
      <w:tr w:rsidR="00035E22" w:rsidRPr="008358FB" w14:paraId="71B028DA" w14:textId="77777777" w:rsidTr="00B660FE">
        <w:trPr>
          <w:trHeight w:val="117"/>
          <w:tblHeader/>
        </w:trPr>
        <w:tc>
          <w:tcPr>
            <w:tcW w:w="0" w:type="auto"/>
            <w:vMerge w:val="restart"/>
            <w:shd w:val="clear" w:color="auto" w:fill="A8D08D" w:themeFill="accent6" w:themeFillTint="99"/>
            <w:tcMar>
              <w:top w:w="100" w:type="dxa"/>
              <w:left w:w="100" w:type="dxa"/>
              <w:bottom w:w="100" w:type="dxa"/>
              <w:right w:w="100" w:type="dxa"/>
            </w:tcMar>
            <w:vAlign w:val="center"/>
          </w:tcPr>
          <w:p w14:paraId="0074BF19"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Metas</w:t>
            </w:r>
          </w:p>
          <w:p w14:paraId="19D3D6D6"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CGE 3, 4 y 5</w:t>
            </w:r>
          </w:p>
        </w:tc>
        <w:tc>
          <w:tcPr>
            <w:tcW w:w="0" w:type="auto"/>
            <w:vMerge w:val="restart"/>
            <w:shd w:val="clear" w:color="auto" w:fill="A8D08D" w:themeFill="accent6" w:themeFillTint="99"/>
            <w:tcMar>
              <w:top w:w="100" w:type="dxa"/>
              <w:left w:w="100" w:type="dxa"/>
              <w:bottom w:w="100" w:type="dxa"/>
              <w:right w:w="100" w:type="dxa"/>
            </w:tcMar>
            <w:vAlign w:val="center"/>
          </w:tcPr>
          <w:p w14:paraId="6EE57E6C" w14:textId="77777777" w:rsidR="00035E22" w:rsidRPr="007D396A" w:rsidRDefault="00035E22" w:rsidP="003C06CA">
            <w:pPr>
              <w:jc w:val="center"/>
              <w:rPr>
                <w:rFonts w:asciiTheme="minorHAnsi" w:eastAsia="Arial" w:hAnsiTheme="minorHAnsi" w:cstheme="minorHAnsi"/>
                <w:b/>
              </w:rPr>
            </w:pPr>
            <w:r w:rsidRPr="008358FB">
              <w:rPr>
                <w:rFonts w:asciiTheme="minorHAnsi" w:eastAsia="Arial" w:hAnsiTheme="minorHAnsi" w:cstheme="minorHAnsi"/>
                <w:b/>
              </w:rPr>
              <w:t>TAREAS</w:t>
            </w:r>
          </w:p>
        </w:tc>
        <w:tc>
          <w:tcPr>
            <w:tcW w:w="0" w:type="auto"/>
            <w:vMerge w:val="restart"/>
            <w:shd w:val="clear" w:color="auto" w:fill="A8D08D" w:themeFill="accent6" w:themeFillTint="99"/>
            <w:vAlign w:val="center"/>
          </w:tcPr>
          <w:p w14:paraId="752FE0CB" w14:textId="77777777" w:rsidR="00035E22" w:rsidRPr="008358FB" w:rsidRDefault="00035E22" w:rsidP="003C06CA">
            <w:pPr>
              <w:jc w:val="center"/>
              <w:rPr>
                <w:rFonts w:asciiTheme="minorHAnsi" w:eastAsia="Arial" w:hAnsiTheme="minorHAnsi" w:cstheme="minorHAnsi"/>
                <w:b/>
              </w:rPr>
            </w:pPr>
            <w:r w:rsidRPr="008358FB">
              <w:rPr>
                <w:rFonts w:asciiTheme="minorHAnsi" w:eastAsia="Arial" w:hAnsiTheme="minorHAnsi" w:cstheme="minorHAnsi"/>
                <w:b/>
              </w:rPr>
              <w:t>RESP.</w:t>
            </w:r>
          </w:p>
        </w:tc>
        <w:tc>
          <w:tcPr>
            <w:tcW w:w="0" w:type="auto"/>
            <w:vMerge w:val="restart"/>
            <w:shd w:val="clear" w:color="auto" w:fill="A8D08D" w:themeFill="accent6" w:themeFillTint="99"/>
            <w:tcMar>
              <w:top w:w="100" w:type="dxa"/>
              <w:left w:w="100" w:type="dxa"/>
              <w:bottom w:w="100" w:type="dxa"/>
              <w:right w:w="100" w:type="dxa"/>
            </w:tcMar>
            <w:vAlign w:val="center"/>
          </w:tcPr>
          <w:p w14:paraId="48CFAF07"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Línea base</w:t>
            </w:r>
          </w:p>
        </w:tc>
        <w:tc>
          <w:tcPr>
            <w:tcW w:w="0" w:type="auto"/>
            <w:vMerge w:val="restart"/>
            <w:shd w:val="clear" w:color="auto" w:fill="A8D08D" w:themeFill="accent6" w:themeFillTint="99"/>
            <w:tcMar>
              <w:top w:w="100" w:type="dxa"/>
              <w:left w:w="100" w:type="dxa"/>
              <w:bottom w:w="100" w:type="dxa"/>
              <w:right w:w="100" w:type="dxa"/>
            </w:tcMar>
            <w:vAlign w:val="center"/>
          </w:tcPr>
          <w:p w14:paraId="627A6CF1"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Meta</w:t>
            </w:r>
          </w:p>
          <w:p w14:paraId="0DB24BBF"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N/</w:t>
            </w:r>
            <w:r w:rsidRPr="009E2B5E">
              <w:rPr>
                <w:rFonts w:asciiTheme="minorHAnsi" w:eastAsia="Arial" w:hAnsiTheme="minorHAnsi" w:cstheme="minorHAnsi"/>
                <w:b/>
                <w:highlight w:val="yellow"/>
              </w:rPr>
              <w:t>%</w:t>
            </w:r>
          </w:p>
        </w:tc>
        <w:tc>
          <w:tcPr>
            <w:tcW w:w="0" w:type="auto"/>
            <w:gridSpan w:val="3"/>
            <w:shd w:val="clear" w:color="auto" w:fill="A8D08D" w:themeFill="accent6" w:themeFillTint="99"/>
            <w:tcMar>
              <w:top w:w="100" w:type="dxa"/>
              <w:left w:w="100" w:type="dxa"/>
              <w:bottom w:w="100" w:type="dxa"/>
              <w:right w:w="100" w:type="dxa"/>
            </w:tcMar>
            <w:vAlign w:val="center"/>
          </w:tcPr>
          <w:p w14:paraId="0C108AF9"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Meta anualizada</w:t>
            </w:r>
          </w:p>
        </w:tc>
      </w:tr>
      <w:tr w:rsidR="00035E22" w:rsidRPr="008358FB" w14:paraId="42FDFFBB" w14:textId="77777777" w:rsidTr="00B660FE">
        <w:trPr>
          <w:trHeight w:val="20"/>
          <w:tblHeader/>
        </w:trPr>
        <w:tc>
          <w:tcPr>
            <w:tcW w:w="0" w:type="auto"/>
            <w:vMerge/>
            <w:shd w:val="clear" w:color="auto" w:fill="A8D08D" w:themeFill="accent6" w:themeFillTint="99"/>
            <w:tcMar>
              <w:top w:w="100" w:type="dxa"/>
              <w:left w:w="100" w:type="dxa"/>
              <w:bottom w:w="100" w:type="dxa"/>
              <w:right w:w="100" w:type="dxa"/>
            </w:tcMar>
            <w:vAlign w:val="center"/>
          </w:tcPr>
          <w:p w14:paraId="0E1C2E75" w14:textId="77777777" w:rsidR="00035E22" w:rsidRPr="007D396A" w:rsidRDefault="00035E22" w:rsidP="003C06CA">
            <w:pPr>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6A2EEA56" w14:textId="77777777" w:rsidR="00035E22" w:rsidRPr="007D396A" w:rsidRDefault="00035E22" w:rsidP="003C06CA">
            <w:pPr>
              <w:jc w:val="center"/>
              <w:rPr>
                <w:rFonts w:asciiTheme="minorHAnsi" w:eastAsia="Arial" w:hAnsiTheme="minorHAnsi" w:cstheme="minorHAnsi"/>
                <w:b/>
              </w:rPr>
            </w:pPr>
          </w:p>
        </w:tc>
        <w:tc>
          <w:tcPr>
            <w:tcW w:w="0" w:type="auto"/>
            <w:vMerge/>
            <w:shd w:val="clear" w:color="auto" w:fill="A8D08D" w:themeFill="accent6" w:themeFillTint="99"/>
            <w:vAlign w:val="center"/>
          </w:tcPr>
          <w:p w14:paraId="24E0C90C" w14:textId="77777777" w:rsidR="00035E22" w:rsidRPr="008358FB" w:rsidRDefault="00035E22" w:rsidP="003C06CA">
            <w:pPr>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5E8DA919" w14:textId="77777777" w:rsidR="00035E22" w:rsidRPr="007D396A" w:rsidRDefault="00035E22" w:rsidP="003C06CA">
            <w:pPr>
              <w:jc w:val="center"/>
              <w:rPr>
                <w:rFonts w:asciiTheme="minorHAnsi" w:eastAsia="Arial" w:hAnsiTheme="minorHAnsi" w:cstheme="minorHAnsi"/>
                <w:b/>
              </w:rPr>
            </w:pPr>
          </w:p>
        </w:tc>
        <w:tc>
          <w:tcPr>
            <w:tcW w:w="0" w:type="auto"/>
            <w:vMerge/>
            <w:shd w:val="clear" w:color="auto" w:fill="A8D08D" w:themeFill="accent6" w:themeFillTint="99"/>
            <w:tcMar>
              <w:top w:w="100" w:type="dxa"/>
              <w:left w:w="100" w:type="dxa"/>
              <w:bottom w:w="100" w:type="dxa"/>
              <w:right w:w="100" w:type="dxa"/>
            </w:tcMar>
            <w:vAlign w:val="center"/>
          </w:tcPr>
          <w:p w14:paraId="7B9D18D1" w14:textId="77777777" w:rsidR="00035E22" w:rsidRPr="007D396A" w:rsidRDefault="00035E22" w:rsidP="003C06CA">
            <w:pPr>
              <w:jc w:val="center"/>
              <w:rPr>
                <w:rFonts w:asciiTheme="minorHAnsi" w:eastAsia="Arial" w:hAnsiTheme="minorHAnsi" w:cstheme="minorHAnsi"/>
                <w:b/>
              </w:rPr>
            </w:pPr>
          </w:p>
        </w:tc>
        <w:tc>
          <w:tcPr>
            <w:tcW w:w="0" w:type="auto"/>
            <w:shd w:val="clear" w:color="auto" w:fill="A8D08D" w:themeFill="accent6" w:themeFillTint="99"/>
            <w:tcMar>
              <w:top w:w="100" w:type="dxa"/>
              <w:left w:w="100" w:type="dxa"/>
              <w:bottom w:w="100" w:type="dxa"/>
              <w:right w:w="100" w:type="dxa"/>
            </w:tcMar>
            <w:vAlign w:val="center"/>
          </w:tcPr>
          <w:p w14:paraId="54CE09FA"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Año 1</w:t>
            </w:r>
          </w:p>
        </w:tc>
        <w:tc>
          <w:tcPr>
            <w:tcW w:w="0" w:type="auto"/>
            <w:shd w:val="clear" w:color="auto" w:fill="A8D08D" w:themeFill="accent6" w:themeFillTint="99"/>
            <w:tcMar>
              <w:top w:w="100" w:type="dxa"/>
              <w:left w:w="100" w:type="dxa"/>
              <w:bottom w:w="100" w:type="dxa"/>
              <w:right w:w="100" w:type="dxa"/>
            </w:tcMar>
            <w:vAlign w:val="center"/>
          </w:tcPr>
          <w:p w14:paraId="7F61A5FD"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Año 2</w:t>
            </w:r>
          </w:p>
        </w:tc>
        <w:tc>
          <w:tcPr>
            <w:tcW w:w="0" w:type="auto"/>
            <w:shd w:val="clear" w:color="auto" w:fill="A8D08D" w:themeFill="accent6" w:themeFillTint="99"/>
            <w:tcMar>
              <w:top w:w="100" w:type="dxa"/>
              <w:left w:w="100" w:type="dxa"/>
              <w:bottom w:w="100" w:type="dxa"/>
              <w:right w:w="100" w:type="dxa"/>
            </w:tcMar>
            <w:vAlign w:val="center"/>
          </w:tcPr>
          <w:p w14:paraId="6029E9DF" w14:textId="77777777" w:rsidR="00035E22" w:rsidRPr="007D396A" w:rsidRDefault="00035E22" w:rsidP="003C06CA">
            <w:pPr>
              <w:jc w:val="center"/>
              <w:rPr>
                <w:rFonts w:asciiTheme="minorHAnsi" w:eastAsia="Arial" w:hAnsiTheme="minorHAnsi" w:cstheme="minorHAnsi"/>
                <w:b/>
              </w:rPr>
            </w:pPr>
            <w:r w:rsidRPr="007D396A">
              <w:rPr>
                <w:rFonts w:asciiTheme="minorHAnsi" w:eastAsia="Arial" w:hAnsiTheme="minorHAnsi" w:cstheme="minorHAnsi"/>
                <w:b/>
              </w:rPr>
              <w:t>Año 3</w:t>
            </w:r>
          </w:p>
        </w:tc>
      </w:tr>
      <w:tr w:rsidR="00035E22" w:rsidRPr="008358FB" w14:paraId="41C3A90B" w14:textId="77777777" w:rsidTr="00B660FE">
        <w:trPr>
          <w:trHeight w:val="792"/>
        </w:trPr>
        <w:tc>
          <w:tcPr>
            <w:tcW w:w="0" w:type="auto"/>
            <w:tcMar>
              <w:top w:w="100" w:type="dxa"/>
              <w:left w:w="100" w:type="dxa"/>
              <w:bottom w:w="100" w:type="dxa"/>
              <w:right w:w="100" w:type="dxa"/>
            </w:tcMar>
            <w:vAlign w:val="center"/>
          </w:tcPr>
          <w:p w14:paraId="25487C1B" w14:textId="77777777" w:rsidR="00035E22" w:rsidRPr="007D396A" w:rsidRDefault="00035E22" w:rsidP="00B660FE">
            <w:pPr>
              <w:shd w:val="clear" w:color="auto" w:fill="FFFFFF" w:themeFill="background1"/>
              <w:spacing w:line="192" w:lineRule="auto"/>
              <w:jc w:val="both"/>
              <w:rPr>
                <w:rFonts w:asciiTheme="minorHAnsi" w:eastAsia="Arial" w:hAnsiTheme="minorHAnsi" w:cstheme="minorHAnsi"/>
              </w:rPr>
            </w:pPr>
            <w:r w:rsidRPr="007D396A">
              <w:rPr>
                <w:rFonts w:asciiTheme="minorHAnsi" w:eastAsia="Arial" w:hAnsiTheme="minorHAnsi" w:cstheme="minorHAnsi"/>
              </w:rPr>
              <w:t>Al tercer año los directores cumplen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las horas lectivas no se ha podido cumplir por las diferentes actividades que se tiene en los dos primeros meses, las fiestas patronales de la comunidad y el aniversario de  la IE.</w:t>
            </w:r>
          </w:p>
          <w:p w14:paraId="68CDE31C" w14:textId="77777777" w:rsidR="00035E22" w:rsidRPr="007D396A" w:rsidRDefault="00035E22" w:rsidP="00B660FE">
            <w:pPr>
              <w:spacing w:line="192" w:lineRule="auto"/>
              <w:jc w:val="both"/>
              <w:rPr>
                <w:rFonts w:asciiTheme="minorHAnsi" w:eastAsia="Arial" w:hAnsiTheme="minorHAnsi" w:cstheme="minorHAnsi"/>
              </w:rPr>
            </w:pPr>
          </w:p>
        </w:tc>
        <w:tc>
          <w:tcPr>
            <w:tcW w:w="0" w:type="auto"/>
            <w:tcMar>
              <w:top w:w="20" w:type="dxa"/>
              <w:left w:w="20" w:type="dxa"/>
              <w:bottom w:w="20" w:type="dxa"/>
              <w:right w:w="20" w:type="dxa"/>
            </w:tcMar>
            <w:vAlign w:val="center"/>
          </w:tcPr>
          <w:p w14:paraId="3D8E9811"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1. Elaboración, difusión y seguimiento de la calendarización y prevención de eventos que afectan su cumplimiento.</w:t>
            </w:r>
          </w:p>
        </w:tc>
        <w:tc>
          <w:tcPr>
            <w:tcW w:w="0" w:type="auto"/>
          </w:tcPr>
          <w:p w14:paraId="226C976C" w14:textId="77777777" w:rsidR="00035E22" w:rsidRPr="008358FB"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3AF9DC82"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70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1E8D2BA3"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28CFDFD6"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49CAE37E"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07862EF2"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r>
      <w:tr w:rsidR="00035E22" w:rsidRPr="008358FB" w14:paraId="1C22CAAD" w14:textId="77777777" w:rsidTr="00B660FE">
        <w:trPr>
          <w:trHeight w:val="22"/>
        </w:trPr>
        <w:tc>
          <w:tcPr>
            <w:tcW w:w="0" w:type="auto"/>
            <w:tcMar>
              <w:top w:w="100" w:type="dxa"/>
              <w:left w:w="100" w:type="dxa"/>
              <w:bottom w:w="100" w:type="dxa"/>
              <w:right w:w="100" w:type="dxa"/>
            </w:tcMar>
          </w:tcPr>
          <w:p w14:paraId="0A38EE81"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tercer año los directores cumplen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en reportar las horas efectivas y las matriculas en el SIAGIE oportunamente.</w:t>
            </w:r>
          </w:p>
        </w:tc>
        <w:tc>
          <w:tcPr>
            <w:tcW w:w="0" w:type="auto"/>
            <w:tcMar>
              <w:top w:w="20" w:type="dxa"/>
              <w:left w:w="20" w:type="dxa"/>
              <w:bottom w:w="20" w:type="dxa"/>
              <w:right w:w="20" w:type="dxa"/>
            </w:tcMar>
          </w:tcPr>
          <w:p w14:paraId="452286BB"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2. Gestión oportuna y sin condicionamientos de las matrículas.</w:t>
            </w:r>
          </w:p>
        </w:tc>
        <w:tc>
          <w:tcPr>
            <w:tcW w:w="0" w:type="auto"/>
          </w:tcPr>
          <w:p w14:paraId="589792CB" w14:textId="77777777" w:rsidR="00035E22" w:rsidRPr="008358FB"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49E74DF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49A5C202"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7710AE0D"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5F21511"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431F2031"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r>
      <w:tr w:rsidR="00035E22" w:rsidRPr="008358FB" w14:paraId="51CAC98A" w14:textId="77777777" w:rsidTr="00B660FE">
        <w:trPr>
          <w:trHeight w:val="22"/>
        </w:trPr>
        <w:tc>
          <w:tcPr>
            <w:tcW w:w="0" w:type="auto"/>
            <w:tcMar>
              <w:top w:w="100" w:type="dxa"/>
              <w:left w:w="100" w:type="dxa"/>
              <w:bottom w:w="100" w:type="dxa"/>
              <w:right w:w="100" w:type="dxa"/>
            </w:tcMar>
          </w:tcPr>
          <w:p w14:paraId="7DC5FE46"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tercer año reducir al  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de  padres de familia que se resisten a  matricular a sus hijos de 3 años   por evitar responsabilidades en la IE.</w:t>
            </w:r>
          </w:p>
        </w:tc>
        <w:tc>
          <w:tcPr>
            <w:tcW w:w="0" w:type="auto"/>
            <w:tcMar>
              <w:top w:w="20" w:type="dxa"/>
              <w:left w:w="20" w:type="dxa"/>
              <w:bottom w:w="20" w:type="dxa"/>
              <w:right w:w="20" w:type="dxa"/>
            </w:tcMar>
          </w:tcPr>
          <w:p w14:paraId="2FB8C2CF"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tcPr>
          <w:p w14:paraId="5E1650F2" w14:textId="77777777" w:rsidR="00035E22" w:rsidRPr="008358FB"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192C3446"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4FDE2B88"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1938F2E6"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38CB2A03"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6517815D"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0</w:t>
            </w:r>
            <w:r w:rsidRPr="009E2B5E">
              <w:rPr>
                <w:rFonts w:asciiTheme="minorHAnsi" w:eastAsia="Arial" w:hAnsiTheme="minorHAnsi" w:cstheme="minorHAnsi"/>
                <w:highlight w:val="yellow"/>
              </w:rPr>
              <w:t>%</w:t>
            </w:r>
          </w:p>
        </w:tc>
      </w:tr>
      <w:tr w:rsidR="00035E22" w:rsidRPr="008358FB" w14:paraId="6FDCC39F" w14:textId="77777777" w:rsidTr="00B660FE">
        <w:trPr>
          <w:trHeight w:val="22"/>
        </w:trPr>
        <w:tc>
          <w:tcPr>
            <w:tcW w:w="0" w:type="auto"/>
            <w:shd w:val="clear" w:color="auto" w:fill="FFFFFF" w:themeFill="background1"/>
            <w:tcMar>
              <w:top w:w="100" w:type="dxa"/>
              <w:left w:w="100" w:type="dxa"/>
              <w:bottom w:w="100" w:type="dxa"/>
              <w:right w:w="100" w:type="dxa"/>
            </w:tcMar>
          </w:tcPr>
          <w:p w14:paraId="6BA29D87"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lastRenderedPageBreak/>
              <w:t>Al 2021 incrementar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la asistencia de niños y niñas para que asistan con puntualidad a sus labores educativas.</w:t>
            </w:r>
          </w:p>
        </w:tc>
        <w:tc>
          <w:tcPr>
            <w:tcW w:w="0" w:type="auto"/>
            <w:vMerge w:val="restart"/>
            <w:shd w:val="clear" w:color="auto" w:fill="FFFFFF" w:themeFill="background1"/>
            <w:tcMar>
              <w:top w:w="100" w:type="dxa"/>
              <w:left w:w="100" w:type="dxa"/>
              <w:bottom w:w="100" w:type="dxa"/>
              <w:right w:w="100" w:type="dxa"/>
            </w:tcMar>
          </w:tcPr>
          <w:p w14:paraId="5882418C"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3. Seguimiento a la asistencia y puntualidad de las y los estudiantes y del personal asegurando el cumplimiento de las horas lectivas.</w:t>
            </w:r>
          </w:p>
        </w:tc>
        <w:tc>
          <w:tcPr>
            <w:tcW w:w="0" w:type="auto"/>
          </w:tcPr>
          <w:p w14:paraId="18197B4B" w14:textId="77777777" w:rsidR="00035E22" w:rsidRPr="008358FB" w:rsidRDefault="00035E22" w:rsidP="00B660FE">
            <w:pPr>
              <w:spacing w:line="192" w:lineRule="auto"/>
              <w:ind w:left="-160"/>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49BA126" w14:textId="77777777" w:rsidR="00035E22" w:rsidRPr="007D396A" w:rsidRDefault="00035E22" w:rsidP="00B660FE">
            <w:pPr>
              <w:spacing w:line="192" w:lineRule="auto"/>
              <w:ind w:left="-160"/>
              <w:rPr>
                <w:rFonts w:asciiTheme="minorHAnsi" w:eastAsia="Arial" w:hAnsiTheme="minorHAnsi" w:cstheme="minorHAnsi"/>
              </w:rPr>
            </w:pPr>
          </w:p>
          <w:p w14:paraId="0181EB6D"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90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7031660C" w14:textId="77777777" w:rsidR="00035E22" w:rsidRPr="007D396A" w:rsidRDefault="00035E22" w:rsidP="00B660FE">
            <w:pPr>
              <w:spacing w:line="192" w:lineRule="auto"/>
              <w:ind w:left="-160"/>
              <w:rPr>
                <w:rFonts w:asciiTheme="minorHAnsi" w:eastAsia="Arial" w:hAnsiTheme="minorHAnsi" w:cstheme="minorHAnsi"/>
              </w:rPr>
            </w:pPr>
          </w:p>
          <w:p w14:paraId="3224D611"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4A352B5C"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74CD3273"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7F15514C"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r>
      <w:tr w:rsidR="00035E22" w:rsidRPr="008358FB" w14:paraId="49B6DAA9" w14:textId="77777777" w:rsidTr="00B660FE">
        <w:trPr>
          <w:trHeight w:val="22"/>
        </w:trPr>
        <w:tc>
          <w:tcPr>
            <w:tcW w:w="0" w:type="auto"/>
            <w:shd w:val="clear" w:color="auto" w:fill="FFFFFF" w:themeFill="background1"/>
            <w:tcMar>
              <w:top w:w="100" w:type="dxa"/>
              <w:left w:w="100" w:type="dxa"/>
              <w:bottom w:w="100" w:type="dxa"/>
              <w:right w:w="100" w:type="dxa"/>
            </w:tcMar>
          </w:tcPr>
          <w:p w14:paraId="0349A413"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los directivos  realizan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el registro oportuno de  la asistencia de los estudiantes en el SIAGIE y elevan  el informe de asistencia del personal directivo, docente y administrativo a la UGEL.</w:t>
            </w:r>
          </w:p>
        </w:tc>
        <w:tc>
          <w:tcPr>
            <w:tcW w:w="0" w:type="auto"/>
            <w:vMerge/>
            <w:shd w:val="clear" w:color="auto" w:fill="FFFFFF" w:themeFill="background1"/>
            <w:tcMar>
              <w:top w:w="100" w:type="dxa"/>
              <w:left w:w="100" w:type="dxa"/>
              <w:bottom w:w="100" w:type="dxa"/>
              <w:right w:w="100" w:type="dxa"/>
            </w:tcMar>
          </w:tcPr>
          <w:p w14:paraId="3B282360"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tcPr>
          <w:p w14:paraId="0DE1F5BE" w14:textId="77777777" w:rsidR="00035E22" w:rsidRPr="008358FB"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309D38AA" w14:textId="77777777" w:rsidR="00035E22" w:rsidRPr="007D396A" w:rsidRDefault="00035E22" w:rsidP="00B660FE">
            <w:pPr>
              <w:spacing w:line="192" w:lineRule="auto"/>
              <w:ind w:left="-160"/>
              <w:jc w:val="center"/>
              <w:rPr>
                <w:rFonts w:asciiTheme="minorHAnsi" w:eastAsia="Arial" w:hAnsiTheme="minorHAnsi" w:cstheme="minorHAnsi"/>
              </w:rPr>
            </w:pPr>
          </w:p>
          <w:p w14:paraId="1A93A5E8"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2D506816" w14:textId="77777777" w:rsidR="00035E22" w:rsidRPr="007D396A" w:rsidRDefault="00035E22" w:rsidP="00B660FE">
            <w:pPr>
              <w:spacing w:line="192" w:lineRule="auto"/>
              <w:ind w:left="-160"/>
              <w:jc w:val="center"/>
              <w:rPr>
                <w:rFonts w:asciiTheme="minorHAnsi" w:eastAsia="Arial" w:hAnsiTheme="minorHAnsi" w:cstheme="minorHAnsi"/>
              </w:rPr>
            </w:pPr>
          </w:p>
          <w:p w14:paraId="00B5CD51"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9924E2D"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CCE059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66B85C39"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r>
      <w:tr w:rsidR="00035E22" w:rsidRPr="008358FB" w14:paraId="3EA8FB27" w14:textId="77777777" w:rsidTr="00B660FE">
        <w:trPr>
          <w:trHeight w:val="22"/>
        </w:trPr>
        <w:tc>
          <w:tcPr>
            <w:tcW w:w="0" w:type="auto"/>
            <w:tcMar>
              <w:top w:w="100" w:type="dxa"/>
              <w:left w:w="100" w:type="dxa"/>
              <w:bottom w:w="100" w:type="dxa"/>
              <w:right w:w="100" w:type="dxa"/>
            </w:tcMar>
          </w:tcPr>
          <w:p w14:paraId="06EF6B13"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los directores deben mantener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los espacios educativos, áreas verdes, seguros y accesibles que garanticen la salud e integridad física de la comunidad educativa. </w:t>
            </w:r>
          </w:p>
        </w:tc>
        <w:tc>
          <w:tcPr>
            <w:tcW w:w="0" w:type="auto"/>
            <w:vMerge w:val="restart"/>
            <w:tcMar>
              <w:top w:w="100" w:type="dxa"/>
              <w:left w:w="100" w:type="dxa"/>
              <w:bottom w:w="100" w:type="dxa"/>
              <w:right w:w="100" w:type="dxa"/>
            </w:tcMar>
          </w:tcPr>
          <w:p w14:paraId="29EB7E09"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4. Mantenimiento de espacios salubres, seguros y accesibles que garanticen la salud e integridad física de la comunidad educativa.</w:t>
            </w:r>
          </w:p>
        </w:tc>
        <w:tc>
          <w:tcPr>
            <w:tcW w:w="0" w:type="auto"/>
          </w:tcPr>
          <w:p w14:paraId="4A4EF9B5" w14:textId="77777777" w:rsidR="00035E22" w:rsidRPr="008358FB" w:rsidRDefault="00035E22" w:rsidP="00B660FE">
            <w:pPr>
              <w:spacing w:line="192" w:lineRule="auto"/>
              <w:ind w:left="-160"/>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52CE77CF" w14:textId="77777777" w:rsidR="00035E22" w:rsidRPr="007D396A" w:rsidRDefault="00035E22" w:rsidP="00B660FE">
            <w:pPr>
              <w:spacing w:line="192" w:lineRule="auto"/>
              <w:ind w:left="-160"/>
              <w:rPr>
                <w:rFonts w:asciiTheme="minorHAnsi" w:eastAsia="Arial" w:hAnsiTheme="minorHAnsi" w:cstheme="minorHAnsi"/>
              </w:rPr>
            </w:pPr>
          </w:p>
          <w:p w14:paraId="55D71EFC"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70</w:t>
            </w:r>
            <w:r w:rsidRPr="009E2B5E">
              <w:rPr>
                <w:rFonts w:asciiTheme="minorHAnsi" w:eastAsia="Arial" w:hAnsiTheme="minorHAnsi" w:cstheme="minorHAnsi"/>
                <w:highlight w:val="yellow"/>
              </w:rPr>
              <w:t>%</w:t>
            </w:r>
          </w:p>
          <w:p w14:paraId="38CC7AC5" w14:textId="77777777" w:rsidR="00035E22" w:rsidRPr="007D396A" w:rsidRDefault="00035E22" w:rsidP="00B660FE">
            <w:pPr>
              <w:spacing w:line="192" w:lineRule="auto"/>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178EAD83"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7A33B2D" w14:textId="77777777" w:rsidR="00035E22" w:rsidRPr="007D396A" w:rsidRDefault="00035E22" w:rsidP="00B660FE">
            <w:pPr>
              <w:spacing w:line="192" w:lineRule="auto"/>
              <w:ind w:left="-160"/>
              <w:jc w:val="center"/>
              <w:rPr>
                <w:rFonts w:asciiTheme="minorHAnsi" w:eastAsia="Arial" w:hAnsiTheme="minorHAnsi" w:cstheme="minorHAnsi"/>
              </w:rPr>
            </w:pPr>
          </w:p>
          <w:p w14:paraId="2C221D38"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33C7A817"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0D883D6B"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r>
      <w:tr w:rsidR="00035E22" w:rsidRPr="008358FB" w14:paraId="637BB256" w14:textId="77777777" w:rsidTr="00B660FE">
        <w:trPr>
          <w:trHeight w:val="22"/>
        </w:trPr>
        <w:tc>
          <w:tcPr>
            <w:tcW w:w="0" w:type="auto"/>
            <w:tcMar>
              <w:top w:w="100" w:type="dxa"/>
              <w:left w:w="100" w:type="dxa"/>
              <w:bottom w:w="100" w:type="dxa"/>
              <w:right w:w="100" w:type="dxa"/>
            </w:tcMar>
          </w:tcPr>
          <w:p w14:paraId="73B7D35E" w14:textId="77777777" w:rsidR="00035E22" w:rsidRPr="007D396A" w:rsidRDefault="00035E22" w:rsidP="00B660FE">
            <w:pPr>
              <w:spacing w:line="192" w:lineRule="auto"/>
              <w:jc w:val="both"/>
              <w:rPr>
                <w:rFonts w:asciiTheme="minorHAnsi" w:eastAsia="Arial" w:hAnsiTheme="minorHAnsi" w:cstheme="minorHAnsi"/>
              </w:rPr>
            </w:pPr>
          </w:p>
          <w:p w14:paraId="6E34B2EF"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tercer año implementar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el equipo de primeros auxilios de la IIEE a través de gestiones hechas ante el centro de salud y municipio distrital.   </w:t>
            </w:r>
          </w:p>
        </w:tc>
        <w:tc>
          <w:tcPr>
            <w:tcW w:w="0" w:type="auto"/>
            <w:vMerge/>
            <w:tcMar>
              <w:top w:w="100" w:type="dxa"/>
              <w:left w:w="100" w:type="dxa"/>
              <w:bottom w:w="100" w:type="dxa"/>
              <w:right w:w="100" w:type="dxa"/>
            </w:tcMar>
          </w:tcPr>
          <w:p w14:paraId="76C16957"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tcPr>
          <w:p w14:paraId="74F32BCF" w14:textId="77777777" w:rsidR="00035E22" w:rsidRPr="008358FB"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2FE4921F"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6EC674B8"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70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4E789F4B"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25</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0483E22E"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50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vAlign w:val="center"/>
          </w:tcPr>
          <w:p w14:paraId="5288C1B2"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70</w:t>
            </w:r>
            <w:r w:rsidRPr="009E2B5E">
              <w:rPr>
                <w:rFonts w:asciiTheme="minorHAnsi" w:eastAsia="Arial" w:hAnsiTheme="minorHAnsi" w:cstheme="minorHAnsi"/>
                <w:highlight w:val="yellow"/>
              </w:rPr>
              <w:t>%</w:t>
            </w:r>
          </w:p>
        </w:tc>
      </w:tr>
      <w:tr w:rsidR="00035E22" w:rsidRPr="008358FB" w14:paraId="72AD79F8" w14:textId="77777777" w:rsidTr="00B660FE">
        <w:trPr>
          <w:trHeight w:val="22"/>
        </w:trPr>
        <w:tc>
          <w:tcPr>
            <w:tcW w:w="0" w:type="auto"/>
            <w:tcMar>
              <w:top w:w="100" w:type="dxa"/>
              <w:left w:w="100" w:type="dxa"/>
              <w:bottom w:w="100" w:type="dxa"/>
              <w:right w:w="100" w:type="dxa"/>
            </w:tcMar>
          </w:tcPr>
          <w:p w14:paraId="1B7583EE"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tercer año los directores entregan oportunamente y promocionan el uso de materiales y recursos al 100</w:t>
            </w:r>
            <w:r w:rsidRPr="009E2B5E">
              <w:rPr>
                <w:rFonts w:asciiTheme="minorHAnsi" w:eastAsia="Arial" w:hAnsiTheme="minorHAnsi" w:cstheme="minorHAnsi"/>
                <w:highlight w:val="yellow"/>
              </w:rPr>
              <w:t>%</w:t>
            </w:r>
            <w:r w:rsidRPr="007D396A">
              <w:rPr>
                <w:rFonts w:asciiTheme="minorHAnsi" w:eastAsia="Arial" w:hAnsiTheme="minorHAnsi" w:cstheme="minorHAnsi"/>
              </w:rPr>
              <w:t>.</w:t>
            </w:r>
          </w:p>
          <w:p w14:paraId="06531084" w14:textId="77777777" w:rsidR="00035E22" w:rsidRPr="007D396A" w:rsidRDefault="00035E22" w:rsidP="00B660FE">
            <w:pPr>
              <w:spacing w:line="192" w:lineRule="auto"/>
              <w:jc w:val="both"/>
              <w:rPr>
                <w:rFonts w:asciiTheme="minorHAnsi" w:eastAsia="Arial" w:hAnsiTheme="minorHAnsi" w:cstheme="minorHAnsi"/>
              </w:rPr>
            </w:pPr>
          </w:p>
        </w:tc>
        <w:tc>
          <w:tcPr>
            <w:tcW w:w="0" w:type="auto"/>
            <w:tcMar>
              <w:top w:w="100" w:type="dxa"/>
              <w:left w:w="100" w:type="dxa"/>
              <w:bottom w:w="100" w:type="dxa"/>
              <w:right w:w="100" w:type="dxa"/>
            </w:tcMar>
          </w:tcPr>
          <w:p w14:paraId="3BAD3D45"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5. Entrega oportuna  y promoción del uso de materiales y recursos educativos</w:t>
            </w:r>
          </w:p>
        </w:tc>
        <w:tc>
          <w:tcPr>
            <w:tcW w:w="0" w:type="auto"/>
          </w:tcPr>
          <w:p w14:paraId="00144514" w14:textId="77777777" w:rsidR="00035E22" w:rsidRPr="008358FB" w:rsidRDefault="00035E22" w:rsidP="00B660FE">
            <w:pPr>
              <w:spacing w:line="192" w:lineRule="auto"/>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4AACEE8" w14:textId="77777777" w:rsidR="00035E22" w:rsidRPr="007D396A" w:rsidRDefault="00035E22" w:rsidP="00B660FE">
            <w:pPr>
              <w:spacing w:line="192" w:lineRule="auto"/>
              <w:jc w:val="center"/>
              <w:rPr>
                <w:rFonts w:asciiTheme="minorHAnsi" w:eastAsia="Arial" w:hAnsiTheme="minorHAnsi" w:cstheme="minorHAnsi"/>
              </w:rPr>
            </w:pPr>
          </w:p>
          <w:p w14:paraId="47D06E6D"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70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22293267"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217F54FD"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2CEC30E6"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7C1CA9DD"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r>
      <w:tr w:rsidR="00035E22" w:rsidRPr="008358FB" w14:paraId="0BCF6E2A" w14:textId="77777777" w:rsidTr="00B660FE">
        <w:trPr>
          <w:trHeight w:val="22"/>
        </w:trPr>
        <w:tc>
          <w:tcPr>
            <w:tcW w:w="0" w:type="auto"/>
            <w:shd w:val="clear" w:color="auto" w:fill="FFFFFF" w:themeFill="background1"/>
            <w:tcMar>
              <w:top w:w="100" w:type="dxa"/>
              <w:left w:w="100" w:type="dxa"/>
              <w:bottom w:w="100" w:type="dxa"/>
              <w:right w:w="100" w:type="dxa"/>
            </w:tcMar>
            <w:vAlign w:val="center"/>
          </w:tcPr>
          <w:p w14:paraId="042D1483" w14:textId="77777777" w:rsidR="00035E22" w:rsidRPr="007D396A" w:rsidRDefault="00035E22" w:rsidP="00B660FE">
            <w:pPr>
              <w:spacing w:line="192" w:lineRule="auto"/>
              <w:jc w:val="both"/>
              <w:rPr>
                <w:rFonts w:asciiTheme="minorHAnsi" w:eastAsia="Arial" w:hAnsiTheme="minorHAnsi" w:cstheme="minorHAnsi"/>
              </w:rPr>
            </w:pPr>
          </w:p>
          <w:p w14:paraId="50788AFA"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tercer año los directores y docentes realizan 9 reuniones de  trabajo colegiado e implementan GIA a nivel de IE.</w:t>
            </w:r>
          </w:p>
        </w:tc>
        <w:tc>
          <w:tcPr>
            <w:tcW w:w="0" w:type="auto"/>
            <w:shd w:val="clear" w:color="auto" w:fill="FFFFFF" w:themeFill="background1"/>
            <w:tcMar>
              <w:top w:w="100" w:type="dxa"/>
              <w:left w:w="100" w:type="dxa"/>
              <w:bottom w:w="100" w:type="dxa"/>
              <w:right w:w="100" w:type="dxa"/>
            </w:tcMar>
            <w:vAlign w:val="center"/>
          </w:tcPr>
          <w:p w14:paraId="3B788B29"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 xml:space="preserve">1. Generación de espacios de trabajo colegiado y otras estrategias de acompañamiento pedagógico, para reflexionar, evaluar y tomar decisiones que fortalezcan la práctica pedagógica de los docentes y el involucramiento de las familias en función de los aprendizajes de los estudiantes. </w:t>
            </w:r>
          </w:p>
        </w:tc>
        <w:tc>
          <w:tcPr>
            <w:tcW w:w="0" w:type="auto"/>
          </w:tcPr>
          <w:p w14:paraId="1A7F84C8" w14:textId="77777777" w:rsidR="00035E22" w:rsidRPr="008358FB" w:rsidRDefault="00035E22" w:rsidP="00B660FE">
            <w:pPr>
              <w:spacing w:line="192" w:lineRule="auto"/>
              <w:ind w:left="-160"/>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9159AD0" w14:textId="77777777" w:rsidR="00035E22" w:rsidRPr="007D396A" w:rsidRDefault="00035E22" w:rsidP="00B660FE">
            <w:pPr>
              <w:spacing w:line="192" w:lineRule="auto"/>
              <w:ind w:left="-160"/>
              <w:rPr>
                <w:rFonts w:asciiTheme="minorHAnsi" w:eastAsia="Arial" w:hAnsiTheme="minorHAnsi" w:cstheme="minorHAnsi"/>
              </w:rPr>
            </w:pPr>
          </w:p>
          <w:p w14:paraId="3CE0F335" w14:textId="77777777" w:rsidR="00035E22" w:rsidRPr="007D396A" w:rsidRDefault="00035E22" w:rsidP="00B660FE">
            <w:pPr>
              <w:spacing w:line="192" w:lineRule="auto"/>
              <w:rPr>
                <w:rFonts w:asciiTheme="minorHAnsi" w:eastAsia="Arial" w:hAnsiTheme="minorHAnsi" w:cstheme="minorHAnsi"/>
              </w:rPr>
            </w:pPr>
          </w:p>
          <w:p w14:paraId="1CDF0356" w14:textId="77777777" w:rsidR="00035E22" w:rsidRPr="007D396A" w:rsidRDefault="00035E22" w:rsidP="00B660FE">
            <w:pPr>
              <w:spacing w:line="192" w:lineRule="auto"/>
              <w:rPr>
                <w:rFonts w:asciiTheme="minorHAnsi" w:eastAsia="Arial" w:hAnsiTheme="minorHAnsi" w:cstheme="minorHAnsi"/>
              </w:rPr>
            </w:pPr>
          </w:p>
          <w:p w14:paraId="328FADDE" w14:textId="77777777" w:rsidR="00035E22" w:rsidRPr="007D396A" w:rsidRDefault="00035E22" w:rsidP="00B660FE">
            <w:pPr>
              <w:spacing w:line="192" w:lineRule="auto"/>
              <w:ind w:firstLine="708"/>
              <w:rPr>
                <w:rFonts w:asciiTheme="minorHAnsi" w:eastAsia="Arial" w:hAnsiTheme="minorHAnsi" w:cstheme="minorHAnsi"/>
              </w:rPr>
            </w:pPr>
            <w:r w:rsidRPr="007D396A">
              <w:rPr>
                <w:rFonts w:asciiTheme="minorHAnsi" w:eastAsia="Arial" w:hAnsiTheme="minorHAnsi" w:cstheme="minorHAnsi"/>
              </w:rPr>
              <w:t>2 reuniones</w:t>
            </w:r>
          </w:p>
        </w:tc>
        <w:tc>
          <w:tcPr>
            <w:tcW w:w="0" w:type="auto"/>
            <w:shd w:val="clear" w:color="auto" w:fill="auto"/>
            <w:tcMar>
              <w:top w:w="100" w:type="dxa"/>
              <w:left w:w="100" w:type="dxa"/>
              <w:bottom w:w="100" w:type="dxa"/>
              <w:right w:w="100" w:type="dxa"/>
            </w:tcMar>
          </w:tcPr>
          <w:p w14:paraId="4D0DFD42"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reuniones</w:t>
            </w:r>
          </w:p>
        </w:tc>
        <w:tc>
          <w:tcPr>
            <w:tcW w:w="0" w:type="auto"/>
            <w:shd w:val="clear" w:color="auto" w:fill="auto"/>
            <w:tcMar>
              <w:top w:w="100" w:type="dxa"/>
              <w:left w:w="100" w:type="dxa"/>
              <w:bottom w:w="100" w:type="dxa"/>
              <w:right w:w="100" w:type="dxa"/>
            </w:tcMar>
          </w:tcPr>
          <w:p w14:paraId="2CB99E2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 reuniones</w:t>
            </w:r>
          </w:p>
        </w:tc>
        <w:tc>
          <w:tcPr>
            <w:tcW w:w="0" w:type="auto"/>
            <w:shd w:val="clear" w:color="auto" w:fill="auto"/>
            <w:tcMar>
              <w:top w:w="100" w:type="dxa"/>
              <w:left w:w="100" w:type="dxa"/>
              <w:bottom w:w="100" w:type="dxa"/>
              <w:right w:w="100" w:type="dxa"/>
            </w:tcMar>
          </w:tcPr>
          <w:p w14:paraId="67F40099"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reuniones</w:t>
            </w:r>
          </w:p>
        </w:tc>
        <w:tc>
          <w:tcPr>
            <w:tcW w:w="0" w:type="auto"/>
            <w:shd w:val="clear" w:color="auto" w:fill="auto"/>
            <w:tcMar>
              <w:top w:w="100" w:type="dxa"/>
              <w:left w:w="100" w:type="dxa"/>
              <w:bottom w:w="100" w:type="dxa"/>
              <w:right w:w="100" w:type="dxa"/>
            </w:tcMar>
          </w:tcPr>
          <w:p w14:paraId="16C7D8A8"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reuniones</w:t>
            </w:r>
          </w:p>
        </w:tc>
      </w:tr>
      <w:tr w:rsidR="00035E22" w:rsidRPr="008358FB" w14:paraId="48721956" w14:textId="77777777" w:rsidTr="00B660FE">
        <w:trPr>
          <w:trHeight w:val="22"/>
        </w:trPr>
        <w:tc>
          <w:tcPr>
            <w:tcW w:w="0" w:type="auto"/>
            <w:tcMar>
              <w:top w:w="100" w:type="dxa"/>
              <w:left w:w="100" w:type="dxa"/>
              <w:bottom w:w="100" w:type="dxa"/>
              <w:right w:w="100" w:type="dxa"/>
            </w:tcMar>
            <w:vAlign w:val="center"/>
          </w:tcPr>
          <w:p w14:paraId="2FC1FF86"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 xml:space="preserve">Al 2021 </w:t>
            </w:r>
            <w:r w:rsidRPr="008358FB">
              <w:rPr>
                <w:rFonts w:asciiTheme="minorHAnsi" w:eastAsia="Arial" w:hAnsiTheme="minorHAnsi" w:cstheme="minorHAnsi"/>
              </w:rPr>
              <w:t>los directores</w:t>
            </w:r>
            <w:r w:rsidRPr="007D396A">
              <w:rPr>
                <w:rFonts w:asciiTheme="minorHAnsi" w:eastAsia="Arial" w:hAnsiTheme="minorHAnsi" w:cstheme="minorHAnsi"/>
              </w:rPr>
              <w:t xml:space="preserve"> realizan 9 visitas </w:t>
            </w:r>
            <w:r w:rsidRPr="008358FB">
              <w:rPr>
                <w:rFonts w:asciiTheme="minorHAnsi" w:eastAsia="Arial" w:hAnsiTheme="minorHAnsi" w:cstheme="minorHAnsi"/>
              </w:rPr>
              <w:t>de monitoreo</w:t>
            </w:r>
            <w:r w:rsidRPr="007D396A">
              <w:rPr>
                <w:rFonts w:asciiTheme="minorHAnsi" w:eastAsia="Arial" w:hAnsiTheme="minorHAnsi" w:cstheme="minorHAnsi"/>
              </w:rPr>
              <w:t xml:space="preserve"> y acompañamiento utilizando las fichas de observación y uso de cuaderno de campo, en un enfoque critico reflexivo acorde a la forma de atención.</w:t>
            </w:r>
          </w:p>
          <w:p w14:paraId="40748F59"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tcMar>
              <w:top w:w="100" w:type="dxa"/>
              <w:left w:w="100" w:type="dxa"/>
              <w:bottom w:w="100" w:type="dxa"/>
              <w:right w:w="100" w:type="dxa"/>
            </w:tcMar>
            <w:vAlign w:val="center"/>
          </w:tcPr>
          <w:p w14:paraId="52AC10BD"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2. Monitoreo de la práctica pedagógica docente utilizando las Rúbricas de Observación de Aula u otros instrumentos para recoger información sobre su desempeño, identificar fortalezas, necesidades y realizar estrategias de fortalecimiento.</w:t>
            </w:r>
          </w:p>
        </w:tc>
        <w:tc>
          <w:tcPr>
            <w:tcW w:w="0" w:type="auto"/>
          </w:tcPr>
          <w:p w14:paraId="2E0B0079" w14:textId="77777777" w:rsidR="00035E22" w:rsidRPr="008358FB" w:rsidRDefault="00035E22" w:rsidP="00B660FE">
            <w:pPr>
              <w:spacing w:line="192" w:lineRule="auto"/>
              <w:ind w:firstLine="708"/>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771DE551" w14:textId="77777777" w:rsidR="00035E22" w:rsidRPr="007D396A" w:rsidRDefault="00035E22" w:rsidP="00B660FE">
            <w:pPr>
              <w:spacing w:line="192" w:lineRule="auto"/>
              <w:ind w:firstLine="708"/>
              <w:jc w:val="center"/>
              <w:rPr>
                <w:rFonts w:asciiTheme="minorHAnsi" w:eastAsia="Arial" w:hAnsiTheme="minorHAnsi" w:cstheme="minorHAnsi"/>
              </w:rPr>
            </w:pPr>
            <w:r w:rsidRPr="007D396A">
              <w:rPr>
                <w:rFonts w:asciiTheme="minorHAnsi" w:eastAsia="Arial" w:hAnsiTheme="minorHAnsi" w:cstheme="minorHAnsi"/>
              </w:rPr>
              <w:t>1 visita</w:t>
            </w:r>
          </w:p>
        </w:tc>
        <w:tc>
          <w:tcPr>
            <w:tcW w:w="0" w:type="auto"/>
            <w:shd w:val="clear" w:color="auto" w:fill="auto"/>
            <w:tcMar>
              <w:top w:w="100" w:type="dxa"/>
              <w:left w:w="100" w:type="dxa"/>
              <w:bottom w:w="100" w:type="dxa"/>
              <w:right w:w="100" w:type="dxa"/>
            </w:tcMar>
          </w:tcPr>
          <w:p w14:paraId="50F33994"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visitas</w:t>
            </w:r>
          </w:p>
        </w:tc>
        <w:tc>
          <w:tcPr>
            <w:tcW w:w="0" w:type="auto"/>
            <w:shd w:val="clear" w:color="auto" w:fill="auto"/>
            <w:tcMar>
              <w:top w:w="100" w:type="dxa"/>
              <w:left w:w="100" w:type="dxa"/>
              <w:bottom w:w="100" w:type="dxa"/>
              <w:right w:w="100" w:type="dxa"/>
            </w:tcMar>
          </w:tcPr>
          <w:p w14:paraId="1DF4C50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 visitas</w:t>
            </w:r>
          </w:p>
        </w:tc>
        <w:tc>
          <w:tcPr>
            <w:tcW w:w="0" w:type="auto"/>
            <w:shd w:val="clear" w:color="auto" w:fill="auto"/>
            <w:tcMar>
              <w:top w:w="100" w:type="dxa"/>
              <w:left w:w="100" w:type="dxa"/>
              <w:bottom w:w="100" w:type="dxa"/>
              <w:right w:w="100" w:type="dxa"/>
            </w:tcMar>
          </w:tcPr>
          <w:p w14:paraId="5236497F"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visitas</w:t>
            </w:r>
          </w:p>
        </w:tc>
        <w:tc>
          <w:tcPr>
            <w:tcW w:w="0" w:type="auto"/>
            <w:shd w:val="clear" w:color="auto" w:fill="auto"/>
            <w:tcMar>
              <w:top w:w="100" w:type="dxa"/>
              <w:left w:w="100" w:type="dxa"/>
              <w:bottom w:w="100" w:type="dxa"/>
              <w:right w:w="100" w:type="dxa"/>
            </w:tcMar>
          </w:tcPr>
          <w:p w14:paraId="07AE6555"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visitas</w:t>
            </w:r>
          </w:p>
        </w:tc>
      </w:tr>
      <w:tr w:rsidR="00035E22" w:rsidRPr="008358FB" w14:paraId="58A2B44D" w14:textId="77777777" w:rsidTr="00B660FE">
        <w:trPr>
          <w:trHeight w:val="22"/>
        </w:trPr>
        <w:tc>
          <w:tcPr>
            <w:tcW w:w="0" w:type="auto"/>
            <w:shd w:val="clear" w:color="auto" w:fill="FFFFFF" w:themeFill="background1"/>
            <w:tcMar>
              <w:top w:w="100" w:type="dxa"/>
              <w:left w:w="100" w:type="dxa"/>
              <w:bottom w:w="100" w:type="dxa"/>
              <w:right w:w="100" w:type="dxa"/>
            </w:tcMar>
            <w:vAlign w:val="center"/>
          </w:tcPr>
          <w:p w14:paraId="5C42DF91"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lastRenderedPageBreak/>
              <w:t xml:space="preserve">Al 2021 </w:t>
            </w:r>
            <w:r w:rsidRPr="008358FB">
              <w:rPr>
                <w:rFonts w:asciiTheme="minorHAnsi" w:eastAsia="Arial" w:hAnsiTheme="minorHAnsi" w:cstheme="minorHAnsi"/>
              </w:rPr>
              <w:t>los directores</w:t>
            </w:r>
            <w:r w:rsidRPr="007D396A">
              <w:rPr>
                <w:rFonts w:asciiTheme="minorHAnsi" w:eastAsia="Arial" w:hAnsiTheme="minorHAnsi" w:cstheme="minorHAnsi"/>
              </w:rPr>
              <w:t xml:space="preserve"> y docentes </w:t>
            </w:r>
            <w:r w:rsidRPr="008358FB">
              <w:rPr>
                <w:rFonts w:asciiTheme="minorHAnsi" w:eastAsia="Arial" w:hAnsiTheme="minorHAnsi" w:cstheme="minorHAnsi"/>
              </w:rPr>
              <w:t>han implementado</w:t>
            </w:r>
            <w:r w:rsidRPr="007D396A">
              <w:rPr>
                <w:rFonts w:asciiTheme="minorHAnsi" w:eastAsia="Arial" w:hAnsiTheme="minorHAnsi" w:cstheme="minorHAnsi"/>
              </w:rPr>
              <w:t xml:space="preserve"> 9 jornadas con padres de familia o encuentros familiares.</w:t>
            </w:r>
          </w:p>
          <w:p w14:paraId="0C87AA07" w14:textId="77777777" w:rsidR="00035E22" w:rsidRPr="007D396A" w:rsidRDefault="00035E22" w:rsidP="00B660FE">
            <w:pPr>
              <w:spacing w:line="192" w:lineRule="auto"/>
              <w:jc w:val="both"/>
              <w:rPr>
                <w:rFonts w:asciiTheme="minorHAnsi" w:eastAsia="Arial" w:hAnsiTheme="minorHAnsi" w:cstheme="minorHAnsi"/>
              </w:rPr>
            </w:pPr>
          </w:p>
          <w:p w14:paraId="4B9274AE"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vMerge w:val="restart"/>
            <w:shd w:val="clear" w:color="auto" w:fill="FFFFFF" w:themeFill="background1"/>
            <w:tcMar>
              <w:top w:w="100" w:type="dxa"/>
              <w:left w:w="100" w:type="dxa"/>
              <w:bottom w:w="100" w:type="dxa"/>
              <w:right w:w="100" w:type="dxa"/>
            </w:tcMar>
            <w:vAlign w:val="center"/>
          </w:tcPr>
          <w:p w14:paraId="4C932282"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3. Promoción del acompañamiento al estudiante y familias en el marco de la tutoría y orientación educativa (TOE).</w:t>
            </w:r>
          </w:p>
        </w:tc>
        <w:tc>
          <w:tcPr>
            <w:tcW w:w="0" w:type="auto"/>
          </w:tcPr>
          <w:p w14:paraId="439FB343" w14:textId="77777777" w:rsidR="00035E22" w:rsidRPr="008358FB"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60ACE99B"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 jornadas</w:t>
            </w:r>
          </w:p>
          <w:p w14:paraId="648AB819" w14:textId="77777777" w:rsidR="00035E22" w:rsidRPr="007D396A" w:rsidRDefault="00035E22" w:rsidP="00B660FE">
            <w:pPr>
              <w:spacing w:line="192" w:lineRule="auto"/>
              <w:ind w:left="-160"/>
              <w:jc w:val="center"/>
              <w:rPr>
                <w:rFonts w:asciiTheme="minorHAnsi" w:eastAsia="Arial" w:hAnsiTheme="minorHAnsi" w:cstheme="minorHAnsi"/>
              </w:rPr>
            </w:pPr>
          </w:p>
          <w:p w14:paraId="38C57A4A" w14:textId="77777777" w:rsidR="00035E22" w:rsidRPr="007D396A" w:rsidRDefault="00035E22" w:rsidP="00B660FE">
            <w:pPr>
              <w:spacing w:line="192" w:lineRule="auto"/>
              <w:ind w:left="-160"/>
              <w:jc w:val="center"/>
              <w:rPr>
                <w:rFonts w:asciiTheme="minorHAnsi" w:eastAsia="Arial" w:hAnsiTheme="minorHAnsi" w:cstheme="minorHAnsi"/>
              </w:rPr>
            </w:pPr>
          </w:p>
          <w:p w14:paraId="0AF12F3E" w14:textId="77777777" w:rsidR="00035E22" w:rsidRPr="007D396A" w:rsidRDefault="00035E22" w:rsidP="00B660FE">
            <w:pPr>
              <w:spacing w:line="192" w:lineRule="auto"/>
              <w:ind w:left="-160"/>
              <w:jc w:val="center"/>
              <w:rPr>
                <w:rFonts w:asciiTheme="minorHAnsi" w:eastAsia="Arial" w:hAnsiTheme="minorHAnsi" w:cstheme="minorHAnsi"/>
              </w:rPr>
            </w:pPr>
          </w:p>
          <w:p w14:paraId="61AE2680" w14:textId="77777777" w:rsidR="00035E22" w:rsidRPr="007D396A"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7107F98D"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jornadas</w:t>
            </w:r>
          </w:p>
        </w:tc>
        <w:tc>
          <w:tcPr>
            <w:tcW w:w="0" w:type="auto"/>
            <w:shd w:val="clear" w:color="auto" w:fill="auto"/>
            <w:tcMar>
              <w:top w:w="100" w:type="dxa"/>
              <w:left w:w="100" w:type="dxa"/>
              <w:bottom w:w="100" w:type="dxa"/>
              <w:right w:w="100" w:type="dxa"/>
            </w:tcMar>
          </w:tcPr>
          <w:p w14:paraId="59FD9C7E"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 jornadas</w:t>
            </w:r>
          </w:p>
        </w:tc>
        <w:tc>
          <w:tcPr>
            <w:tcW w:w="0" w:type="auto"/>
            <w:shd w:val="clear" w:color="auto" w:fill="auto"/>
            <w:tcMar>
              <w:top w:w="100" w:type="dxa"/>
              <w:left w:w="100" w:type="dxa"/>
              <w:bottom w:w="100" w:type="dxa"/>
              <w:right w:w="100" w:type="dxa"/>
            </w:tcMar>
          </w:tcPr>
          <w:p w14:paraId="71697ACB"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jornadas</w:t>
            </w:r>
          </w:p>
        </w:tc>
        <w:tc>
          <w:tcPr>
            <w:tcW w:w="0" w:type="auto"/>
            <w:shd w:val="clear" w:color="auto" w:fill="auto"/>
            <w:tcMar>
              <w:top w:w="100" w:type="dxa"/>
              <w:left w:w="100" w:type="dxa"/>
              <w:bottom w:w="100" w:type="dxa"/>
              <w:right w:w="100" w:type="dxa"/>
            </w:tcMar>
          </w:tcPr>
          <w:p w14:paraId="7698A299"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jornadas</w:t>
            </w:r>
          </w:p>
        </w:tc>
      </w:tr>
      <w:tr w:rsidR="00035E22" w:rsidRPr="008358FB" w14:paraId="79D89F5E" w14:textId="77777777" w:rsidTr="00B660FE">
        <w:trPr>
          <w:trHeight w:val="22"/>
        </w:trPr>
        <w:tc>
          <w:tcPr>
            <w:tcW w:w="0" w:type="auto"/>
            <w:shd w:val="clear" w:color="auto" w:fill="FFFFFF" w:themeFill="background1"/>
            <w:tcMar>
              <w:top w:w="100" w:type="dxa"/>
              <w:left w:w="100" w:type="dxa"/>
              <w:bottom w:w="100" w:type="dxa"/>
              <w:right w:w="100" w:type="dxa"/>
            </w:tcMar>
            <w:vAlign w:val="center"/>
          </w:tcPr>
          <w:p w14:paraId="74EBDD63"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 xml:space="preserve">Al </w:t>
            </w:r>
            <w:r w:rsidRPr="008358FB">
              <w:rPr>
                <w:rFonts w:asciiTheme="minorHAnsi" w:eastAsia="Arial" w:hAnsiTheme="minorHAnsi" w:cstheme="minorHAnsi"/>
              </w:rPr>
              <w:t>2021 el</w:t>
            </w:r>
            <w:r w:rsidRPr="007D396A">
              <w:rPr>
                <w:rFonts w:asciiTheme="minorHAnsi" w:eastAsia="Arial" w:hAnsiTheme="minorHAnsi" w:cstheme="minorHAnsi"/>
              </w:rPr>
              <w:t xml:space="preserve"> líder pedagógico ju</w:t>
            </w:r>
            <w:r w:rsidRPr="007D396A">
              <w:rPr>
                <w:rFonts w:asciiTheme="minorHAnsi" w:eastAsia="Arial" w:hAnsiTheme="minorHAnsi" w:cstheme="minorHAnsi"/>
                <w:shd w:val="clear" w:color="auto" w:fill="FFFFFF" w:themeFill="background1"/>
              </w:rPr>
              <w:t>nta</w:t>
            </w:r>
            <w:r w:rsidRPr="007D396A">
              <w:rPr>
                <w:rFonts w:asciiTheme="minorHAnsi" w:eastAsia="Arial" w:hAnsiTheme="minorHAnsi" w:cstheme="minorHAnsi"/>
              </w:rPr>
              <w:t>mente con el  comité de TOE promueve 9 visitas de  acompañamiento a los niños y niñas y familias en el marco de la tutoría y orientación educativa.</w:t>
            </w:r>
          </w:p>
          <w:p w14:paraId="179922FE" w14:textId="77777777" w:rsidR="00035E22" w:rsidRPr="007D396A" w:rsidRDefault="00035E22" w:rsidP="00B660FE">
            <w:pPr>
              <w:spacing w:line="192" w:lineRule="auto"/>
              <w:jc w:val="both"/>
              <w:rPr>
                <w:rFonts w:asciiTheme="minorHAnsi" w:eastAsia="Arial" w:hAnsiTheme="minorHAnsi" w:cstheme="minorHAnsi"/>
              </w:rPr>
            </w:pPr>
          </w:p>
        </w:tc>
        <w:tc>
          <w:tcPr>
            <w:tcW w:w="0" w:type="auto"/>
            <w:vMerge/>
            <w:shd w:val="clear" w:color="auto" w:fill="F2F2F2"/>
            <w:tcMar>
              <w:top w:w="100" w:type="dxa"/>
              <w:left w:w="100" w:type="dxa"/>
              <w:bottom w:w="100" w:type="dxa"/>
              <w:right w:w="100" w:type="dxa"/>
            </w:tcMar>
            <w:vAlign w:val="center"/>
          </w:tcPr>
          <w:p w14:paraId="68E01FD8"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tcPr>
          <w:p w14:paraId="79329CCC" w14:textId="77777777" w:rsidR="00035E22" w:rsidRPr="008358FB" w:rsidRDefault="00035E22" w:rsidP="00B660FE">
            <w:pPr>
              <w:spacing w:line="192" w:lineRule="auto"/>
              <w:ind w:left="-160"/>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5B63D9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 visita</w:t>
            </w:r>
          </w:p>
        </w:tc>
        <w:tc>
          <w:tcPr>
            <w:tcW w:w="0" w:type="auto"/>
            <w:shd w:val="clear" w:color="auto" w:fill="auto"/>
            <w:tcMar>
              <w:top w:w="100" w:type="dxa"/>
              <w:left w:w="100" w:type="dxa"/>
              <w:bottom w:w="100" w:type="dxa"/>
              <w:right w:w="100" w:type="dxa"/>
            </w:tcMar>
          </w:tcPr>
          <w:p w14:paraId="5B64961A"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visita</w:t>
            </w:r>
          </w:p>
        </w:tc>
        <w:tc>
          <w:tcPr>
            <w:tcW w:w="0" w:type="auto"/>
            <w:shd w:val="clear" w:color="auto" w:fill="auto"/>
            <w:tcMar>
              <w:top w:w="100" w:type="dxa"/>
              <w:left w:w="100" w:type="dxa"/>
              <w:bottom w:w="100" w:type="dxa"/>
              <w:right w:w="100" w:type="dxa"/>
            </w:tcMar>
          </w:tcPr>
          <w:p w14:paraId="3CDF46A7"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 visita</w:t>
            </w:r>
          </w:p>
        </w:tc>
        <w:tc>
          <w:tcPr>
            <w:tcW w:w="0" w:type="auto"/>
            <w:shd w:val="clear" w:color="auto" w:fill="auto"/>
            <w:tcMar>
              <w:top w:w="100" w:type="dxa"/>
              <w:left w:w="100" w:type="dxa"/>
              <w:bottom w:w="100" w:type="dxa"/>
              <w:right w:w="100" w:type="dxa"/>
            </w:tcMar>
          </w:tcPr>
          <w:p w14:paraId="5CA63B06"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visita</w:t>
            </w:r>
          </w:p>
        </w:tc>
        <w:tc>
          <w:tcPr>
            <w:tcW w:w="0" w:type="auto"/>
            <w:shd w:val="clear" w:color="auto" w:fill="auto"/>
            <w:tcMar>
              <w:top w:w="100" w:type="dxa"/>
              <w:left w:w="100" w:type="dxa"/>
              <w:bottom w:w="100" w:type="dxa"/>
              <w:right w:w="100" w:type="dxa"/>
            </w:tcMar>
          </w:tcPr>
          <w:p w14:paraId="70334485"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9 visita</w:t>
            </w:r>
          </w:p>
        </w:tc>
      </w:tr>
      <w:tr w:rsidR="00035E22" w:rsidRPr="008358FB" w14:paraId="4B38AE5F" w14:textId="77777777" w:rsidTr="00B660FE">
        <w:trPr>
          <w:trHeight w:val="22"/>
        </w:trPr>
        <w:tc>
          <w:tcPr>
            <w:tcW w:w="0" w:type="auto"/>
            <w:shd w:val="clear" w:color="auto" w:fill="FFFFFF" w:themeFill="background1"/>
            <w:tcMar>
              <w:top w:w="100" w:type="dxa"/>
              <w:left w:w="100" w:type="dxa"/>
              <w:bottom w:w="100" w:type="dxa"/>
              <w:right w:w="100" w:type="dxa"/>
            </w:tcMar>
            <w:vAlign w:val="center"/>
          </w:tcPr>
          <w:p w14:paraId="0666DF80"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tercer año  los  directores y docentes realizan 6 jornadas de reflexión sobre los progresos del aprendizaje de las y los estudiantes identificando alertas e implementando estrategias de mejora.</w:t>
            </w:r>
          </w:p>
        </w:tc>
        <w:tc>
          <w:tcPr>
            <w:tcW w:w="0" w:type="auto"/>
            <w:tcMar>
              <w:top w:w="100" w:type="dxa"/>
              <w:left w:w="100" w:type="dxa"/>
              <w:bottom w:w="100" w:type="dxa"/>
              <w:right w:w="100" w:type="dxa"/>
            </w:tcMar>
            <w:vAlign w:val="center"/>
          </w:tcPr>
          <w:p w14:paraId="3398D8D7"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4. Análisis periódico del progreso del aprendizaje de las y los estudiantes identificando alertas e implementando estrategias de mejora.</w:t>
            </w:r>
          </w:p>
        </w:tc>
        <w:tc>
          <w:tcPr>
            <w:tcW w:w="0" w:type="auto"/>
          </w:tcPr>
          <w:p w14:paraId="09C37172" w14:textId="77777777" w:rsidR="00035E22" w:rsidRPr="008358FB" w:rsidRDefault="00035E22" w:rsidP="00B660FE">
            <w:pPr>
              <w:spacing w:line="192" w:lineRule="auto"/>
              <w:ind w:firstLine="708"/>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9E3E4E1" w14:textId="77777777" w:rsidR="00035E22" w:rsidRPr="007D396A" w:rsidRDefault="00035E22" w:rsidP="00B660FE">
            <w:pPr>
              <w:spacing w:line="192" w:lineRule="auto"/>
              <w:ind w:firstLine="708"/>
              <w:jc w:val="center"/>
              <w:rPr>
                <w:rFonts w:asciiTheme="minorHAnsi" w:eastAsia="Arial" w:hAnsiTheme="minorHAnsi" w:cstheme="minorHAnsi"/>
              </w:rPr>
            </w:pPr>
            <w:r w:rsidRPr="007D396A">
              <w:rPr>
                <w:rFonts w:asciiTheme="minorHAnsi" w:eastAsia="Arial" w:hAnsiTheme="minorHAnsi" w:cstheme="minorHAnsi"/>
              </w:rPr>
              <w:t>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26D043A3"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1EBF8B06"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3545319C"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4</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3A8CEBA3"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w:t>
            </w:r>
            <w:r w:rsidRPr="009E2B5E">
              <w:rPr>
                <w:rFonts w:asciiTheme="minorHAnsi" w:eastAsia="Arial" w:hAnsiTheme="minorHAnsi" w:cstheme="minorHAnsi"/>
                <w:highlight w:val="yellow"/>
              </w:rPr>
              <w:t>%</w:t>
            </w:r>
          </w:p>
        </w:tc>
      </w:tr>
      <w:tr w:rsidR="00035E22" w:rsidRPr="008358FB" w14:paraId="16124843" w14:textId="77777777" w:rsidTr="00B660FE">
        <w:trPr>
          <w:trHeight w:val="3792"/>
        </w:trPr>
        <w:tc>
          <w:tcPr>
            <w:tcW w:w="0" w:type="auto"/>
            <w:shd w:val="clear" w:color="auto" w:fill="auto"/>
            <w:tcMar>
              <w:top w:w="100" w:type="dxa"/>
              <w:left w:w="100" w:type="dxa"/>
              <w:bottom w:w="100" w:type="dxa"/>
              <w:right w:w="100" w:type="dxa"/>
            </w:tcMar>
            <w:vAlign w:val="center"/>
          </w:tcPr>
          <w:p w14:paraId="58864A67"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los directores y docentes realizan  6 actividades que  fortalezcan los espacios de participación democrática y organización de la I.E., promoviendo relaciones interpersonales positivas entre los miembros de la comunidad educativa.</w:t>
            </w:r>
          </w:p>
          <w:p w14:paraId="32E12DBB"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shd w:val="clear" w:color="auto" w:fill="auto"/>
            <w:tcMar>
              <w:top w:w="100" w:type="dxa"/>
              <w:left w:w="100" w:type="dxa"/>
              <w:bottom w:w="100" w:type="dxa"/>
              <w:right w:w="100" w:type="dxa"/>
            </w:tcMar>
            <w:vAlign w:val="center"/>
          </w:tcPr>
          <w:p w14:paraId="03A43062"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 xml:space="preserve">1. Fortalecimiento de los espacios de participación democrática y organización de la I.E. o programa, promoviendo relaciones interpersonales positivas entre los miembros de la comunidad educativa. </w:t>
            </w:r>
          </w:p>
        </w:tc>
        <w:tc>
          <w:tcPr>
            <w:tcW w:w="0" w:type="auto"/>
          </w:tcPr>
          <w:p w14:paraId="4CE0E416" w14:textId="77777777" w:rsidR="00035E22" w:rsidRPr="008358FB" w:rsidRDefault="00035E22" w:rsidP="00B660FE">
            <w:pPr>
              <w:spacing w:line="192" w:lineRule="auto"/>
              <w:ind w:left="-160" w:firstLine="708"/>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6A9AFA94" w14:textId="77777777" w:rsidR="00035E22" w:rsidRPr="007D396A" w:rsidRDefault="00035E22" w:rsidP="00B660FE">
            <w:pPr>
              <w:spacing w:line="192" w:lineRule="auto"/>
              <w:ind w:left="-160" w:firstLine="708"/>
              <w:jc w:val="center"/>
              <w:rPr>
                <w:rFonts w:asciiTheme="minorHAnsi" w:eastAsia="Arial" w:hAnsiTheme="minorHAnsi" w:cstheme="minorHAnsi"/>
              </w:rPr>
            </w:pPr>
            <w:r w:rsidRPr="007D396A">
              <w:rPr>
                <w:rFonts w:asciiTheme="minorHAnsi" w:eastAsia="Arial" w:hAnsiTheme="minorHAnsi" w:cstheme="minorHAnsi"/>
              </w:rPr>
              <w:t>1 actividad</w:t>
            </w:r>
          </w:p>
        </w:tc>
        <w:tc>
          <w:tcPr>
            <w:tcW w:w="0" w:type="auto"/>
            <w:shd w:val="clear" w:color="auto" w:fill="auto"/>
            <w:tcMar>
              <w:top w:w="100" w:type="dxa"/>
              <w:left w:w="100" w:type="dxa"/>
              <w:bottom w:w="100" w:type="dxa"/>
              <w:right w:w="100" w:type="dxa"/>
            </w:tcMar>
          </w:tcPr>
          <w:p w14:paraId="568BF0C2"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actividades</w:t>
            </w:r>
          </w:p>
        </w:tc>
        <w:tc>
          <w:tcPr>
            <w:tcW w:w="0" w:type="auto"/>
            <w:shd w:val="clear" w:color="auto" w:fill="auto"/>
            <w:tcMar>
              <w:top w:w="100" w:type="dxa"/>
              <w:left w:w="100" w:type="dxa"/>
              <w:bottom w:w="100" w:type="dxa"/>
              <w:right w:w="100" w:type="dxa"/>
            </w:tcMar>
          </w:tcPr>
          <w:p w14:paraId="51A01905"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 actividad</w:t>
            </w:r>
          </w:p>
        </w:tc>
        <w:tc>
          <w:tcPr>
            <w:tcW w:w="0" w:type="auto"/>
            <w:shd w:val="clear" w:color="auto" w:fill="auto"/>
            <w:tcMar>
              <w:top w:w="100" w:type="dxa"/>
              <w:left w:w="100" w:type="dxa"/>
              <w:bottom w:w="100" w:type="dxa"/>
              <w:right w:w="100" w:type="dxa"/>
            </w:tcMar>
          </w:tcPr>
          <w:p w14:paraId="05ECA6CB"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4 actividades</w:t>
            </w:r>
          </w:p>
        </w:tc>
        <w:tc>
          <w:tcPr>
            <w:tcW w:w="0" w:type="auto"/>
            <w:shd w:val="clear" w:color="auto" w:fill="auto"/>
            <w:tcMar>
              <w:top w:w="100" w:type="dxa"/>
              <w:left w:w="100" w:type="dxa"/>
              <w:bottom w:w="100" w:type="dxa"/>
              <w:right w:w="100" w:type="dxa"/>
            </w:tcMar>
          </w:tcPr>
          <w:p w14:paraId="62C76248"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actividad</w:t>
            </w:r>
          </w:p>
        </w:tc>
      </w:tr>
      <w:tr w:rsidR="00035E22" w:rsidRPr="008358FB" w14:paraId="1F4D9A12" w14:textId="77777777" w:rsidTr="00B660FE">
        <w:trPr>
          <w:trHeight w:val="22"/>
        </w:trPr>
        <w:tc>
          <w:tcPr>
            <w:tcW w:w="0" w:type="auto"/>
            <w:tcMar>
              <w:top w:w="100" w:type="dxa"/>
              <w:left w:w="100" w:type="dxa"/>
              <w:bottom w:w="100" w:type="dxa"/>
              <w:right w:w="100" w:type="dxa"/>
            </w:tcMar>
            <w:vAlign w:val="center"/>
          </w:tcPr>
          <w:p w14:paraId="566AFF97"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lastRenderedPageBreak/>
              <w:t>Al 2021 los directores y docentes elaboran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las normas de convivencia de manera concertada y estas se difunden en la IIEE.</w:t>
            </w:r>
          </w:p>
        </w:tc>
        <w:tc>
          <w:tcPr>
            <w:tcW w:w="0" w:type="auto"/>
            <w:tcMar>
              <w:top w:w="100" w:type="dxa"/>
              <w:left w:w="100" w:type="dxa"/>
              <w:bottom w:w="100" w:type="dxa"/>
              <w:right w:w="100" w:type="dxa"/>
            </w:tcMar>
            <w:vAlign w:val="center"/>
          </w:tcPr>
          <w:p w14:paraId="61DC281C"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2. Elaboración concertada y difusión de las normas de convivencia.</w:t>
            </w:r>
          </w:p>
        </w:tc>
        <w:tc>
          <w:tcPr>
            <w:tcW w:w="0" w:type="auto"/>
          </w:tcPr>
          <w:p w14:paraId="55FB955C" w14:textId="77777777" w:rsidR="00035E22" w:rsidRPr="008358FB" w:rsidRDefault="00035E22" w:rsidP="00B660FE">
            <w:pPr>
              <w:spacing w:line="192" w:lineRule="auto"/>
              <w:ind w:left="-160"/>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F9DC66F" w14:textId="77777777" w:rsidR="00035E22" w:rsidRPr="007D396A" w:rsidRDefault="00035E22" w:rsidP="00B660FE">
            <w:pPr>
              <w:spacing w:line="192" w:lineRule="auto"/>
              <w:ind w:left="-160"/>
              <w:rPr>
                <w:rFonts w:asciiTheme="minorHAnsi" w:eastAsia="Arial" w:hAnsiTheme="minorHAnsi" w:cstheme="minorHAnsi"/>
              </w:rPr>
            </w:pPr>
          </w:p>
          <w:p w14:paraId="52D26C43" w14:textId="77777777" w:rsidR="00035E22" w:rsidRPr="007D396A" w:rsidRDefault="00035E22" w:rsidP="00B660FE">
            <w:pPr>
              <w:spacing w:line="192" w:lineRule="auto"/>
              <w:ind w:firstLine="708"/>
              <w:rPr>
                <w:rFonts w:asciiTheme="minorHAnsi" w:eastAsia="Arial" w:hAnsiTheme="minorHAnsi" w:cstheme="minorHAnsi"/>
              </w:rPr>
            </w:pPr>
            <w:r w:rsidRPr="007D396A">
              <w:rPr>
                <w:rFonts w:asciiTheme="minorHAnsi" w:eastAsia="Arial" w:hAnsiTheme="minorHAnsi" w:cstheme="minorHAnsi"/>
              </w:rPr>
              <w:t>70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6D901B4E" w14:textId="77777777" w:rsidR="00035E22" w:rsidRPr="007D396A" w:rsidRDefault="00035E22" w:rsidP="00B660FE">
            <w:pPr>
              <w:spacing w:line="192" w:lineRule="auto"/>
              <w:ind w:left="-160"/>
              <w:rPr>
                <w:rFonts w:asciiTheme="minorHAnsi" w:eastAsia="Arial" w:hAnsiTheme="minorHAnsi" w:cstheme="minorHAnsi"/>
              </w:rPr>
            </w:pPr>
          </w:p>
          <w:p w14:paraId="4C747ECA" w14:textId="77777777" w:rsidR="00035E22" w:rsidRPr="007D396A" w:rsidRDefault="00035E22" w:rsidP="00B660FE">
            <w:pPr>
              <w:spacing w:line="192" w:lineRule="auto"/>
              <w:rPr>
                <w:rFonts w:asciiTheme="minorHAnsi" w:eastAsia="Arial" w:hAnsiTheme="minorHAnsi" w:cstheme="minorHAnsi"/>
              </w:rPr>
            </w:pPr>
          </w:p>
          <w:p w14:paraId="2C30E42D"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6AAE4F3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3C20D129"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204DAE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r>
      <w:tr w:rsidR="00035E22" w:rsidRPr="008358FB" w14:paraId="6113E537" w14:textId="77777777" w:rsidTr="00B660FE">
        <w:trPr>
          <w:trHeight w:val="22"/>
        </w:trPr>
        <w:tc>
          <w:tcPr>
            <w:tcW w:w="0" w:type="auto"/>
            <w:shd w:val="clear" w:color="auto" w:fill="FFFFFF" w:themeFill="background1"/>
            <w:tcMar>
              <w:top w:w="100" w:type="dxa"/>
              <w:left w:w="100" w:type="dxa"/>
              <w:bottom w:w="100" w:type="dxa"/>
              <w:right w:w="100" w:type="dxa"/>
            </w:tcMar>
            <w:vAlign w:val="center"/>
          </w:tcPr>
          <w:p w14:paraId="7F1C5E15"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los directivos y docentes implementan 6 acciones de prevención de la violencia con niños -niñas y familias  de la IE o programa.</w:t>
            </w:r>
          </w:p>
          <w:p w14:paraId="7E5238A5"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shd w:val="clear" w:color="auto" w:fill="FFFFFF" w:themeFill="background1"/>
            <w:tcMar>
              <w:top w:w="100" w:type="dxa"/>
              <w:left w:w="100" w:type="dxa"/>
              <w:bottom w:w="100" w:type="dxa"/>
              <w:right w:w="100" w:type="dxa"/>
            </w:tcMar>
            <w:vAlign w:val="center"/>
          </w:tcPr>
          <w:p w14:paraId="33541D3C"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3. Implementación de acciones de prevención de la violencia con estudiantes, familias y personal de la IE o programa.</w:t>
            </w:r>
          </w:p>
        </w:tc>
        <w:tc>
          <w:tcPr>
            <w:tcW w:w="0" w:type="auto"/>
          </w:tcPr>
          <w:p w14:paraId="3CF2540C" w14:textId="77777777" w:rsidR="00035E22" w:rsidRPr="008358FB" w:rsidRDefault="00035E22" w:rsidP="00B660FE">
            <w:pPr>
              <w:spacing w:line="192" w:lineRule="auto"/>
              <w:ind w:left="-160" w:firstLine="708"/>
              <w:jc w:val="center"/>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378F349D" w14:textId="77777777" w:rsidR="00035E22" w:rsidRPr="007D396A" w:rsidRDefault="00035E22" w:rsidP="00B660FE">
            <w:pPr>
              <w:spacing w:line="192" w:lineRule="auto"/>
              <w:ind w:left="-160" w:firstLine="708"/>
              <w:jc w:val="center"/>
              <w:rPr>
                <w:rFonts w:asciiTheme="minorHAnsi" w:eastAsia="Arial" w:hAnsiTheme="minorHAnsi" w:cstheme="minorHAnsi"/>
              </w:rPr>
            </w:pPr>
            <w:r w:rsidRPr="007D396A">
              <w:rPr>
                <w:rFonts w:asciiTheme="minorHAnsi" w:eastAsia="Arial" w:hAnsiTheme="minorHAnsi" w:cstheme="minorHAnsi"/>
              </w:rPr>
              <w:t>0 acciones</w:t>
            </w:r>
          </w:p>
        </w:tc>
        <w:tc>
          <w:tcPr>
            <w:tcW w:w="0" w:type="auto"/>
            <w:shd w:val="clear" w:color="auto" w:fill="auto"/>
            <w:tcMar>
              <w:top w:w="100" w:type="dxa"/>
              <w:left w:w="100" w:type="dxa"/>
              <w:bottom w:w="100" w:type="dxa"/>
              <w:right w:w="100" w:type="dxa"/>
            </w:tcMar>
          </w:tcPr>
          <w:p w14:paraId="0BE2463A"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acciones</w:t>
            </w:r>
          </w:p>
        </w:tc>
        <w:tc>
          <w:tcPr>
            <w:tcW w:w="0" w:type="auto"/>
            <w:shd w:val="clear" w:color="auto" w:fill="auto"/>
            <w:tcMar>
              <w:top w:w="100" w:type="dxa"/>
              <w:left w:w="100" w:type="dxa"/>
              <w:bottom w:w="100" w:type="dxa"/>
              <w:right w:w="100" w:type="dxa"/>
            </w:tcMar>
          </w:tcPr>
          <w:p w14:paraId="02ACD4B9"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2 acciones</w:t>
            </w:r>
          </w:p>
        </w:tc>
        <w:tc>
          <w:tcPr>
            <w:tcW w:w="0" w:type="auto"/>
            <w:shd w:val="clear" w:color="auto" w:fill="auto"/>
            <w:tcMar>
              <w:top w:w="100" w:type="dxa"/>
              <w:left w:w="100" w:type="dxa"/>
              <w:bottom w:w="100" w:type="dxa"/>
              <w:right w:w="100" w:type="dxa"/>
            </w:tcMar>
          </w:tcPr>
          <w:p w14:paraId="3B6972C8"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4 acciones</w:t>
            </w:r>
          </w:p>
        </w:tc>
        <w:tc>
          <w:tcPr>
            <w:tcW w:w="0" w:type="auto"/>
            <w:shd w:val="clear" w:color="auto" w:fill="auto"/>
            <w:tcMar>
              <w:top w:w="100" w:type="dxa"/>
              <w:left w:w="100" w:type="dxa"/>
              <w:bottom w:w="100" w:type="dxa"/>
              <w:right w:w="100" w:type="dxa"/>
            </w:tcMar>
          </w:tcPr>
          <w:p w14:paraId="576537A0"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6 acciones</w:t>
            </w:r>
          </w:p>
        </w:tc>
      </w:tr>
      <w:tr w:rsidR="00035E22" w:rsidRPr="008358FB" w14:paraId="6971E5F8" w14:textId="77777777" w:rsidTr="00B660FE">
        <w:trPr>
          <w:trHeight w:val="22"/>
        </w:trPr>
        <w:tc>
          <w:tcPr>
            <w:tcW w:w="0" w:type="auto"/>
            <w:tcMar>
              <w:top w:w="100" w:type="dxa"/>
              <w:left w:w="100" w:type="dxa"/>
              <w:bottom w:w="100" w:type="dxa"/>
              <w:right w:w="100" w:type="dxa"/>
            </w:tcMar>
            <w:vAlign w:val="center"/>
          </w:tcPr>
          <w:p w14:paraId="534D64FE" w14:textId="77777777" w:rsidR="00035E22" w:rsidRPr="007D396A" w:rsidRDefault="00035E22" w:rsidP="00B660FE">
            <w:pPr>
              <w:spacing w:line="192" w:lineRule="auto"/>
              <w:jc w:val="both"/>
              <w:rPr>
                <w:rFonts w:asciiTheme="minorHAnsi" w:eastAsia="Arial" w:hAnsiTheme="minorHAnsi" w:cstheme="minorHAnsi"/>
              </w:rPr>
            </w:pPr>
            <w:r w:rsidRPr="007D396A">
              <w:rPr>
                <w:rFonts w:asciiTheme="minorHAnsi" w:eastAsia="Arial" w:hAnsiTheme="minorHAnsi" w:cstheme="minorHAnsi"/>
              </w:rPr>
              <w:t>Al 2021 los directores y docentes manejan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un registro situaciones de violencia contra niñas, niños y adolescentes de acuerdo a los protocolos vigentes.</w:t>
            </w:r>
          </w:p>
          <w:p w14:paraId="5B284155" w14:textId="77777777" w:rsidR="00035E22" w:rsidRPr="007D396A" w:rsidRDefault="00035E22" w:rsidP="00B660FE">
            <w:pPr>
              <w:spacing w:before="80" w:after="80" w:line="192" w:lineRule="auto"/>
              <w:jc w:val="both"/>
              <w:rPr>
                <w:rFonts w:asciiTheme="minorHAnsi" w:eastAsia="Arial" w:hAnsiTheme="minorHAnsi" w:cstheme="minorHAnsi"/>
              </w:rPr>
            </w:pPr>
          </w:p>
        </w:tc>
        <w:tc>
          <w:tcPr>
            <w:tcW w:w="0" w:type="auto"/>
            <w:tcMar>
              <w:top w:w="100" w:type="dxa"/>
              <w:left w:w="100" w:type="dxa"/>
              <w:bottom w:w="100" w:type="dxa"/>
              <w:right w:w="100" w:type="dxa"/>
            </w:tcMar>
            <w:vAlign w:val="center"/>
          </w:tcPr>
          <w:p w14:paraId="325F4AA6"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4. Atención oportuna de situaciones de violencia contra niñas, niños y adolescentes de acuerdo a los protocolos vigentes.</w:t>
            </w:r>
          </w:p>
        </w:tc>
        <w:tc>
          <w:tcPr>
            <w:tcW w:w="0" w:type="auto"/>
          </w:tcPr>
          <w:p w14:paraId="0CBF83F2" w14:textId="77777777" w:rsidR="00035E22" w:rsidRPr="008358FB" w:rsidRDefault="00035E22" w:rsidP="00B660FE">
            <w:pPr>
              <w:spacing w:line="192" w:lineRule="auto"/>
              <w:ind w:left="-160" w:firstLine="708"/>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A3592E3" w14:textId="77777777" w:rsidR="00035E22" w:rsidRPr="007D396A" w:rsidRDefault="00035E22" w:rsidP="00B660FE">
            <w:pPr>
              <w:spacing w:line="192" w:lineRule="auto"/>
              <w:ind w:left="-160" w:firstLine="708"/>
              <w:rPr>
                <w:rFonts w:asciiTheme="minorHAnsi" w:eastAsia="Arial" w:hAnsiTheme="minorHAnsi" w:cstheme="minorHAnsi"/>
              </w:rPr>
            </w:pPr>
            <w:r w:rsidRPr="007D396A">
              <w:rPr>
                <w:rFonts w:asciiTheme="minorHAnsi" w:eastAsia="Arial" w:hAnsiTheme="minorHAnsi" w:cstheme="minorHAnsi"/>
              </w:rPr>
              <w:t>50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6450DC3D"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50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0D1DFED5"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15</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2C5EFB8"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0E8A447B"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50</w:t>
            </w:r>
            <w:r w:rsidRPr="009E2B5E">
              <w:rPr>
                <w:rFonts w:asciiTheme="minorHAnsi" w:eastAsia="Arial" w:hAnsiTheme="minorHAnsi" w:cstheme="minorHAnsi"/>
                <w:highlight w:val="yellow"/>
              </w:rPr>
              <w:t>%</w:t>
            </w:r>
          </w:p>
        </w:tc>
      </w:tr>
      <w:tr w:rsidR="00035E22" w:rsidRPr="008358FB" w14:paraId="537354BE" w14:textId="77777777" w:rsidTr="00B660FE">
        <w:trPr>
          <w:trHeight w:val="22"/>
        </w:trPr>
        <w:tc>
          <w:tcPr>
            <w:tcW w:w="0" w:type="auto"/>
            <w:shd w:val="clear" w:color="auto" w:fill="FFFFFF" w:themeFill="background1"/>
            <w:tcMar>
              <w:top w:w="100" w:type="dxa"/>
              <w:left w:w="100" w:type="dxa"/>
              <w:bottom w:w="100" w:type="dxa"/>
              <w:right w:w="100" w:type="dxa"/>
            </w:tcMar>
            <w:vAlign w:val="center"/>
          </w:tcPr>
          <w:p w14:paraId="51903947"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Al 2021 los directores y docentes al 100</w:t>
            </w:r>
            <w:r w:rsidRPr="009E2B5E">
              <w:rPr>
                <w:rFonts w:asciiTheme="minorHAnsi" w:eastAsia="Arial" w:hAnsiTheme="minorHAnsi" w:cstheme="minorHAnsi"/>
                <w:highlight w:val="yellow"/>
              </w:rPr>
              <w:t>%</w:t>
            </w:r>
            <w:r w:rsidRPr="007D396A">
              <w:rPr>
                <w:rFonts w:asciiTheme="minorHAnsi" w:eastAsia="Arial" w:hAnsiTheme="minorHAnsi" w:cstheme="minorHAnsi"/>
              </w:rPr>
              <w:t xml:space="preserve"> promueven la organización de una red de protección para la prevención y atención de la violencia escolar.</w:t>
            </w:r>
          </w:p>
        </w:tc>
        <w:tc>
          <w:tcPr>
            <w:tcW w:w="0" w:type="auto"/>
            <w:shd w:val="clear" w:color="auto" w:fill="FFFFFF" w:themeFill="background1"/>
            <w:tcMar>
              <w:top w:w="100" w:type="dxa"/>
              <w:left w:w="100" w:type="dxa"/>
              <w:bottom w:w="100" w:type="dxa"/>
              <w:right w:w="100" w:type="dxa"/>
            </w:tcMar>
            <w:vAlign w:val="center"/>
          </w:tcPr>
          <w:p w14:paraId="24F23EFF" w14:textId="77777777" w:rsidR="00035E22" w:rsidRPr="007D396A" w:rsidRDefault="00035E22" w:rsidP="00B660FE">
            <w:pPr>
              <w:spacing w:before="80" w:after="80" w:line="192" w:lineRule="auto"/>
              <w:jc w:val="both"/>
              <w:rPr>
                <w:rFonts w:asciiTheme="minorHAnsi" w:eastAsia="Arial" w:hAnsiTheme="minorHAnsi" w:cstheme="minorHAnsi"/>
              </w:rPr>
            </w:pPr>
            <w:r w:rsidRPr="007D396A">
              <w:rPr>
                <w:rFonts w:asciiTheme="minorHAnsi" w:eastAsia="Arial" w:hAnsiTheme="minorHAnsi" w:cstheme="minorHAnsi"/>
              </w:rPr>
              <w:t>5. Establecimiento de una red de protección para la prevención y atención de la violencia escolar.</w:t>
            </w:r>
          </w:p>
        </w:tc>
        <w:tc>
          <w:tcPr>
            <w:tcW w:w="0" w:type="auto"/>
          </w:tcPr>
          <w:p w14:paraId="7C678D2E" w14:textId="77777777" w:rsidR="00035E22" w:rsidRPr="008358FB" w:rsidRDefault="00035E22" w:rsidP="00B660FE">
            <w:pPr>
              <w:spacing w:line="192" w:lineRule="auto"/>
              <w:ind w:left="-160"/>
              <w:rPr>
                <w:rFonts w:asciiTheme="minorHAnsi" w:eastAsia="Arial" w:hAnsiTheme="minorHAnsi" w:cstheme="minorHAnsi"/>
              </w:rPr>
            </w:pPr>
          </w:p>
        </w:tc>
        <w:tc>
          <w:tcPr>
            <w:tcW w:w="0" w:type="auto"/>
            <w:shd w:val="clear" w:color="auto" w:fill="auto"/>
            <w:tcMar>
              <w:top w:w="100" w:type="dxa"/>
              <w:left w:w="100" w:type="dxa"/>
              <w:bottom w:w="100" w:type="dxa"/>
              <w:right w:w="100" w:type="dxa"/>
            </w:tcMar>
          </w:tcPr>
          <w:p w14:paraId="2BA02808" w14:textId="77777777" w:rsidR="00035E22" w:rsidRPr="007D396A" w:rsidRDefault="00035E22" w:rsidP="00B660FE">
            <w:pPr>
              <w:spacing w:line="192" w:lineRule="auto"/>
              <w:ind w:left="-160"/>
              <w:rPr>
                <w:rFonts w:asciiTheme="minorHAnsi" w:eastAsia="Arial" w:hAnsiTheme="minorHAnsi" w:cstheme="minorHAnsi"/>
              </w:rPr>
            </w:pPr>
          </w:p>
          <w:p w14:paraId="3A2C7A5F"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60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75F6295" w14:textId="77777777" w:rsidR="00035E22" w:rsidRPr="007D396A" w:rsidRDefault="00035E22" w:rsidP="00B660FE">
            <w:pPr>
              <w:spacing w:line="192" w:lineRule="auto"/>
              <w:ind w:left="-160"/>
              <w:rPr>
                <w:rFonts w:asciiTheme="minorHAnsi" w:eastAsia="Arial" w:hAnsiTheme="minorHAnsi" w:cstheme="minorHAnsi"/>
              </w:rPr>
            </w:pPr>
          </w:p>
          <w:p w14:paraId="0155C054" w14:textId="77777777" w:rsidR="00035E22" w:rsidRPr="007D396A" w:rsidRDefault="00035E22" w:rsidP="00B660FE">
            <w:pPr>
              <w:spacing w:line="192" w:lineRule="auto"/>
              <w:jc w:val="center"/>
              <w:rPr>
                <w:rFonts w:asciiTheme="minorHAnsi" w:eastAsia="Arial" w:hAnsiTheme="minorHAnsi" w:cstheme="minorHAnsi"/>
              </w:rPr>
            </w:pPr>
            <w:r w:rsidRPr="007D396A">
              <w:rPr>
                <w:rFonts w:asciiTheme="minorHAnsi" w:eastAsia="Arial" w:hAnsiTheme="minorHAnsi" w:cstheme="minorHAnsi"/>
              </w:rPr>
              <w:t>40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1C013F5"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15</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50CA75BF"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30</w:t>
            </w:r>
            <w:r w:rsidRPr="009E2B5E">
              <w:rPr>
                <w:rFonts w:asciiTheme="minorHAnsi" w:eastAsia="Arial" w:hAnsiTheme="minorHAnsi" w:cstheme="minorHAnsi"/>
                <w:highlight w:val="yellow"/>
              </w:rPr>
              <w:t>%</w:t>
            </w:r>
          </w:p>
        </w:tc>
        <w:tc>
          <w:tcPr>
            <w:tcW w:w="0" w:type="auto"/>
            <w:shd w:val="clear" w:color="auto" w:fill="auto"/>
            <w:tcMar>
              <w:top w:w="100" w:type="dxa"/>
              <w:left w:w="100" w:type="dxa"/>
              <w:bottom w:w="100" w:type="dxa"/>
              <w:right w:w="100" w:type="dxa"/>
            </w:tcMar>
          </w:tcPr>
          <w:p w14:paraId="0213FA3B" w14:textId="77777777" w:rsidR="00035E22" w:rsidRPr="007D396A" w:rsidRDefault="00035E22" w:rsidP="00B660FE">
            <w:pPr>
              <w:spacing w:line="192" w:lineRule="auto"/>
              <w:ind w:left="-160"/>
              <w:jc w:val="center"/>
              <w:rPr>
                <w:rFonts w:asciiTheme="minorHAnsi" w:eastAsia="Arial" w:hAnsiTheme="minorHAnsi" w:cstheme="minorHAnsi"/>
              </w:rPr>
            </w:pPr>
            <w:r w:rsidRPr="007D396A">
              <w:rPr>
                <w:rFonts w:asciiTheme="minorHAnsi" w:eastAsia="Arial" w:hAnsiTheme="minorHAnsi" w:cstheme="minorHAnsi"/>
              </w:rPr>
              <w:t>40</w:t>
            </w:r>
            <w:r w:rsidRPr="009E2B5E">
              <w:rPr>
                <w:rFonts w:asciiTheme="minorHAnsi" w:eastAsia="Arial" w:hAnsiTheme="minorHAnsi" w:cstheme="minorHAnsi"/>
                <w:highlight w:val="yellow"/>
              </w:rPr>
              <w:t>%</w:t>
            </w:r>
          </w:p>
        </w:tc>
      </w:tr>
    </w:tbl>
    <w:p w14:paraId="0A86D66B" w14:textId="77777777" w:rsidR="00035E22" w:rsidRPr="007D396A" w:rsidRDefault="00035E22" w:rsidP="00035E22">
      <w:pPr>
        <w:spacing w:line="276" w:lineRule="auto"/>
        <w:jc w:val="center"/>
        <w:rPr>
          <w:rFonts w:ascii="Arial" w:eastAsia="Arial" w:hAnsi="Arial" w:cs="Arial"/>
          <w:b/>
        </w:rPr>
      </w:pPr>
    </w:p>
    <w:p w14:paraId="2246EF95" w14:textId="1661F8BB" w:rsidR="006C0655" w:rsidRDefault="006C0655">
      <w:r>
        <w:br w:type="page"/>
      </w:r>
    </w:p>
    <w:p w14:paraId="7B1B3C74" w14:textId="77777777" w:rsidR="006C0655" w:rsidRDefault="006C0655" w:rsidP="00261BFF">
      <w:pPr>
        <w:sectPr w:rsidR="006C0655" w:rsidSect="006C0655">
          <w:pgSz w:w="16838" w:h="11906" w:orient="landscape" w:code="9"/>
          <w:pgMar w:top="720" w:right="720" w:bottom="720" w:left="720" w:header="533" w:footer="425" w:gutter="0"/>
          <w:pgNumType w:start="1"/>
          <w:cols w:space="720"/>
          <w:titlePg/>
          <w:docGrid w:linePitch="299"/>
        </w:sectPr>
      </w:pPr>
    </w:p>
    <w:p w14:paraId="478FC9FE" w14:textId="0362A9DD" w:rsidR="006C0655" w:rsidRDefault="006C0655" w:rsidP="00261BFF"/>
    <w:p w14:paraId="37C48D1B" w14:textId="77777777" w:rsidR="00E66838" w:rsidRDefault="00E66838" w:rsidP="00E66838">
      <w:pPr>
        <w:rPr>
          <w:rFonts w:ascii="Arial" w:eastAsia="Arial" w:hAnsi="Arial" w:cs="Arial"/>
          <w:sz w:val="24"/>
          <w:szCs w:val="24"/>
        </w:rPr>
      </w:pPr>
    </w:p>
    <w:p w14:paraId="0A660720" w14:textId="77777777" w:rsidR="00E66838" w:rsidRDefault="00E66838" w:rsidP="00E66838">
      <w:pPr>
        <w:rPr>
          <w:rFonts w:ascii="Arial" w:eastAsia="Arial" w:hAnsi="Arial" w:cs="Arial"/>
          <w:sz w:val="24"/>
          <w:szCs w:val="24"/>
        </w:rPr>
      </w:pPr>
    </w:p>
    <w:p w14:paraId="072C0097" w14:textId="77777777" w:rsidR="00E66838" w:rsidRDefault="00E66838" w:rsidP="00E66838">
      <w:pPr>
        <w:pStyle w:val="Prrafodelista"/>
        <w:spacing w:after="0" w:line="276" w:lineRule="auto"/>
        <w:jc w:val="both"/>
        <w:rPr>
          <w:rFonts w:ascii="Arial" w:eastAsia="Arial" w:hAnsi="Arial" w:cs="Arial"/>
          <w:b/>
          <w:sz w:val="22"/>
          <w:szCs w:val="22"/>
        </w:rPr>
      </w:pPr>
    </w:p>
    <w:p w14:paraId="3E1F498B" w14:textId="77777777" w:rsidR="00E66838" w:rsidRDefault="00E66838" w:rsidP="00E66838">
      <w:pPr>
        <w:pStyle w:val="Prrafodelista"/>
        <w:spacing w:after="0" w:line="276" w:lineRule="auto"/>
        <w:jc w:val="both"/>
        <w:rPr>
          <w:rFonts w:ascii="Arial" w:eastAsia="Arial" w:hAnsi="Arial" w:cs="Arial"/>
          <w:b/>
          <w:sz w:val="22"/>
          <w:szCs w:val="22"/>
        </w:rPr>
      </w:pPr>
    </w:p>
    <w:p w14:paraId="5155252C" w14:textId="77777777" w:rsidR="00E66838" w:rsidRDefault="00E66838" w:rsidP="00E66838">
      <w:pPr>
        <w:pStyle w:val="Prrafodelista"/>
        <w:spacing w:after="0" w:line="276" w:lineRule="auto"/>
        <w:jc w:val="both"/>
        <w:rPr>
          <w:rFonts w:ascii="Arial" w:eastAsia="Arial" w:hAnsi="Arial" w:cs="Arial"/>
          <w:b/>
          <w:sz w:val="22"/>
          <w:szCs w:val="22"/>
        </w:rPr>
      </w:pPr>
    </w:p>
    <w:p w14:paraId="4A7FF45B" w14:textId="77777777" w:rsidR="00E66838" w:rsidRDefault="00E66838" w:rsidP="00E66838">
      <w:pPr>
        <w:pStyle w:val="Prrafodelista"/>
        <w:spacing w:after="0" w:line="276" w:lineRule="auto"/>
        <w:jc w:val="both"/>
        <w:rPr>
          <w:rFonts w:ascii="Arial" w:eastAsia="Arial" w:hAnsi="Arial" w:cs="Arial"/>
          <w:b/>
          <w:sz w:val="22"/>
          <w:szCs w:val="22"/>
        </w:rPr>
      </w:pPr>
    </w:p>
    <w:p w14:paraId="29CE2C10" w14:textId="77777777" w:rsidR="00E66838" w:rsidRDefault="00E66838" w:rsidP="00E66838">
      <w:pPr>
        <w:pStyle w:val="Prrafodelista"/>
        <w:spacing w:after="0" w:line="276" w:lineRule="auto"/>
        <w:jc w:val="both"/>
        <w:rPr>
          <w:rFonts w:ascii="Arial" w:eastAsia="Arial" w:hAnsi="Arial" w:cs="Arial"/>
          <w:b/>
          <w:sz w:val="22"/>
          <w:szCs w:val="22"/>
        </w:rPr>
      </w:pPr>
    </w:p>
    <w:p w14:paraId="657D35F4" w14:textId="77777777" w:rsidR="00E66838" w:rsidRDefault="00E66838" w:rsidP="00E66838">
      <w:pPr>
        <w:pStyle w:val="Prrafodelista"/>
        <w:spacing w:after="0" w:line="276" w:lineRule="auto"/>
        <w:jc w:val="both"/>
        <w:rPr>
          <w:rFonts w:ascii="Arial" w:eastAsia="Arial" w:hAnsi="Arial" w:cs="Arial"/>
          <w:b/>
          <w:sz w:val="22"/>
          <w:szCs w:val="22"/>
        </w:rPr>
      </w:pPr>
    </w:p>
    <w:p w14:paraId="0F8BD12C" w14:textId="77777777" w:rsidR="00E66838" w:rsidRDefault="00E66838" w:rsidP="00E66838">
      <w:pPr>
        <w:pStyle w:val="Prrafodelista"/>
        <w:spacing w:after="0" w:line="276" w:lineRule="auto"/>
        <w:jc w:val="both"/>
        <w:rPr>
          <w:rFonts w:ascii="Arial" w:eastAsia="Arial" w:hAnsi="Arial" w:cs="Arial"/>
          <w:b/>
          <w:sz w:val="22"/>
          <w:szCs w:val="22"/>
        </w:rPr>
      </w:pPr>
    </w:p>
    <w:p w14:paraId="01E43E4F" w14:textId="77777777" w:rsidR="00E66838" w:rsidRDefault="00E66838" w:rsidP="00E66838">
      <w:pPr>
        <w:pStyle w:val="Prrafodelista"/>
        <w:spacing w:after="0" w:line="276" w:lineRule="auto"/>
        <w:jc w:val="both"/>
        <w:rPr>
          <w:rFonts w:ascii="Arial" w:eastAsia="Arial" w:hAnsi="Arial" w:cs="Arial"/>
          <w:b/>
          <w:sz w:val="22"/>
          <w:szCs w:val="22"/>
        </w:rPr>
      </w:pPr>
    </w:p>
    <w:p w14:paraId="2C370E74" w14:textId="77777777" w:rsidR="00E66838" w:rsidRDefault="00E66838" w:rsidP="00E66838">
      <w:pPr>
        <w:pStyle w:val="Prrafodelista"/>
        <w:spacing w:after="0" w:line="276" w:lineRule="auto"/>
        <w:jc w:val="both"/>
        <w:rPr>
          <w:rFonts w:ascii="Arial" w:eastAsia="Arial" w:hAnsi="Arial" w:cs="Arial"/>
          <w:b/>
          <w:sz w:val="22"/>
          <w:szCs w:val="22"/>
        </w:rPr>
      </w:pPr>
    </w:p>
    <w:p w14:paraId="573242FF" w14:textId="0B59ECB8" w:rsidR="00E66838" w:rsidRPr="005353E1" w:rsidRDefault="00E66838" w:rsidP="00E66838">
      <w:pPr>
        <w:jc w:val="center"/>
        <w:rPr>
          <w:b/>
          <w:color w:val="806000" w:themeColor="accent4" w:themeShade="80"/>
          <w:sz w:val="88"/>
          <w:szCs w:val="88"/>
        </w:rPr>
      </w:pPr>
      <w:r w:rsidRPr="005353E1">
        <w:rPr>
          <w:b/>
          <w:color w:val="806000" w:themeColor="accent4" w:themeShade="80"/>
          <w:sz w:val="88"/>
          <w:szCs w:val="88"/>
        </w:rPr>
        <w:t>CAP</w:t>
      </w:r>
      <w:r>
        <w:rPr>
          <w:b/>
          <w:color w:val="806000" w:themeColor="accent4" w:themeShade="80"/>
          <w:sz w:val="88"/>
          <w:szCs w:val="88"/>
        </w:rPr>
        <w:t>ÍTULO VI</w:t>
      </w:r>
    </w:p>
    <w:p w14:paraId="3E410CB9" w14:textId="77777777" w:rsidR="00E66838" w:rsidRDefault="00E66838" w:rsidP="00E66838">
      <w:pPr>
        <w:ind w:left="708"/>
      </w:pPr>
    </w:p>
    <w:p w14:paraId="6091F81C" w14:textId="77777777" w:rsidR="00E66838" w:rsidRDefault="00E66838" w:rsidP="00E66838">
      <w:pPr>
        <w:shd w:val="clear" w:color="auto" w:fill="385623" w:themeFill="accent6" w:themeFillShade="80"/>
      </w:pPr>
    </w:p>
    <w:p w14:paraId="5AE84162" w14:textId="28C0870A" w:rsidR="00E66838" w:rsidRPr="005353E1" w:rsidRDefault="00E66838" w:rsidP="00E66838">
      <w:pPr>
        <w:jc w:val="center"/>
        <w:rPr>
          <w:b/>
          <w:color w:val="806000" w:themeColor="accent4" w:themeShade="80"/>
          <w:sz w:val="88"/>
          <w:szCs w:val="88"/>
        </w:rPr>
      </w:pPr>
      <w:r>
        <w:rPr>
          <w:b/>
          <w:color w:val="806000" w:themeColor="accent4" w:themeShade="80"/>
          <w:sz w:val="88"/>
          <w:szCs w:val="88"/>
        </w:rPr>
        <w:t>MONITOREO Y EVALUACIÓN DEL PEI</w:t>
      </w:r>
    </w:p>
    <w:p w14:paraId="1B212612" w14:textId="77777777" w:rsidR="00E66838" w:rsidRDefault="00E66838" w:rsidP="00E66838">
      <w:pPr>
        <w:shd w:val="clear" w:color="auto" w:fill="385623" w:themeFill="accent6" w:themeFillShade="80"/>
      </w:pPr>
    </w:p>
    <w:p w14:paraId="61BE2F5E" w14:textId="77777777" w:rsidR="00E66838" w:rsidRDefault="00E66838" w:rsidP="00E66838">
      <w:pPr>
        <w:pStyle w:val="Prrafodelista"/>
        <w:spacing w:after="0" w:line="276" w:lineRule="auto"/>
        <w:jc w:val="both"/>
        <w:rPr>
          <w:rFonts w:ascii="Arial" w:eastAsia="Arial" w:hAnsi="Arial" w:cs="Arial"/>
          <w:b/>
          <w:sz w:val="22"/>
          <w:szCs w:val="22"/>
        </w:rPr>
      </w:pPr>
    </w:p>
    <w:p w14:paraId="582C1724" w14:textId="77777777" w:rsidR="00E66838" w:rsidRDefault="00E66838" w:rsidP="00E66838">
      <w:pPr>
        <w:pStyle w:val="Prrafodelista"/>
        <w:spacing w:after="0" w:line="276" w:lineRule="auto"/>
        <w:jc w:val="both"/>
        <w:rPr>
          <w:rFonts w:ascii="Arial" w:eastAsia="Arial" w:hAnsi="Arial" w:cs="Arial"/>
          <w:b/>
          <w:sz w:val="22"/>
          <w:szCs w:val="22"/>
        </w:rPr>
      </w:pPr>
    </w:p>
    <w:p w14:paraId="2E80B2CB" w14:textId="77777777" w:rsidR="00E66838" w:rsidRDefault="00E66838" w:rsidP="00E66838">
      <w:pPr>
        <w:pStyle w:val="Prrafodelista"/>
        <w:spacing w:after="0" w:line="276" w:lineRule="auto"/>
        <w:jc w:val="both"/>
        <w:rPr>
          <w:rFonts w:ascii="Arial" w:eastAsia="Arial" w:hAnsi="Arial" w:cs="Arial"/>
          <w:b/>
          <w:sz w:val="22"/>
          <w:szCs w:val="22"/>
        </w:rPr>
      </w:pPr>
    </w:p>
    <w:p w14:paraId="1A57F31C" w14:textId="77777777" w:rsidR="00E66838" w:rsidRDefault="00E66838" w:rsidP="00E66838">
      <w:pPr>
        <w:pStyle w:val="Prrafodelista"/>
        <w:spacing w:after="0" w:line="276" w:lineRule="auto"/>
        <w:jc w:val="both"/>
        <w:rPr>
          <w:rFonts w:ascii="Arial" w:eastAsia="Arial" w:hAnsi="Arial" w:cs="Arial"/>
          <w:b/>
          <w:sz w:val="22"/>
          <w:szCs w:val="22"/>
        </w:rPr>
      </w:pPr>
    </w:p>
    <w:p w14:paraId="51421D71" w14:textId="77777777" w:rsidR="006C0655" w:rsidRDefault="006C0655" w:rsidP="00261BFF"/>
    <w:p w14:paraId="7070685E" w14:textId="77777777" w:rsidR="006C0655" w:rsidRDefault="006C0655" w:rsidP="00261BFF"/>
    <w:p w14:paraId="2360C2B4" w14:textId="77777777" w:rsidR="006C0655" w:rsidRDefault="006C0655" w:rsidP="00261BFF"/>
    <w:p w14:paraId="521A443D" w14:textId="77777777" w:rsidR="006C0655" w:rsidRDefault="006C0655" w:rsidP="00261BFF"/>
    <w:p w14:paraId="54B8B1A0" w14:textId="77777777" w:rsidR="006C0655" w:rsidRDefault="006C0655" w:rsidP="00261BFF"/>
    <w:p w14:paraId="4C831C51" w14:textId="77777777" w:rsidR="006C0655" w:rsidRDefault="006C0655" w:rsidP="00261BFF"/>
    <w:p w14:paraId="5CE23D6B" w14:textId="77777777" w:rsidR="006C0655" w:rsidRDefault="006C0655" w:rsidP="00261BFF"/>
    <w:p w14:paraId="6E5B2495" w14:textId="77777777" w:rsidR="006C0655" w:rsidRDefault="006C0655" w:rsidP="00261BFF"/>
    <w:p w14:paraId="39976BDB" w14:textId="011170A0" w:rsidR="006C0655" w:rsidRDefault="006C0655">
      <w:r>
        <w:br w:type="page"/>
      </w:r>
    </w:p>
    <w:p w14:paraId="7B2AE557" w14:textId="77777777" w:rsidR="006C0655" w:rsidRDefault="006C0655" w:rsidP="00261BFF">
      <w:pPr>
        <w:sectPr w:rsidR="006C0655" w:rsidSect="006C0655">
          <w:pgSz w:w="11906" w:h="16838" w:code="9"/>
          <w:pgMar w:top="720" w:right="720" w:bottom="720" w:left="720" w:header="533" w:footer="425" w:gutter="0"/>
          <w:pgNumType w:start="1"/>
          <w:cols w:space="720"/>
          <w:titlePg/>
          <w:docGrid w:linePitch="299"/>
        </w:sectPr>
      </w:pPr>
    </w:p>
    <w:p w14:paraId="151A6938" w14:textId="31433A93" w:rsidR="006C0655" w:rsidRPr="00261BFF" w:rsidRDefault="006C0655" w:rsidP="00261BFF"/>
    <w:p w14:paraId="4F14A826" w14:textId="69317830" w:rsidR="00951BA3" w:rsidRDefault="00F21286" w:rsidP="00C45583">
      <w:pPr>
        <w:pStyle w:val="Ttulo1"/>
        <w:numPr>
          <w:ilvl w:val="0"/>
          <w:numId w:val="2"/>
        </w:numPr>
        <w:ind w:left="426" w:hanging="425"/>
        <w:rPr>
          <w:rFonts w:eastAsia="Arial"/>
          <w:b/>
          <w:color w:val="auto"/>
        </w:rPr>
      </w:pPr>
      <w:bookmarkStart w:id="150" w:name="_Toc27773477"/>
      <w:bookmarkStart w:id="151" w:name="_Toc27774640"/>
      <w:bookmarkStart w:id="152" w:name="_Toc27774710"/>
      <w:r w:rsidRPr="00177BD8">
        <w:rPr>
          <w:rFonts w:eastAsia="Arial"/>
          <w:b/>
          <w:color w:val="385623" w:themeColor="accent6" w:themeShade="80"/>
        </w:rPr>
        <w:t>MONITOREO Y EVALUACIÒN DEL PEI</w:t>
      </w:r>
      <w:bookmarkEnd w:id="150"/>
      <w:bookmarkEnd w:id="151"/>
      <w:bookmarkEnd w:id="152"/>
    </w:p>
    <w:p w14:paraId="57881941" w14:textId="032A355C" w:rsidR="00A36621" w:rsidRPr="00951BA3" w:rsidRDefault="00A36621" w:rsidP="00C45583">
      <w:pPr>
        <w:pStyle w:val="Ttulo2"/>
        <w:numPr>
          <w:ilvl w:val="1"/>
          <w:numId w:val="2"/>
        </w:numPr>
        <w:ind w:left="993" w:hanging="589"/>
        <w:rPr>
          <w:rFonts w:eastAsia="Arial"/>
          <w:b/>
          <w:color w:val="auto"/>
        </w:rPr>
      </w:pPr>
      <w:bookmarkStart w:id="153" w:name="_Toc27773478"/>
      <w:bookmarkStart w:id="154" w:name="_Toc27774641"/>
      <w:bookmarkStart w:id="155" w:name="_Toc27774711"/>
      <w:r>
        <w:rPr>
          <w:rFonts w:eastAsia="Arial"/>
          <w:b/>
          <w:color w:val="auto"/>
        </w:rPr>
        <w:t>Matriz de monitoreo y evaluación del PEI</w:t>
      </w:r>
      <w:r w:rsidR="00EF1D0D">
        <w:rPr>
          <w:rFonts w:eastAsia="Arial"/>
          <w:b/>
          <w:color w:val="auto"/>
        </w:rPr>
        <w:t xml:space="preserve"> de los Compromisos 1, 2, 3, 4 y 5</w:t>
      </w:r>
      <w:bookmarkEnd w:id="153"/>
      <w:bookmarkEnd w:id="154"/>
      <w:bookmarkEnd w:id="155"/>
      <w:r w:rsidR="00EF1D0D">
        <w:rPr>
          <w:rFonts w:eastAsia="Arial"/>
          <w:b/>
          <w:color w:val="auto"/>
        </w:rPr>
        <w:t xml:space="preserve"> </w:t>
      </w:r>
    </w:p>
    <w:p w14:paraId="13486E32" w14:textId="77777777" w:rsidR="00A36621" w:rsidRPr="00A36621" w:rsidRDefault="00A36621" w:rsidP="00A36621"/>
    <w:tbl>
      <w:tblPr>
        <w:tblStyle w:val="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18"/>
        <w:gridCol w:w="1462"/>
        <w:gridCol w:w="1462"/>
        <w:gridCol w:w="1462"/>
        <w:gridCol w:w="1254"/>
        <w:gridCol w:w="685"/>
        <w:gridCol w:w="688"/>
        <w:gridCol w:w="570"/>
        <w:gridCol w:w="668"/>
        <w:gridCol w:w="752"/>
        <w:gridCol w:w="1699"/>
        <w:gridCol w:w="1538"/>
        <w:gridCol w:w="1130"/>
      </w:tblGrid>
      <w:tr w:rsidR="00EF1D0D" w:rsidRPr="007D396A" w14:paraId="4D5C552C" w14:textId="4D964E2C" w:rsidTr="00EF1D0D">
        <w:trPr>
          <w:trHeight w:val="20"/>
          <w:tblHeader/>
        </w:trPr>
        <w:tc>
          <w:tcPr>
            <w:tcW w:w="691" w:type="pct"/>
            <w:vMerge w:val="restart"/>
            <w:shd w:val="clear" w:color="auto" w:fill="A8D08D" w:themeFill="accent6" w:themeFillTint="99"/>
            <w:tcMar>
              <w:top w:w="100" w:type="dxa"/>
              <w:left w:w="100" w:type="dxa"/>
              <w:bottom w:w="100" w:type="dxa"/>
              <w:right w:w="100" w:type="dxa"/>
            </w:tcMar>
            <w:vAlign w:val="center"/>
          </w:tcPr>
          <w:p w14:paraId="5D27DA86"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CGE 1</w:t>
            </w:r>
          </w:p>
        </w:tc>
        <w:tc>
          <w:tcPr>
            <w:tcW w:w="510" w:type="pct"/>
            <w:vMerge w:val="restart"/>
            <w:shd w:val="clear" w:color="auto" w:fill="A8D08D" w:themeFill="accent6" w:themeFillTint="99"/>
            <w:vAlign w:val="center"/>
          </w:tcPr>
          <w:p w14:paraId="5CF73AF8" w14:textId="77777777" w:rsidR="00EF1D0D" w:rsidRPr="008358FB" w:rsidRDefault="00EF1D0D" w:rsidP="00843AAE">
            <w:pPr>
              <w:spacing w:line="276" w:lineRule="auto"/>
              <w:jc w:val="center"/>
              <w:rPr>
                <w:rFonts w:asciiTheme="minorHAnsi" w:eastAsia="Arial" w:hAnsiTheme="minorHAnsi" w:cstheme="minorHAnsi"/>
                <w:b/>
              </w:rPr>
            </w:pPr>
            <w:r w:rsidRPr="008358FB">
              <w:rPr>
                <w:rFonts w:asciiTheme="minorHAnsi" w:eastAsia="Arial" w:hAnsiTheme="minorHAnsi" w:cstheme="minorHAnsi"/>
                <w:b/>
              </w:rPr>
              <w:t>TAREAS</w:t>
            </w:r>
          </w:p>
        </w:tc>
        <w:tc>
          <w:tcPr>
            <w:tcW w:w="510" w:type="pct"/>
            <w:vMerge w:val="restart"/>
            <w:shd w:val="clear" w:color="auto" w:fill="A8D08D" w:themeFill="accent6" w:themeFillTint="99"/>
            <w:vAlign w:val="center"/>
          </w:tcPr>
          <w:p w14:paraId="139E1257" w14:textId="77777777" w:rsidR="00EF1D0D" w:rsidRPr="008358FB" w:rsidRDefault="00EF1D0D" w:rsidP="00843AAE">
            <w:pPr>
              <w:spacing w:line="276" w:lineRule="auto"/>
              <w:jc w:val="center"/>
              <w:rPr>
                <w:rFonts w:asciiTheme="minorHAnsi" w:eastAsia="Arial" w:hAnsiTheme="minorHAnsi" w:cstheme="minorHAnsi"/>
                <w:b/>
              </w:rPr>
            </w:pPr>
            <w:r w:rsidRPr="008358FB">
              <w:rPr>
                <w:rFonts w:asciiTheme="minorHAnsi" w:eastAsia="Arial" w:hAnsiTheme="minorHAnsi" w:cstheme="minorHAnsi"/>
                <w:b/>
              </w:rPr>
              <w:t>RESP.</w:t>
            </w:r>
          </w:p>
        </w:tc>
        <w:tc>
          <w:tcPr>
            <w:tcW w:w="510" w:type="pct"/>
            <w:vMerge w:val="restart"/>
            <w:shd w:val="clear" w:color="auto" w:fill="A8D08D" w:themeFill="accent6" w:themeFillTint="99"/>
            <w:tcMar>
              <w:top w:w="100" w:type="dxa"/>
              <w:left w:w="100" w:type="dxa"/>
              <w:bottom w:w="100" w:type="dxa"/>
              <w:right w:w="100" w:type="dxa"/>
            </w:tcMar>
            <w:vAlign w:val="center"/>
          </w:tcPr>
          <w:p w14:paraId="323249B4"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Indicadores</w:t>
            </w:r>
          </w:p>
        </w:tc>
        <w:tc>
          <w:tcPr>
            <w:tcW w:w="407" w:type="pct"/>
            <w:vMerge w:val="restart"/>
            <w:shd w:val="clear" w:color="auto" w:fill="A8D08D" w:themeFill="accent6" w:themeFillTint="99"/>
            <w:tcMar>
              <w:top w:w="100" w:type="dxa"/>
              <w:left w:w="100" w:type="dxa"/>
              <w:bottom w:w="100" w:type="dxa"/>
              <w:right w:w="100" w:type="dxa"/>
            </w:tcMar>
            <w:vAlign w:val="center"/>
          </w:tcPr>
          <w:p w14:paraId="4E425DC6"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Fuente de verificación</w:t>
            </w:r>
          </w:p>
        </w:tc>
        <w:tc>
          <w:tcPr>
            <w:tcW w:w="223" w:type="pct"/>
            <w:vMerge w:val="restart"/>
            <w:shd w:val="clear" w:color="auto" w:fill="A8D08D" w:themeFill="accent6" w:themeFillTint="99"/>
            <w:tcMar>
              <w:top w:w="100" w:type="dxa"/>
              <w:left w:w="100" w:type="dxa"/>
              <w:bottom w:w="100" w:type="dxa"/>
              <w:right w:w="100" w:type="dxa"/>
            </w:tcMar>
            <w:vAlign w:val="center"/>
          </w:tcPr>
          <w:p w14:paraId="63145789"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Línea de base</w:t>
            </w:r>
          </w:p>
        </w:tc>
        <w:tc>
          <w:tcPr>
            <w:tcW w:w="228" w:type="pct"/>
            <w:vMerge w:val="restart"/>
            <w:shd w:val="clear" w:color="auto" w:fill="A8D08D" w:themeFill="accent6" w:themeFillTint="99"/>
            <w:tcMar>
              <w:top w:w="100" w:type="dxa"/>
              <w:left w:w="100" w:type="dxa"/>
              <w:bottom w:w="100" w:type="dxa"/>
              <w:right w:w="100" w:type="dxa"/>
            </w:tcMar>
            <w:vAlign w:val="center"/>
          </w:tcPr>
          <w:p w14:paraId="1E6EFE1C"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N/</w:t>
            </w:r>
            <w:r w:rsidRPr="009E2B5E">
              <w:rPr>
                <w:rFonts w:asciiTheme="minorHAnsi" w:eastAsia="Arial" w:hAnsiTheme="minorHAnsi" w:cstheme="minorHAnsi"/>
                <w:b/>
                <w:highlight w:val="yellow"/>
              </w:rPr>
              <w:t>%</w:t>
            </w:r>
          </w:p>
        </w:tc>
        <w:tc>
          <w:tcPr>
            <w:tcW w:w="801" w:type="pct"/>
            <w:gridSpan w:val="3"/>
            <w:shd w:val="clear" w:color="auto" w:fill="A8D08D" w:themeFill="accent6" w:themeFillTint="99"/>
            <w:tcMar>
              <w:top w:w="100" w:type="dxa"/>
              <w:left w:w="100" w:type="dxa"/>
              <w:bottom w:w="100" w:type="dxa"/>
              <w:right w:w="100" w:type="dxa"/>
            </w:tcMar>
            <w:vAlign w:val="center"/>
          </w:tcPr>
          <w:p w14:paraId="23173BC2"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Meta anualizada</w:t>
            </w:r>
          </w:p>
        </w:tc>
        <w:tc>
          <w:tcPr>
            <w:tcW w:w="1052" w:type="pct"/>
            <w:gridSpan w:val="2"/>
            <w:shd w:val="clear" w:color="auto" w:fill="A8D08D" w:themeFill="accent6" w:themeFillTint="99"/>
          </w:tcPr>
          <w:p w14:paraId="1A99700E" w14:textId="1668AE80" w:rsidR="00EF1D0D" w:rsidRPr="007D396A" w:rsidRDefault="00EF1D0D" w:rsidP="00843AAE">
            <w:pPr>
              <w:spacing w:line="276" w:lineRule="auto"/>
              <w:jc w:val="center"/>
              <w:rPr>
                <w:rFonts w:eastAsia="Arial" w:cstheme="minorHAnsi"/>
                <w:b/>
              </w:rPr>
            </w:pPr>
            <w:r>
              <w:rPr>
                <w:rFonts w:eastAsia="Arial" w:cstheme="minorHAnsi"/>
                <w:b/>
              </w:rPr>
              <w:t>LOGROS</w:t>
            </w:r>
          </w:p>
        </w:tc>
        <w:tc>
          <w:tcPr>
            <w:tcW w:w="67" w:type="pct"/>
            <w:vMerge w:val="restart"/>
            <w:shd w:val="clear" w:color="auto" w:fill="A8D08D" w:themeFill="accent6" w:themeFillTint="99"/>
          </w:tcPr>
          <w:p w14:paraId="1A41C295" w14:textId="7A047431" w:rsidR="00EF1D0D" w:rsidRPr="007D396A" w:rsidRDefault="00EF1D0D" w:rsidP="00843AAE">
            <w:pPr>
              <w:spacing w:line="276" w:lineRule="auto"/>
              <w:jc w:val="center"/>
              <w:rPr>
                <w:rFonts w:eastAsia="Arial" w:cstheme="minorHAnsi"/>
                <w:b/>
              </w:rPr>
            </w:pPr>
            <w:r>
              <w:rPr>
                <w:rFonts w:eastAsia="Arial" w:cstheme="minorHAnsi"/>
                <w:b/>
              </w:rPr>
              <w:t>ACCIONES A MEJORAR</w:t>
            </w:r>
          </w:p>
        </w:tc>
      </w:tr>
      <w:tr w:rsidR="00EF1D0D" w:rsidRPr="007D396A" w14:paraId="55C3ACA2" w14:textId="67D28460" w:rsidTr="00EF1D0D">
        <w:trPr>
          <w:trHeight w:val="20"/>
          <w:tblHeader/>
        </w:trPr>
        <w:tc>
          <w:tcPr>
            <w:tcW w:w="691" w:type="pct"/>
            <w:vMerge/>
            <w:shd w:val="clear" w:color="auto" w:fill="A8D08D" w:themeFill="accent6" w:themeFillTint="99"/>
            <w:tcMar>
              <w:top w:w="100" w:type="dxa"/>
              <w:left w:w="100" w:type="dxa"/>
              <w:bottom w:w="100" w:type="dxa"/>
              <w:right w:w="100" w:type="dxa"/>
            </w:tcMar>
            <w:vAlign w:val="center"/>
          </w:tcPr>
          <w:p w14:paraId="6A3C4EB3" w14:textId="77777777" w:rsidR="00EF1D0D" w:rsidRPr="007D396A" w:rsidRDefault="00EF1D0D" w:rsidP="00843AAE">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510" w:type="pct"/>
            <w:vMerge/>
            <w:shd w:val="clear" w:color="auto" w:fill="A8D08D" w:themeFill="accent6" w:themeFillTint="99"/>
            <w:vAlign w:val="center"/>
          </w:tcPr>
          <w:p w14:paraId="26A42170" w14:textId="77777777" w:rsidR="00EF1D0D" w:rsidRPr="008358FB" w:rsidRDefault="00EF1D0D" w:rsidP="00843AAE">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510" w:type="pct"/>
            <w:vMerge/>
            <w:shd w:val="clear" w:color="auto" w:fill="A8D08D" w:themeFill="accent6" w:themeFillTint="99"/>
            <w:vAlign w:val="center"/>
          </w:tcPr>
          <w:p w14:paraId="01A39B8F" w14:textId="77777777" w:rsidR="00EF1D0D" w:rsidRPr="008358FB" w:rsidRDefault="00EF1D0D" w:rsidP="00843AAE">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510" w:type="pct"/>
            <w:vMerge/>
            <w:shd w:val="clear" w:color="auto" w:fill="A8D08D" w:themeFill="accent6" w:themeFillTint="99"/>
            <w:tcMar>
              <w:top w:w="100" w:type="dxa"/>
              <w:left w:w="100" w:type="dxa"/>
              <w:bottom w:w="100" w:type="dxa"/>
              <w:right w:w="100" w:type="dxa"/>
            </w:tcMar>
            <w:vAlign w:val="center"/>
          </w:tcPr>
          <w:p w14:paraId="7C937691" w14:textId="77777777" w:rsidR="00EF1D0D" w:rsidRPr="007D396A" w:rsidRDefault="00EF1D0D" w:rsidP="00843AAE">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407" w:type="pct"/>
            <w:vMerge/>
            <w:shd w:val="clear" w:color="auto" w:fill="A8D08D" w:themeFill="accent6" w:themeFillTint="99"/>
            <w:tcMar>
              <w:top w:w="100" w:type="dxa"/>
              <w:left w:w="100" w:type="dxa"/>
              <w:bottom w:w="100" w:type="dxa"/>
              <w:right w:w="100" w:type="dxa"/>
            </w:tcMar>
            <w:vAlign w:val="center"/>
          </w:tcPr>
          <w:p w14:paraId="40388CAB" w14:textId="77777777" w:rsidR="00EF1D0D" w:rsidRPr="007D396A" w:rsidRDefault="00EF1D0D" w:rsidP="00843AAE">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223" w:type="pct"/>
            <w:vMerge/>
            <w:shd w:val="clear" w:color="auto" w:fill="A8D08D" w:themeFill="accent6" w:themeFillTint="99"/>
            <w:tcMar>
              <w:top w:w="100" w:type="dxa"/>
              <w:left w:w="100" w:type="dxa"/>
              <w:bottom w:w="100" w:type="dxa"/>
              <w:right w:w="100" w:type="dxa"/>
            </w:tcMar>
            <w:vAlign w:val="center"/>
          </w:tcPr>
          <w:p w14:paraId="54794207" w14:textId="77777777" w:rsidR="00EF1D0D" w:rsidRPr="007D396A" w:rsidRDefault="00EF1D0D" w:rsidP="00843AAE">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228" w:type="pct"/>
            <w:vMerge/>
            <w:shd w:val="clear" w:color="auto" w:fill="A8D08D" w:themeFill="accent6" w:themeFillTint="99"/>
            <w:tcMar>
              <w:top w:w="100" w:type="dxa"/>
              <w:left w:w="100" w:type="dxa"/>
              <w:bottom w:w="100" w:type="dxa"/>
              <w:right w:w="100" w:type="dxa"/>
            </w:tcMar>
            <w:vAlign w:val="center"/>
          </w:tcPr>
          <w:p w14:paraId="4AE6F270" w14:textId="77777777" w:rsidR="00EF1D0D" w:rsidRPr="007D396A" w:rsidRDefault="00EF1D0D" w:rsidP="00843AAE">
            <w:pPr>
              <w:widowControl w:val="0"/>
              <w:pBdr>
                <w:top w:val="nil"/>
                <w:left w:val="nil"/>
                <w:bottom w:val="nil"/>
                <w:right w:val="nil"/>
                <w:between w:val="nil"/>
              </w:pBdr>
              <w:spacing w:line="276" w:lineRule="auto"/>
              <w:jc w:val="center"/>
              <w:rPr>
                <w:rFonts w:asciiTheme="minorHAnsi" w:eastAsia="Arial" w:hAnsiTheme="minorHAnsi" w:cstheme="minorHAnsi"/>
                <w:b/>
              </w:rPr>
            </w:pPr>
          </w:p>
        </w:tc>
        <w:tc>
          <w:tcPr>
            <w:tcW w:w="243" w:type="pct"/>
            <w:shd w:val="clear" w:color="auto" w:fill="A8D08D" w:themeFill="accent6" w:themeFillTint="99"/>
            <w:tcMar>
              <w:top w:w="100" w:type="dxa"/>
              <w:left w:w="100" w:type="dxa"/>
              <w:bottom w:w="100" w:type="dxa"/>
              <w:right w:w="100" w:type="dxa"/>
            </w:tcMar>
            <w:vAlign w:val="center"/>
          </w:tcPr>
          <w:p w14:paraId="18EFA21C"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1</w:t>
            </w:r>
          </w:p>
        </w:tc>
        <w:tc>
          <w:tcPr>
            <w:tcW w:w="279" w:type="pct"/>
            <w:shd w:val="clear" w:color="auto" w:fill="A8D08D" w:themeFill="accent6" w:themeFillTint="99"/>
            <w:tcMar>
              <w:top w:w="100" w:type="dxa"/>
              <w:left w:w="100" w:type="dxa"/>
              <w:bottom w:w="100" w:type="dxa"/>
              <w:right w:w="100" w:type="dxa"/>
            </w:tcMar>
            <w:vAlign w:val="center"/>
          </w:tcPr>
          <w:p w14:paraId="3C2AC378"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2</w:t>
            </w:r>
          </w:p>
        </w:tc>
        <w:tc>
          <w:tcPr>
            <w:tcW w:w="279" w:type="pct"/>
            <w:shd w:val="clear" w:color="auto" w:fill="A8D08D" w:themeFill="accent6" w:themeFillTint="99"/>
            <w:tcMar>
              <w:top w:w="100" w:type="dxa"/>
              <w:left w:w="100" w:type="dxa"/>
              <w:bottom w:w="100" w:type="dxa"/>
              <w:right w:w="100" w:type="dxa"/>
            </w:tcMar>
            <w:vAlign w:val="center"/>
          </w:tcPr>
          <w:p w14:paraId="4F99AE61" w14:textId="77777777" w:rsidR="00EF1D0D" w:rsidRPr="007D396A" w:rsidRDefault="00EF1D0D" w:rsidP="00843AAE">
            <w:pPr>
              <w:spacing w:line="276" w:lineRule="auto"/>
              <w:jc w:val="center"/>
              <w:rPr>
                <w:rFonts w:asciiTheme="minorHAnsi" w:eastAsia="Arial" w:hAnsiTheme="minorHAnsi" w:cstheme="minorHAnsi"/>
                <w:b/>
              </w:rPr>
            </w:pPr>
            <w:r w:rsidRPr="007D396A">
              <w:rPr>
                <w:rFonts w:asciiTheme="minorHAnsi" w:eastAsia="Arial" w:hAnsiTheme="minorHAnsi" w:cstheme="minorHAnsi"/>
                <w:b/>
              </w:rPr>
              <w:t>Año 3</w:t>
            </w:r>
          </w:p>
        </w:tc>
        <w:tc>
          <w:tcPr>
            <w:tcW w:w="552" w:type="pct"/>
            <w:shd w:val="clear" w:color="auto" w:fill="A8D08D" w:themeFill="accent6" w:themeFillTint="99"/>
          </w:tcPr>
          <w:p w14:paraId="22DE4776" w14:textId="1C05C02F" w:rsidR="00EF1D0D" w:rsidRPr="007D396A" w:rsidRDefault="00EF1D0D" w:rsidP="00EF1D0D">
            <w:pPr>
              <w:spacing w:line="276" w:lineRule="auto"/>
              <w:rPr>
                <w:rFonts w:eastAsia="Arial" w:cstheme="minorHAnsi"/>
                <w:b/>
              </w:rPr>
            </w:pPr>
            <w:r>
              <w:rPr>
                <w:rFonts w:eastAsia="Arial" w:cstheme="minorHAnsi"/>
                <w:b/>
              </w:rPr>
              <w:t>CUANTITATIVOS</w:t>
            </w:r>
          </w:p>
        </w:tc>
        <w:tc>
          <w:tcPr>
            <w:tcW w:w="500" w:type="pct"/>
            <w:shd w:val="clear" w:color="auto" w:fill="A8D08D" w:themeFill="accent6" w:themeFillTint="99"/>
          </w:tcPr>
          <w:p w14:paraId="5AFF1CFA" w14:textId="5F2E7F76" w:rsidR="00EF1D0D" w:rsidRPr="007D396A" w:rsidRDefault="00EF1D0D" w:rsidP="00843AAE">
            <w:pPr>
              <w:spacing w:line="276" w:lineRule="auto"/>
              <w:jc w:val="center"/>
              <w:rPr>
                <w:rFonts w:eastAsia="Arial" w:cstheme="minorHAnsi"/>
                <w:b/>
              </w:rPr>
            </w:pPr>
            <w:r>
              <w:rPr>
                <w:rFonts w:eastAsia="Arial" w:cstheme="minorHAnsi"/>
                <w:b/>
              </w:rPr>
              <w:t>CUALITATIVOS</w:t>
            </w:r>
          </w:p>
        </w:tc>
        <w:tc>
          <w:tcPr>
            <w:tcW w:w="67" w:type="pct"/>
            <w:vMerge/>
            <w:shd w:val="clear" w:color="auto" w:fill="A8D08D" w:themeFill="accent6" w:themeFillTint="99"/>
          </w:tcPr>
          <w:p w14:paraId="122D4433" w14:textId="77777777" w:rsidR="00EF1D0D" w:rsidRPr="007D396A" w:rsidRDefault="00EF1D0D" w:rsidP="00843AAE">
            <w:pPr>
              <w:spacing w:line="276" w:lineRule="auto"/>
              <w:jc w:val="center"/>
              <w:rPr>
                <w:rFonts w:eastAsia="Arial" w:cstheme="minorHAnsi"/>
                <w:b/>
              </w:rPr>
            </w:pPr>
          </w:p>
        </w:tc>
      </w:tr>
      <w:tr w:rsidR="00EF1D0D" w:rsidRPr="007D396A" w14:paraId="10573239" w14:textId="6D9E0C86" w:rsidTr="00EF1D0D">
        <w:trPr>
          <w:trHeight w:val="23"/>
        </w:trPr>
        <w:tc>
          <w:tcPr>
            <w:tcW w:w="691" w:type="pct"/>
            <w:shd w:val="clear" w:color="auto" w:fill="auto"/>
            <w:tcMar>
              <w:top w:w="100" w:type="dxa"/>
              <w:left w:w="100" w:type="dxa"/>
              <w:bottom w:w="100" w:type="dxa"/>
              <w:right w:w="100" w:type="dxa"/>
            </w:tcMar>
          </w:tcPr>
          <w:p w14:paraId="4EC2A42F" w14:textId="0E02F938" w:rsidR="00EF1D0D" w:rsidRPr="007D396A" w:rsidRDefault="00EF1D0D" w:rsidP="00843AAE">
            <w:pPr>
              <w:spacing w:line="276" w:lineRule="auto"/>
              <w:jc w:val="both"/>
              <w:rPr>
                <w:rFonts w:asciiTheme="minorHAnsi" w:eastAsia="Arial" w:hAnsiTheme="minorHAnsi" w:cstheme="minorHAnsi"/>
                <w:color w:val="FF0000"/>
              </w:rPr>
            </w:pPr>
          </w:p>
        </w:tc>
        <w:tc>
          <w:tcPr>
            <w:tcW w:w="510" w:type="pct"/>
          </w:tcPr>
          <w:p w14:paraId="1C21770B" w14:textId="77777777" w:rsidR="00EF1D0D" w:rsidRPr="008358FB" w:rsidRDefault="00EF1D0D" w:rsidP="00843AAE">
            <w:pPr>
              <w:spacing w:before="80" w:after="80"/>
              <w:jc w:val="both"/>
              <w:rPr>
                <w:rFonts w:asciiTheme="minorHAnsi" w:eastAsia="Arial" w:hAnsiTheme="minorHAnsi" w:cstheme="minorHAnsi"/>
              </w:rPr>
            </w:pPr>
          </w:p>
        </w:tc>
        <w:tc>
          <w:tcPr>
            <w:tcW w:w="510" w:type="pct"/>
          </w:tcPr>
          <w:p w14:paraId="4AE09DEA" w14:textId="77777777" w:rsidR="00EF1D0D" w:rsidRPr="008358FB" w:rsidRDefault="00EF1D0D" w:rsidP="00843AAE">
            <w:pPr>
              <w:spacing w:before="80" w:after="80"/>
              <w:jc w:val="both"/>
              <w:rPr>
                <w:rFonts w:asciiTheme="minorHAnsi" w:eastAsia="Arial" w:hAnsiTheme="minorHAnsi" w:cstheme="minorHAnsi"/>
              </w:rPr>
            </w:pPr>
          </w:p>
        </w:tc>
        <w:tc>
          <w:tcPr>
            <w:tcW w:w="510" w:type="pct"/>
            <w:shd w:val="clear" w:color="auto" w:fill="auto"/>
            <w:tcMar>
              <w:top w:w="100" w:type="dxa"/>
              <w:left w:w="100" w:type="dxa"/>
              <w:bottom w:w="100" w:type="dxa"/>
              <w:right w:w="100" w:type="dxa"/>
            </w:tcMar>
            <w:vAlign w:val="center"/>
          </w:tcPr>
          <w:p w14:paraId="2616E756" w14:textId="1D20CA70" w:rsidR="00EF1D0D" w:rsidRPr="007D396A" w:rsidRDefault="00EF1D0D" w:rsidP="00843AAE">
            <w:pPr>
              <w:spacing w:before="80" w:after="80"/>
              <w:jc w:val="both"/>
              <w:rPr>
                <w:rFonts w:asciiTheme="minorHAnsi" w:eastAsia="Arial" w:hAnsiTheme="minorHAnsi" w:cstheme="minorHAnsi"/>
              </w:rPr>
            </w:pPr>
          </w:p>
        </w:tc>
        <w:tc>
          <w:tcPr>
            <w:tcW w:w="407" w:type="pct"/>
            <w:shd w:val="clear" w:color="auto" w:fill="auto"/>
            <w:tcMar>
              <w:top w:w="100" w:type="dxa"/>
              <w:left w:w="100" w:type="dxa"/>
              <w:bottom w:w="100" w:type="dxa"/>
              <w:right w:w="100" w:type="dxa"/>
            </w:tcMar>
            <w:vAlign w:val="center"/>
          </w:tcPr>
          <w:p w14:paraId="57B5931A" w14:textId="0060D039" w:rsidR="00EF1D0D" w:rsidRPr="007D396A" w:rsidRDefault="00EF1D0D" w:rsidP="00843AAE">
            <w:pPr>
              <w:spacing w:line="276" w:lineRule="auto"/>
              <w:jc w:val="center"/>
              <w:rPr>
                <w:rFonts w:asciiTheme="minorHAnsi" w:eastAsia="Arial" w:hAnsiTheme="minorHAnsi" w:cstheme="minorHAnsi"/>
              </w:rPr>
            </w:pPr>
          </w:p>
        </w:tc>
        <w:tc>
          <w:tcPr>
            <w:tcW w:w="223" w:type="pct"/>
            <w:shd w:val="clear" w:color="auto" w:fill="auto"/>
            <w:tcMar>
              <w:top w:w="100" w:type="dxa"/>
              <w:left w:w="100" w:type="dxa"/>
              <w:bottom w:w="100" w:type="dxa"/>
              <w:right w:w="100" w:type="dxa"/>
            </w:tcMar>
            <w:vAlign w:val="center"/>
          </w:tcPr>
          <w:p w14:paraId="043434FB" w14:textId="6ACE1DF9" w:rsidR="00EF1D0D" w:rsidRPr="007D396A" w:rsidRDefault="00EF1D0D" w:rsidP="00843AAE">
            <w:pPr>
              <w:spacing w:line="276" w:lineRule="auto"/>
              <w:jc w:val="center"/>
              <w:rPr>
                <w:rFonts w:asciiTheme="minorHAnsi" w:eastAsia="Arial" w:hAnsiTheme="minorHAnsi" w:cstheme="minorHAnsi"/>
              </w:rPr>
            </w:pPr>
          </w:p>
        </w:tc>
        <w:tc>
          <w:tcPr>
            <w:tcW w:w="228" w:type="pct"/>
            <w:shd w:val="clear" w:color="auto" w:fill="auto"/>
            <w:tcMar>
              <w:top w:w="100" w:type="dxa"/>
              <w:left w:w="100" w:type="dxa"/>
              <w:bottom w:w="100" w:type="dxa"/>
              <w:right w:w="100" w:type="dxa"/>
            </w:tcMar>
            <w:vAlign w:val="center"/>
          </w:tcPr>
          <w:p w14:paraId="177A4B66" w14:textId="6E987BB1" w:rsidR="00EF1D0D" w:rsidRPr="007D396A" w:rsidRDefault="00EF1D0D" w:rsidP="00843AAE">
            <w:pPr>
              <w:spacing w:line="276" w:lineRule="auto"/>
              <w:jc w:val="center"/>
              <w:rPr>
                <w:rFonts w:asciiTheme="minorHAnsi" w:eastAsia="Arial" w:hAnsiTheme="minorHAnsi" w:cstheme="minorHAnsi"/>
                <w:b/>
                <w:color w:val="FF0000"/>
              </w:rPr>
            </w:pPr>
          </w:p>
        </w:tc>
        <w:tc>
          <w:tcPr>
            <w:tcW w:w="243" w:type="pct"/>
            <w:shd w:val="clear" w:color="auto" w:fill="auto"/>
            <w:tcMar>
              <w:top w:w="100" w:type="dxa"/>
              <w:left w:w="100" w:type="dxa"/>
              <w:bottom w:w="100" w:type="dxa"/>
              <w:right w:w="100" w:type="dxa"/>
            </w:tcMar>
            <w:vAlign w:val="center"/>
          </w:tcPr>
          <w:p w14:paraId="48A4A740" w14:textId="76171549" w:rsidR="00EF1D0D" w:rsidRPr="007D396A" w:rsidRDefault="00EF1D0D" w:rsidP="00843AAE">
            <w:pPr>
              <w:spacing w:line="276" w:lineRule="auto"/>
              <w:rPr>
                <w:rFonts w:asciiTheme="minorHAnsi" w:eastAsia="Arial" w:hAnsiTheme="minorHAnsi" w:cstheme="minorHAnsi"/>
              </w:rPr>
            </w:pPr>
          </w:p>
        </w:tc>
        <w:tc>
          <w:tcPr>
            <w:tcW w:w="279" w:type="pct"/>
            <w:shd w:val="clear" w:color="auto" w:fill="auto"/>
            <w:tcMar>
              <w:top w:w="100" w:type="dxa"/>
              <w:left w:w="100" w:type="dxa"/>
              <w:bottom w:w="100" w:type="dxa"/>
              <w:right w:w="100" w:type="dxa"/>
            </w:tcMar>
            <w:vAlign w:val="center"/>
          </w:tcPr>
          <w:p w14:paraId="7A331D24" w14:textId="15E10F5D" w:rsidR="00EF1D0D" w:rsidRPr="007D396A" w:rsidRDefault="00EF1D0D" w:rsidP="00843AAE">
            <w:pPr>
              <w:spacing w:line="276" w:lineRule="auto"/>
              <w:jc w:val="center"/>
              <w:rPr>
                <w:rFonts w:asciiTheme="minorHAnsi" w:eastAsia="Arial" w:hAnsiTheme="minorHAnsi" w:cstheme="minorHAnsi"/>
              </w:rPr>
            </w:pPr>
          </w:p>
        </w:tc>
        <w:tc>
          <w:tcPr>
            <w:tcW w:w="279" w:type="pct"/>
            <w:shd w:val="clear" w:color="auto" w:fill="auto"/>
            <w:tcMar>
              <w:top w:w="100" w:type="dxa"/>
              <w:left w:w="100" w:type="dxa"/>
              <w:bottom w:w="100" w:type="dxa"/>
              <w:right w:w="100" w:type="dxa"/>
            </w:tcMar>
            <w:vAlign w:val="center"/>
          </w:tcPr>
          <w:p w14:paraId="7F0F7DBA" w14:textId="17EA62E8" w:rsidR="00EF1D0D" w:rsidRPr="007D396A" w:rsidRDefault="00EF1D0D" w:rsidP="00843AAE">
            <w:pPr>
              <w:spacing w:line="276" w:lineRule="auto"/>
              <w:jc w:val="center"/>
              <w:rPr>
                <w:rFonts w:asciiTheme="minorHAnsi" w:eastAsia="Arial" w:hAnsiTheme="minorHAnsi" w:cstheme="minorHAnsi"/>
              </w:rPr>
            </w:pPr>
          </w:p>
        </w:tc>
        <w:tc>
          <w:tcPr>
            <w:tcW w:w="552" w:type="pct"/>
          </w:tcPr>
          <w:p w14:paraId="709121BC" w14:textId="77777777" w:rsidR="00EF1D0D" w:rsidRPr="007D396A" w:rsidRDefault="00EF1D0D" w:rsidP="00843AAE">
            <w:pPr>
              <w:spacing w:line="276" w:lineRule="auto"/>
              <w:jc w:val="center"/>
              <w:rPr>
                <w:rFonts w:eastAsia="Arial" w:cstheme="minorHAnsi"/>
              </w:rPr>
            </w:pPr>
          </w:p>
        </w:tc>
        <w:tc>
          <w:tcPr>
            <w:tcW w:w="500" w:type="pct"/>
          </w:tcPr>
          <w:p w14:paraId="22F5892E" w14:textId="77777777" w:rsidR="00EF1D0D" w:rsidRPr="007D396A" w:rsidRDefault="00EF1D0D" w:rsidP="00843AAE">
            <w:pPr>
              <w:spacing w:line="276" w:lineRule="auto"/>
              <w:jc w:val="center"/>
              <w:rPr>
                <w:rFonts w:eastAsia="Arial" w:cstheme="minorHAnsi"/>
              </w:rPr>
            </w:pPr>
          </w:p>
        </w:tc>
        <w:tc>
          <w:tcPr>
            <w:tcW w:w="67" w:type="pct"/>
          </w:tcPr>
          <w:p w14:paraId="63537321" w14:textId="77777777" w:rsidR="00EF1D0D" w:rsidRPr="007D396A" w:rsidRDefault="00EF1D0D" w:rsidP="00843AAE">
            <w:pPr>
              <w:spacing w:line="276" w:lineRule="auto"/>
              <w:jc w:val="center"/>
              <w:rPr>
                <w:rFonts w:eastAsia="Arial" w:cstheme="minorHAnsi"/>
              </w:rPr>
            </w:pPr>
          </w:p>
        </w:tc>
      </w:tr>
    </w:tbl>
    <w:p w14:paraId="7833F7B4" w14:textId="7CB2A082" w:rsidR="00454E48" w:rsidRDefault="00454E48">
      <w:pPr>
        <w:rPr>
          <w:rFonts w:ascii="Arial" w:eastAsia="Arial" w:hAnsi="Arial" w:cs="Arial"/>
          <w:i/>
        </w:rPr>
      </w:pPr>
      <w:r>
        <w:rPr>
          <w:rFonts w:ascii="Arial" w:eastAsia="Arial" w:hAnsi="Arial" w:cs="Arial"/>
          <w:i/>
        </w:rPr>
        <w:br w:type="page"/>
      </w:r>
    </w:p>
    <w:p w14:paraId="6BC49F9F" w14:textId="77777777" w:rsidR="00454E48" w:rsidRPr="00E94850" w:rsidRDefault="00454E48" w:rsidP="00951BA3">
      <w:pPr>
        <w:tabs>
          <w:tab w:val="left" w:pos="2676"/>
        </w:tabs>
        <w:spacing w:line="240" w:lineRule="auto"/>
        <w:rPr>
          <w:rFonts w:ascii="Times New Roman" w:eastAsia="Calibri" w:hAnsi="Times New Roman" w:cs="Times New Roman"/>
        </w:rPr>
      </w:pPr>
    </w:p>
    <w:p w14:paraId="62A30020" w14:textId="6D7A0C16" w:rsidR="00951BA3" w:rsidRPr="00177BD8" w:rsidRDefault="00951BA3" w:rsidP="00C45583">
      <w:pPr>
        <w:pStyle w:val="Ttulo1"/>
        <w:numPr>
          <w:ilvl w:val="0"/>
          <w:numId w:val="2"/>
        </w:numPr>
        <w:ind w:left="426" w:hanging="425"/>
        <w:rPr>
          <w:rFonts w:eastAsia="Arial"/>
          <w:b/>
          <w:color w:val="385623" w:themeColor="accent6" w:themeShade="80"/>
        </w:rPr>
      </w:pPr>
      <w:bookmarkStart w:id="156" w:name="_Toc27773479"/>
      <w:bookmarkStart w:id="157" w:name="_Toc27774642"/>
      <w:bookmarkStart w:id="158" w:name="_Toc27774712"/>
      <w:r w:rsidRPr="00177BD8">
        <w:rPr>
          <w:rFonts w:eastAsia="Arial"/>
          <w:b/>
          <w:color w:val="385623" w:themeColor="accent6" w:themeShade="80"/>
        </w:rPr>
        <w:t>ANEXOS</w:t>
      </w:r>
      <w:r w:rsidR="008739A1" w:rsidRPr="00177BD8">
        <w:rPr>
          <w:rFonts w:eastAsia="Arial"/>
          <w:b/>
          <w:color w:val="385623" w:themeColor="accent6" w:themeShade="80"/>
        </w:rPr>
        <w:t xml:space="preserve"> –FICHAS PIN</w:t>
      </w:r>
      <w:bookmarkEnd w:id="156"/>
      <w:bookmarkEnd w:id="157"/>
      <w:bookmarkEnd w:id="158"/>
    </w:p>
    <w:p w14:paraId="2248C90F" w14:textId="77777777" w:rsidR="00951BA3" w:rsidRPr="00E94850" w:rsidRDefault="00951BA3" w:rsidP="00951BA3">
      <w:pPr>
        <w:tabs>
          <w:tab w:val="left" w:pos="2676"/>
        </w:tabs>
        <w:spacing w:line="240" w:lineRule="auto"/>
        <w:rPr>
          <w:rFonts w:ascii="Arial" w:eastAsia="Arial" w:hAnsi="Arial" w:cs="Arial"/>
          <w:i/>
        </w:rPr>
      </w:pPr>
    </w:p>
    <w:p w14:paraId="5D55FA79" w14:textId="711D0AFA" w:rsidR="00951BA3" w:rsidRPr="00EF1D0D" w:rsidRDefault="00152FB8" w:rsidP="00EF1D0D">
      <w:pPr>
        <w:pStyle w:val="Prrafodelista"/>
        <w:numPr>
          <w:ilvl w:val="0"/>
          <w:numId w:val="38"/>
        </w:numPr>
        <w:tabs>
          <w:tab w:val="left" w:pos="2676"/>
        </w:tabs>
        <w:spacing w:line="240" w:lineRule="auto"/>
        <w:rPr>
          <w:rFonts w:ascii="Arial" w:eastAsia="Arial" w:hAnsi="Arial" w:cs="Arial"/>
        </w:rPr>
      </w:pPr>
      <w:r w:rsidRPr="00EF1D0D">
        <w:rPr>
          <w:rFonts w:ascii="Arial" w:eastAsia="Arial" w:hAnsi="Arial" w:cs="Arial"/>
        </w:rPr>
        <w:t xml:space="preserve">Proyectos de </w:t>
      </w:r>
      <w:proofErr w:type="spellStart"/>
      <w:r w:rsidRPr="00EF1D0D">
        <w:rPr>
          <w:rFonts w:ascii="Arial" w:eastAsia="Arial" w:hAnsi="Arial" w:cs="Arial"/>
        </w:rPr>
        <w:t>Innovaciòn</w:t>
      </w:r>
      <w:proofErr w:type="spellEnd"/>
      <w:r w:rsidRPr="00EF1D0D">
        <w:rPr>
          <w:rFonts w:ascii="Arial" w:eastAsia="Arial" w:hAnsi="Arial" w:cs="Arial"/>
        </w:rPr>
        <w:t xml:space="preserve"> (PIN)</w:t>
      </w:r>
      <w:r w:rsidR="00EF1D0D" w:rsidRPr="00EF1D0D">
        <w:rPr>
          <w:rFonts w:ascii="Arial" w:eastAsia="Arial" w:hAnsi="Arial" w:cs="Arial"/>
        </w:rPr>
        <w:t xml:space="preserve"> Nº 1</w:t>
      </w:r>
    </w:p>
    <w:p w14:paraId="167916AE" w14:textId="462C4392" w:rsidR="00EF1D0D" w:rsidRPr="00EF1D0D" w:rsidRDefault="00EF1D0D" w:rsidP="00EF1D0D">
      <w:pPr>
        <w:pStyle w:val="Prrafodelista"/>
        <w:numPr>
          <w:ilvl w:val="0"/>
          <w:numId w:val="38"/>
        </w:numPr>
        <w:tabs>
          <w:tab w:val="left" w:pos="2676"/>
        </w:tabs>
        <w:spacing w:line="240" w:lineRule="auto"/>
        <w:rPr>
          <w:rFonts w:ascii="Arial" w:eastAsia="Arial" w:hAnsi="Arial" w:cs="Arial"/>
        </w:rPr>
      </w:pPr>
      <w:r w:rsidRPr="00EF1D0D">
        <w:rPr>
          <w:rFonts w:ascii="Arial" w:eastAsia="Arial" w:hAnsi="Arial" w:cs="Arial"/>
        </w:rPr>
        <w:t xml:space="preserve">Proyectos de </w:t>
      </w:r>
      <w:proofErr w:type="spellStart"/>
      <w:r w:rsidRPr="00EF1D0D">
        <w:rPr>
          <w:rFonts w:ascii="Arial" w:eastAsia="Arial" w:hAnsi="Arial" w:cs="Arial"/>
        </w:rPr>
        <w:t>Innovaciòn</w:t>
      </w:r>
      <w:proofErr w:type="spellEnd"/>
      <w:r w:rsidRPr="00EF1D0D">
        <w:rPr>
          <w:rFonts w:ascii="Arial" w:eastAsia="Arial" w:hAnsi="Arial" w:cs="Arial"/>
        </w:rPr>
        <w:t xml:space="preserve"> (PIN) Nº 2</w:t>
      </w:r>
    </w:p>
    <w:p w14:paraId="3E439F2F" w14:textId="27BE89A9" w:rsidR="00EF1D0D" w:rsidRPr="00EF1D0D" w:rsidRDefault="00EF1D0D" w:rsidP="00EF1D0D">
      <w:pPr>
        <w:pStyle w:val="Prrafodelista"/>
        <w:numPr>
          <w:ilvl w:val="0"/>
          <w:numId w:val="38"/>
        </w:numPr>
        <w:tabs>
          <w:tab w:val="left" w:pos="2676"/>
        </w:tabs>
        <w:spacing w:line="240" w:lineRule="auto"/>
        <w:rPr>
          <w:rFonts w:ascii="Arial" w:eastAsia="Arial" w:hAnsi="Arial" w:cs="Arial"/>
        </w:rPr>
      </w:pPr>
      <w:r w:rsidRPr="00EF1D0D">
        <w:rPr>
          <w:rFonts w:ascii="Arial" w:eastAsia="Arial" w:hAnsi="Arial" w:cs="Arial"/>
        </w:rPr>
        <w:t xml:space="preserve">Proyectos de </w:t>
      </w:r>
      <w:proofErr w:type="spellStart"/>
      <w:r w:rsidRPr="00EF1D0D">
        <w:rPr>
          <w:rFonts w:ascii="Arial" w:eastAsia="Arial" w:hAnsi="Arial" w:cs="Arial"/>
        </w:rPr>
        <w:t>Innovaciòn</w:t>
      </w:r>
      <w:proofErr w:type="spellEnd"/>
      <w:r w:rsidRPr="00EF1D0D">
        <w:rPr>
          <w:rFonts w:ascii="Arial" w:eastAsia="Arial" w:hAnsi="Arial" w:cs="Arial"/>
        </w:rPr>
        <w:t xml:space="preserve"> (PIN) Nº 3</w:t>
      </w:r>
    </w:p>
    <w:p w14:paraId="4EF06463" w14:textId="069F5651" w:rsidR="00EF1D0D" w:rsidRDefault="00EF1D0D" w:rsidP="00EF1D0D">
      <w:pPr>
        <w:pStyle w:val="Prrafodelista"/>
        <w:numPr>
          <w:ilvl w:val="0"/>
          <w:numId w:val="38"/>
        </w:numPr>
        <w:tabs>
          <w:tab w:val="left" w:pos="2676"/>
        </w:tabs>
        <w:spacing w:line="240" w:lineRule="auto"/>
        <w:rPr>
          <w:rFonts w:ascii="Arial" w:eastAsia="Arial" w:hAnsi="Arial" w:cs="Arial"/>
        </w:rPr>
      </w:pPr>
      <w:r w:rsidRPr="00EF1D0D">
        <w:rPr>
          <w:rFonts w:ascii="Arial" w:eastAsia="Arial" w:hAnsi="Arial" w:cs="Arial"/>
        </w:rPr>
        <w:t xml:space="preserve">Proyectos de </w:t>
      </w:r>
      <w:proofErr w:type="spellStart"/>
      <w:r w:rsidRPr="00EF1D0D">
        <w:rPr>
          <w:rFonts w:ascii="Arial" w:eastAsia="Arial" w:hAnsi="Arial" w:cs="Arial"/>
        </w:rPr>
        <w:t>Innovaciòn</w:t>
      </w:r>
      <w:proofErr w:type="spellEnd"/>
      <w:r w:rsidRPr="00EF1D0D">
        <w:rPr>
          <w:rFonts w:ascii="Arial" w:eastAsia="Arial" w:hAnsi="Arial" w:cs="Arial"/>
        </w:rPr>
        <w:t xml:space="preserve"> (PIN) Nº 4</w:t>
      </w:r>
    </w:p>
    <w:p w14:paraId="29BF1ABF" w14:textId="541EEF12" w:rsidR="008739A1" w:rsidRPr="00EF1D0D" w:rsidRDefault="008739A1" w:rsidP="00EF1D0D">
      <w:pPr>
        <w:pStyle w:val="Prrafodelista"/>
        <w:numPr>
          <w:ilvl w:val="0"/>
          <w:numId w:val="38"/>
        </w:numPr>
        <w:tabs>
          <w:tab w:val="left" w:pos="2676"/>
        </w:tabs>
        <w:spacing w:line="240" w:lineRule="auto"/>
        <w:rPr>
          <w:rFonts w:ascii="Arial" w:eastAsia="Arial" w:hAnsi="Arial" w:cs="Arial"/>
        </w:rPr>
      </w:pPr>
      <w:r>
        <w:rPr>
          <w:rFonts w:ascii="Arial" w:eastAsia="Arial" w:hAnsi="Arial" w:cs="Arial"/>
        </w:rPr>
        <w:t>Etc.</w:t>
      </w:r>
    </w:p>
    <w:p w14:paraId="124FD2C5" w14:textId="70EEB1F0" w:rsidR="00EB4E75" w:rsidRDefault="00EB4E75" w:rsidP="00951BA3">
      <w:pPr>
        <w:tabs>
          <w:tab w:val="left" w:pos="2676"/>
        </w:tabs>
        <w:spacing w:line="240" w:lineRule="auto"/>
        <w:rPr>
          <w:rFonts w:ascii="Times New Roman" w:eastAsia="Calibri" w:hAnsi="Times New Roman" w:cs="Times New Roman"/>
        </w:rPr>
      </w:pPr>
    </w:p>
    <w:p w14:paraId="6269F106" w14:textId="77777777" w:rsidR="00EB4E75" w:rsidRPr="00EB4E75" w:rsidRDefault="00EB4E75" w:rsidP="00EB4E75">
      <w:pPr>
        <w:rPr>
          <w:rFonts w:ascii="Times New Roman" w:eastAsia="Calibri" w:hAnsi="Times New Roman" w:cs="Times New Roman"/>
        </w:rPr>
      </w:pPr>
    </w:p>
    <w:p w14:paraId="49985196" w14:textId="77777777" w:rsidR="00EB4E75" w:rsidRPr="00EB4E75" w:rsidRDefault="00EB4E75" w:rsidP="00EB4E75">
      <w:pPr>
        <w:rPr>
          <w:rFonts w:ascii="Times New Roman" w:eastAsia="Calibri" w:hAnsi="Times New Roman" w:cs="Times New Roman"/>
        </w:rPr>
      </w:pPr>
    </w:p>
    <w:p w14:paraId="5F337DEA" w14:textId="77777777" w:rsidR="00EB4E75" w:rsidRPr="00EB4E75" w:rsidRDefault="00EB4E75" w:rsidP="00EB4E75">
      <w:pPr>
        <w:rPr>
          <w:rFonts w:ascii="Times New Roman" w:eastAsia="Calibri" w:hAnsi="Times New Roman" w:cs="Times New Roman"/>
        </w:rPr>
      </w:pPr>
    </w:p>
    <w:p w14:paraId="1F6BED78" w14:textId="77777777" w:rsidR="00EB4E75" w:rsidRPr="00EB4E75" w:rsidRDefault="00EB4E75" w:rsidP="00EB4E75">
      <w:pPr>
        <w:rPr>
          <w:rFonts w:ascii="Times New Roman" w:eastAsia="Calibri" w:hAnsi="Times New Roman" w:cs="Times New Roman"/>
        </w:rPr>
      </w:pPr>
    </w:p>
    <w:p w14:paraId="33BC3FFC" w14:textId="77777777" w:rsidR="00EB4E75" w:rsidRPr="00EB4E75" w:rsidRDefault="00EB4E75" w:rsidP="00EB4E75">
      <w:pPr>
        <w:rPr>
          <w:rFonts w:ascii="Times New Roman" w:eastAsia="Calibri" w:hAnsi="Times New Roman" w:cs="Times New Roman"/>
        </w:rPr>
      </w:pPr>
    </w:p>
    <w:p w14:paraId="15CD594D" w14:textId="77777777" w:rsidR="00EB4E75" w:rsidRPr="00EB4E75" w:rsidRDefault="00EB4E75" w:rsidP="00EB4E75">
      <w:pPr>
        <w:rPr>
          <w:rFonts w:ascii="Times New Roman" w:eastAsia="Calibri" w:hAnsi="Times New Roman" w:cs="Times New Roman"/>
        </w:rPr>
      </w:pPr>
    </w:p>
    <w:p w14:paraId="2D48C7AC" w14:textId="77777777" w:rsidR="00EB4E75" w:rsidRPr="00EB4E75" w:rsidRDefault="00EB4E75" w:rsidP="00EB4E75">
      <w:pPr>
        <w:rPr>
          <w:rFonts w:ascii="Times New Roman" w:eastAsia="Calibri" w:hAnsi="Times New Roman" w:cs="Times New Roman"/>
        </w:rPr>
      </w:pPr>
    </w:p>
    <w:p w14:paraId="75443F95" w14:textId="77777777" w:rsidR="00EB4E75" w:rsidRPr="00EB4E75" w:rsidRDefault="00EB4E75" w:rsidP="00EB4E75">
      <w:pPr>
        <w:rPr>
          <w:rFonts w:ascii="Times New Roman" w:eastAsia="Calibri" w:hAnsi="Times New Roman" w:cs="Times New Roman"/>
        </w:rPr>
      </w:pPr>
    </w:p>
    <w:p w14:paraId="2CA1DC7E" w14:textId="77777777" w:rsidR="00EB4E75" w:rsidRPr="00EB4E75" w:rsidRDefault="00EB4E75" w:rsidP="00EB4E75">
      <w:pPr>
        <w:rPr>
          <w:rFonts w:ascii="Times New Roman" w:eastAsia="Calibri" w:hAnsi="Times New Roman" w:cs="Times New Roman"/>
        </w:rPr>
      </w:pPr>
    </w:p>
    <w:p w14:paraId="54FB5CBD" w14:textId="77777777" w:rsidR="00EB4E75" w:rsidRPr="00EB4E75" w:rsidRDefault="00EB4E75" w:rsidP="00EB4E75">
      <w:pPr>
        <w:rPr>
          <w:rFonts w:ascii="Times New Roman" w:eastAsia="Calibri" w:hAnsi="Times New Roman" w:cs="Times New Roman"/>
        </w:rPr>
      </w:pPr>
    </w:p>
    <w:p w14:paraId="07F80040" w14:textId="77777777" w:rsidR="00EB4E75" w:rsidRPr="00EB4E75" w:rsidRDefault="00EB4E75" w:rsidP="00EB4E75">
      <w:pPr>
        <w:rPr>
          <w:rFonts w:ascii="Times New Roman" w:eastAsia="Calibri" w:hAnsi="Times New Roman" w:cs="Times New Roman"/>
        </w:rPr>
      </w:pPr>
    </w:p>
    <w:p w14:paraId="1B9F2B9D" w14:textId="77777777" w:rsidR="00EB4E75" w:rsidRPr="00EB4E75" w:rsidRDefault="00EB4E75" w:rsidP="00EB4E75">
      <w:pPr>
        <w:rPr>
          <w:rFonts w:ascii="Times New Roman" w:eastAsia="Calibri" w:hAnsi="Times New Roman" w:cs="Times New Roman"/>
        </w:rPr>
      </w:pPr>
    </w:p>
    <w:p w14:paraId="235A7D33" w14:textId="77777777" w:rsidR="00EB4E75" w:rsidRPr="00EB4E75" w:rsidRDefault="00EB4E75" w:rsidP="00EB4E75">
      <w:pPr>
        <w:rPr>
          <w:rFonts w:ascii="Times New Roman" w:eastAsia="Calibri" w:hAnsi="Times New Roman" w:cs="Times New Roman"/>
        </w:rPr>
      </w:pPr>
    </w:p>
    <w:p w14:paraId="4B1526AE" w14:textId="77777777" w:rsidR="00EB4E75" w:rsidRPr="00EB4E75" w:rsidRDefault="00EB4E75" w:rsidP="00EB4E75">
      <w:pPr>
        <w:rPr>
          <w:rFonts w:ascii="Times New Roman" w:eastAsia="Calibri" w:hAnsi="Times New Roman" w:cs="Times New Roman"/>
        </w:rPr>
      </w:pPr>
    </w:p>
    <w:p w14:paraId="102D27C5" w14:textId="11EF74C9" w:rsidR="00EB4E75" w:rsidRDefault="00EB4E75" w:rsidP="00EB4E75">
      <w:pPr>
        <w:rPr>
          <w:rFonts w:ascii="Times New Roman" w:eastAsia="Calibri" w:hAnsi="Times New Roman" w:cs="Times New Roman"/>
        </w:rPr>
      </w:pPr>
    </w:p>
    <w:p w14:paraId="2A5FF081" w14:textId="1DDFDA9F" w:rsidR="00152FB8" w:rsidRPr="00EB4E75" w:rsidRDefault="00EB4E75" w:rsidP="00EB4E75">
      <w:pPr>
        <w:tabs>
          <w:tab w:val="left" w:pos="14087"/>
        </w:tabs>
        <w:rPr>
          <w:rFonts w:ascii="Times New Roman" w:eastAsia="Calibri" w:hAnsi="Times New Roman" w:cs="Times New Roman"/>
        </w:rPr>
      </w:pPr>
      <w:r>
        <w:rPr>
          <w:rFonts w:ascii="Times New Roman" w:eastAsia="Calibri" w:hAnsi="Times New Roman" w:cs="Times New Roman"/>
        </w:rPr>
        <w:tab/>
      </w:r>
    </w:p>
    <w:sectPr w:rsidR="00152FB8" w:rsidRPr="00EB4E75" w:rsidSect="000D4EE9">
      <w:footerReference w:type="default" r:id="rId30"/>
      <w:pgSz w:w="16838" w:h="11906" w:orient="landscape" w:code="9"/>
      <w:pgMar w:top="720" w:right="720" w:bottom="720" w:left="720" w:header="533" w:footer="425"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2AD7" w14:textId="77777777" w:rsidR="0010033C" w:rsidRDefault="0010033C" w:rsidP="00EB5AFF">
      <w:pPr>
        <w:spacing w:after="0" w:line="240" w:lineRule="auto"/>
      </w:pPr>
      <w:r>
        <w:separator/>
      </w:r>
    </w:p>
  </w:endnote>
  <w:endnote w:type="continuationSeparator" w:id="0">
    <w:p w14:paraId="4333DF4D" w14:textId="77777777" w:rsidR="0010033C" w:rsidRDefault="0010033C" w:rsidP="00EB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bas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bC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C8F6" w14:textId="3FE0DE7E" w:rsidR="0069338A" w:rsidRDefault="006933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82</w:t>
    </w:r>
    <w:r>
      <w:rPr>
        <w:color w:val="323E4F" w:themeColor="text2" w:themeShade="BF"/>
        <w:sz w:val="24"/>
        <w:szCs w:val="24"/>
      </w:rPr>
      <w:fldChar w:fldCharType="end"/>
    </w:r>
  </w:p>
  <w:p w14:paraId="00690A28" w14:textId="207DDB20" w:rsidR="0069338A" w:rsidRDefault="0069338A">
    <w:pPr>
      <w:spacing w:after="0"/>
      <w:ind w:left="-1443" w:right="10788"/>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9F59" w14:textId="77777777" w:rsidR="0069338A" w:rsidRPr="00E91F99" w:rsidRDefault="0069338A">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591C" w14:textId="220B005E" w:rsidR="0069338A" w:rsidRDefault="006933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7</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82</w:t>
    </w:r>
    <w:r>
      <w:rPr>
        <w:color w:val="323E4F" w:themeColor="text2" w:themeShade="BF"/>
        <w:sz w:val="24"/>
        <w:szCs w:val="24"/>
      </w:rPr>
      <w:fldChar w:fldCharType="end"/>
    </w:r>
  </w:p>
  <w:p w14:paraId="03F04550" w14:textId="04F57905" w:rsidR="0069338A" w:rsidRDefault="0069338A">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C4DA" w14:textId="52AA02FD" w:rsidR="0069338A" w:rsidRDefault="006933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0</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82</w:t>
    </w:r>
    <w:r>
      <w:rPr>
        <w:color w:val="323E4F" w:themeColor="text2" w:themeShade="BF"/>
        <w:sz w:val="24"/>
        <w:szCs w:val="24"/>
      </w:rPr>
      <w:fldChar w:fldCharType="end"/>
    </w:r>
  </w:p>
  <w:p w14:paraId="637ED350" w14:textId="183DA266" w:rsidR="0069338A" w:rsidRDefault="0069338A">
    <w:pPr>
      <w:spacing w:after="0"/>
      <w:ind w:left="-1443" w:right="1078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D894" w14:textId="3390F3BB" w:rsidR="0069338A" w:rsidRDefault="006933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3</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82</w:t>
    </w:r>
    <w:r>
      <w:rPr>
        <w:color w:val="323E4F" w:themeColor="text2" w:themeShade="BF"/>
        <w:sz w:val="24"/>
        <w:szCs w:val="24"/>
      </w:rPr>
      <w:fldChar w:fldCharType="end"/>
    </w:r>
  </w:p>
  <w:p w14:paraId="5EFB0F28" w14:textId="77777777" w:rsidR="0069338A" w:rsidRDefault="0069338A">
    <w:pPr>
      <w:spacing w:after="0"/>
      <w:ind w:left="-1443" w:right="1078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8502" w14:textId="626F90CA" w:rsidR="0069338A" w:rsidRDefault="0069338A" w:rsidP="00D6054F">
    <w:pPr>
      <w:tabs>
        <w:tab w:val="center" w:pos="4550"/>
        <w:tab w:val="left" w:pos="5818"/>
      </w:tabs>
      <w:ind w:right="260"/>
      <w:jc w:val="right"/>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82</w:t>
    </w:r>
    <w:r>
      <w:rPr>
        <w:color w:val="323E4F" w:themeColor="text2" w:themeShade="BF"/>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327B" w14:textId="2388091D" w:rsidR="0069338A" w:rsidRDefault="006933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82</w:t>
    </w:r>
    <w:r>
      <w:rPr>
        <w:color w:val="323E4F" w:themeColor="text2" w:themeShade="BF"/>
        <w:sz w:val="24"/>
        <w:szCs w:val="24"/>
      </w:rPr>
      <w:fldChar w:fldCharType="end"/>
    </w:r>
  </w:p>
  <w:p w14:paraId="00F4949F" w14:textId="77777777" w:rsidR="0069338A" w:rsidRDefault="0069338A">
    <w:pPr>
      <w:spacing w:after="0"/>
      <w:ind w:left="-1443" w:right="10788"/>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0BDF" w14:textId="3C22215F" w:rsidR="0069338A" w:rsidRDefault="006933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81</w:t>
    </w:r>
    <w:r>
      <w:rPr>
        <w:color w:val="323E4F" w:themeColor="text2" w:themeShade="BF"/>
        <w:sz w:val="24"/>
        <w:szCs w:val="24"/>
      </w:rPr>
      <w:fldChar w:fldCharType="end"/>
    </w:r>
  </w:p>
  <w:p w14:paraId="40345679" w14:textId="166C51E8" w:rsidR="0069338A" w:rsidRDefault="0069338A">
    <w:pPr>
      <w:spacing w:after="0"/>
      <w:ind w:left="-1443" w:right="10788"/>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3192" w14:textId="628A974D" w:rsidR="0069338A" w:rsidRDefault="006933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7</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78</w:t>
    </w:r>
    <w:r>
      <w:rPr>
        <w:color w:val="323E4F" w:themeColor="text2" w:themeShade="BF"/>
        <w:sz w:val="24"/>
        <w:szCs w:val="24"/>
      </w:rPr>
      <w:fldChar w:fldCharType="end"/>
    </w:r>
  </w:p>
  <w:p w14:paraId="46FBE4FF" w14:textId="4A06A5AF" w:rsidR="0069338A" w:rsidRPr="00E91F99" w:rsidRDefault="0069338A">
    <w:pPr>
      <w:pStyle w:val="Piedepgina"/>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94CB" w14:textId="2AB0F79D" w:rsidR="0069338A" w:rsidRPr="00152FB8" w:rsidRDefault="0069338A" w:rsidP="009C216D">
    <w:pPr>
      <w:tabs>
        <w:tab w:val="center" w:pos="4550"/>
        <w:tab w:val="left" w:pos="5818"/>
      </w:tabs>
      <w:ind w:right="260"/>
      <w:jc w:val="right"/>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391F" w:rsidRPr="0048391F">
      <w:rPr>
        <w:noProof/>
        <w:color w:val="323E4F" w:themeColor="text2" w:themeShade="BF"/>
        <w:sz w:val="24"/>
        <w:szCs w:val="24"/>
        <w:lang w:val="es-ES"/>
      </w:rPr>
      <w:t>80</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6C80" w14:textId="77777777" w:rsidR="0010033C" w:rsidRDefault="0010033C" w:rsidP="00EB5AFF">
      <w:pPr>
        <w:spacing w:after="0" w:line="240" w:lineRule="auto"/>
      </w:pPr>
      <w:r>
        <w:separator/>
      </w:r>
    </w:p>
  </w:footnote>
  <w:footnote w:type="continuationSeparator" w:id="0">
    <w:p w14:paraId="75CC78B3" w14:textId="77777777" w:rsidR="0010033C" w:rsidRDefault="0010033C" w:rsidP="00EB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52DC" w14:textId="77777777" w:rsidR="0069338A" w:rsidRDefault="0069338A">
    <w:pPr>
      <w:spacing w:after="0"/>
      <w:ind w:left="-309"/>
    </w:pPr>
    <w:r>
      <w:rPr>
        <w:rFonts w:ascii="Times New Roman" w:eastAsia="Times New Roman" w:hAnsi="Times New Roman" w:cs="Times New Roman"/>
        <w:color w:val="ACACAC"/>
        <w:sz w:val="16"/>
      </w:rPr>
      <w:t>Guía para la formulación e implementación del PEI y PAT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58"/>
    </w:tblGrid>
    <w:tr w:rsidR="0069338A" w:rsidRPr="006C551C" w14:paraId="765CB2EE" w14:textId="77777777" w:rsidTr="00712C32">
      <w:tc>
        <w:tcPr>
          <w:tcW w:w="4322" w:type="dxa"/>
          <w:shd w:val="clear" w:color="auto" w:fill="385623" w:themeFill="accent6" w:themeFillShade="80"/>
        </w:tcPr>
        <w:p w14:paraId="6CA1FCE8" w14:textId="13B6274B" w:rsidR="0069338A" w:rsidRPr="006C551C" w:rsidRDefault="0069338A" w:rsidP="00433294">
          <w:pPr>
            <w:pStyle w:val="Encabezado"/>
            <w:jc w:val="center"/>
            <w:rPr>
              <w:b/>
              <w:color w:val="385623" w:themeColor="accent6" w:themeShade="80"/>
            </w:rPr>
          </w:pPr>
          <w:r w:rsidRPr="006C551C">
            <w:rPr>
              <w:b/>
              <w:color w:val="FFFFFF" w:themeColor="background1"/>
            </w:rPr>
            <w:t xml:space="preserve">UGEL </w:t>
          </w:r>
          <w:r w:rsidR="00433294">
            <w:rPr>
              <w:b/>
              <w:color w:val="FFFFFF" w:themeColor="background1"/>
            </w:rPr>
            <w:t>-------</w:t>
          </w:r>
        </w:p>
      </w:tc>
      <w:tc>
        <w:tcPr>
          <w:tcW w:w="4322" w:type="dxa"/>
        </w:tcPr>
        <w:p w14:paraId="1D70403A" w14:textId="77777777" w:rsidR="0069338A" w:rsidRPr="006C551C" w:rsidRDefault="0069338A" w:rsidP="006C551C">
          <w:pPr>
            <w:pStyle w:val="Encabezado"/>
            <w:jc w:val="right"/>
            <w:rPr>
              <w:i/>
              <w:color w:val="385623" w:themeColor="accent6" w:themeShade="80"/>
            </w:rPr>
          </w:pPr>
          <w:r w:rsidRPr="006C551C">
            <w:rPr>
              <w:i/>
              <w:color w:val="385623" w:themeColor="accent6" w:themeShade="80"/>
            </w:rPr>
            <w:t>Proyecto Educativo Institucional</w:t>
          </w:r>
        </w:p>
      </w:tc>
    </w:tr>
  </w:tbl>
  <w:p w14:paraId="42A9FC3A" w14:textId="26217569" w:rsidR="0069338A" w:rsidRPr="004F4ED8" w:rsidRDefault="0069338A" w:rsidP="006C551C">
    <w:pPr>
      <w:pStyle w:val="Encabezado"/>
      <w:rPr>
        <w:color w:val="000000" w:themeColor="text1"/>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259"/>
    </w:tblGrid>
    <w:tr w:rsidR="0069338A" w:rsidRPr="00E91F99" w14:paraId="5588A7E1" w14:textId="77777777" w:rsidTr="006C551C">
      <w:tc>
        <w:tcPr>
          <w:tcW w:w="4322" w:type="dxa"/>
          <w:shd w:val="clear" w:color="auto" w:fill="385623" w:themeFill="accent6" w:themeFillShade="80"/>
        </w:tcPr>
        <w:p w14:paraId="73834275" w14:textId="0F5B31BE" w:rsidR="0069338A" w:rsidRPr="006C551C" w:rsidRDefault="0069338A" w:rsidP="00433294">
          <w:pPr>
            <w:pStyle w:val="Encabezado"/>
            <w:jc w:val="center"/>
            <w:rPr>
              <w:b/>
              <w:color w:val="385623" w:themeColor="accent6" w:themeShade="80"/>
            </w:rPr>
          </w:pPr>
          <w:r w:rsidRPr="006C551C">
            <w:rPr>
              <w:b/>
              <w:color w:val="FFFFFF" w:themeColor="background1"/>
            </w:rPr>
            <w:t xml:space="preserve">UGEL </w:t>
          </w:r>
          <w:r w:rsidR="00433294">
            <w:rPr>
              <w:b/>
              <w:color w:val="FFFFFF" w:themeColor="background1"/>
            </w:rPr>
            <w:t>-----</w:t>
          </w:r>
        </w:p>
      </w:tc>
      <w:tc>
        <w:tcPr>
          <w:tcW w:w="4322" w:type="dxa"/>
        </w:tcPr>
        <w:p w14:paraId="0D9984CF" w14:textId="59A836C2" w:rsidR="0069338A" w:rsidRPr="00E91F99" w:rsidRDefault="0069338A" w:rsidP="006C551C">
          <w:pPr>
            <w:pStyle w:val="Encabezado"/>
            <w:jc w:val="right"/>
            <w:rPr>
              <w:b/>
              <w:i/>
              <w:color w:val="385623" w:themeColor="accent6" w:themeShade="80"/>
            </w:rPr>
          </w:pPr>
          <w:r w:rsidRPr="00E91F99">
            <w:rPr>
              <w:b/>
              <w:i/>
              <w:color w:val="385623" w:themeColor="accent6" w:themeShade="80"/>
            </w:rPr>
            <w:t>Proyecto Educativo Institucional</w:t>
          </w:r>
        </w:p>
      </w:tc>
    </w:tr>
  </w:tbl>
  <w:p w14:paraId="19E25354" w14:textId="77777777" w:rsidR="0069338A" w:rsidRPr="006C551C" w:rsidRDefault="0069338A" w:rsidP="006C551C">
    <w:pPr>
      <w:pStyle w:val="Encabezad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D558" w14:textId="77777777" w:rsidR="0069338A" w:rsidRDefault="0069338A">
    <w:pPr>
      <w:spacing w:after="0"/>
      <w:ind w:left="-309"/>
    </w:pPr>
    <w:r>
      <w:rPr>
        <w:rFonts w:ascii="Times New Roman" w:eastAsia="Times New Roman" w:hAnsi="Times New Roman" w:cs="Times New Roman"/>
        <w:color w:val="ACACAC"/>
        <w:sz w:val="16"/>
      </w:rPr>
      <w:t>Guía para la formulación e implementación del PEI y PAT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9338A" w:rsidRPr="006C551C" w14:paraId="66ECDB77" w14:textId="77777777" w:rsidTr="00822DC7">
      <w:tc>
        <w:tcPr>
          <w:tcW w:w="4322" w:type="dxa"/>
          <w:shd w:val="clear" w:color="auto" w:fill="385623" w:themeFill="accent6" w:themeFillShade="80"/>
        </w:tcPr>
        <w:p w14:paraId="4B42BC40" w14:textId="21A1E48F" w:rsidR="0069338A" w:rsidRPr="006C551C" w:rsidRDefault="0069338A" w:rsidP="00433294">
          <w:pPr>
            <w:pStyle w:val="Encabezado"/>
            <w:jc w:val="center"/>
            <w:rPr>
              <w:b/>
              <w:color w:val="385623" w:themeColor="accent6" w:themeShade="80"/>
            </w:rPr>
          </w:pPr>
          <w:r w:rsidRPr="006C551C">
            <w:rPr>
              <w:b/>
              <w:color w:val="FFFFFF" w:themeColor="background1"/>
            </w:rPr>
            <w:t xml:space="preserve">UGEL </w:t>
          </w:r>
          <w:r w:rsidR="00433294">
            <w:rPr>
              <w:b/>
              <w:color w:val="FFFFFF" w:themeColor="background1"/>
            </w:rPr>
            <w:t>-------</w:t>
          </w:r>
        </w:p>
      </w:tc>
      <w:tc>
        <w:tcPr>
          <w:tcW w:w="4322" w:type="dxa"/>
        </w:tcPr>
        <w:p w14:paraId="5A3CBB5E" w14:textId="77777777" w:rsidR="0069338A" w:rsidRPr="006C551C" w:rsidRDefault="0069338A" w:rsidP="006C551C">
          <w:pPr>
            <w:pStyle w:val="Encabezado"/>
            <w:jc w:val="right"/>
            <w:rPr>
              <w:i/>
              <w:color w:val="385623" w:themeColor="accent6" w:themeShade="80"/>
            </w:rPr>
          </w:pPr>
          <w:r w:rsidRPr="006C551C">
            <w:rPr>
              <w:i/>
              <w:color w:val="385623" w:themeColor="accent6" w:themeShade="80"/>
            </w:rPr>
            <w:t>Proyecto Educativo Institucional</w:t>
          </w:r>
        </w:p>
      </w:tc>
    </w:tr>
  </w:tbl>
  <w:p w14:paraId="27AC47AA" w14:textId="77777777" w:rsidR="0069338A" w:rsidRPr="006C551C" w:rsidRDefault="0069338A" w:rsidP="006C551C">
    <w:pPr>
      <w:pStyle w:val="Encabezado"/>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9338A" w:rsidRPr="00E91F99" w14:paraId="2671E3DE" w14:textId="77777777" w:rsidTr="006C551C">
      <w:tc>
        <w:tcPr>
          <w:tcW w:w="4322" w:type="dxa"/>
          <w:shd w:val="clear" w:color="auto" w:fill="385623" w:themeFill="accent6" w:themeFillShade="80"/>
        </w:tcPr>
        <w:p w14:paraId="1FCDCBC7" w14:textId="5582DC0E" w:rsidR="00433294" w:rsidRPr="00433294" w:rsidRDefault="0069338A" w:rsidP="00433294">
          <w:pPr>
            <w:pStyle w:val="Encabezado"/>
            <w:jc w:val="center"/>
            <w:rPr>
              <w:b/>
              <w:color w:val="FFFFFF" w:themeColor="background1"/>
            </w:rPr>
          </w:pPr>
          <w:r w:rsidRPr="006C551C">
            <w:rPr>
              <w:b/>
              <w:color w:val="FFFFFF" w:themeColor="background1"/>
            </w:rPr>
            <w:t xml:space="preserve">UGEL </w:t>
          </w:r>
          <w:r w:rsidR="00433294">
            <w:rPr>
              <w:b/>
              <w:color w:val="FFFFFF" w:themeColor="background1"/>
            </w:rPr>
            <w:t>------</w:t>
          </w:r>
        </w:p>
      </w:tc>
      <w:tc>
        <w:tcPr>
          <w:tcW w:w="4322" w:type="dxa"/>
        </w:tcPr>
        <w:p w14:paraId="350F490A" w14:textId="77777777" w:rsidR="0069338A" w:rsidRPr="00E91F99" w:rsidRDefault="0069338A" w:rsidP="006C551C">
          <w:pPr>
            <w:pStyle w:val="Encabezado"/>
            <w:jc w:val="right"/>
            <w:rPr>
              <w:b/>
              <w:i/>
              <w:color w:val="385623" w:themeColor="accent6" w:themeShade="80"/>
            </w:rPr>
          </w:pPr>
          <w:r w:rsidRPr="00E91F99">
            <w:rPr>
              <w:b/>
              <w:i/>
              <w:color w:val="385623" w:themeColor="accent6" w:themeShade="80"/>
            </w:rPr>
            <w:t>Proyecto Educativo Institucional</w:t>
          </w:r>
        </w:p>
      </w:tc>
    </w:tr>
  </w:tbl>
  <w:p w14:paraId="7A3F9050" w14:textId="77777777" w:rsidR="0069338A" w:rsidRPr="006C551C" w:rsidRDefault="0069338A" w:rsidP="006C551C">
    <w:pPr>
      <w:pStyle w:val="Encabezado"/>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79AA" w14:textId="77777777" w:rsidR="0069338A" w:rsidRDefault="0069338A">
    <w:pPr>
      <w:spacing w:after="0"/>
      <w:ind w:left="-309"/>
    </w:pPr>
    <w:r>
      <w:rPr>
        <w:rFonts w:ascii="Times New Roman" w:eastAsia="Times New Roman" w:hAnsi="Times New Roman" w:cs="Times New Roman"/>
        <w:color w:val="ACACAC"/>
        <w:sz w:val="16"/>
      </w:rPr>
      <w:t>Guía para la formulación e implementación del PEI y PAT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9338A" w:rsidRPr="006C551C" w14:paraId="0D140E26" w14:textId="77777777" w:rsidTr="00924494">
      <w:tc>
        <w:tcPr>
          <w:tcW w:w="4322" w:type="dxa"/>
          <w:shd w:val="clear" w:color="auto" w:fill="538135" w:themeFill="accent6" w:themeFillShade="BF"/>
        </w:tcPr>
        <w:p w14:paraId="503EFBF2" w14:textId="127701BB" w:rsidR="00433294" w:rsidRPr="00433294" w:rsidRDefault="0069338A" w:rsidP="00433294">
          <w:pPr>
            <w:pStyle w:val="Encabezado"/>
            <w:jc w:val="center"/>
            <w:rPr>
              <w:b/>
              <w:color w:val="FFFFFF"/>
            </w:rPr>
          </w:pPr>
          <w:r w:rsidRPr="00520DCC">
            <w:rPr>
              <w:b/>
              <w:color w:val="FFFFFF"/>
            </w:rPr>
            <w:t xml:space="preserve">UGEL </w:t>
          </w:r>
          <w:r w:rsidR="00433294">
            <w:rPr>
              <w:b/>
              <w:color w:val="FFFFFF"/>
            </w:rPr>
            <w:t>--------</w:t>
          </w:r>
        </w:p>
      </w:tc>
      <w:tc>
        <w:tcPr>
          <w:tcW w:w="4322" w:type="dxa"/>
        </w:tcPr>
        <w:p w14:paraId="1B545380" w14:textId="77777777" w:rsidR="0069338A" w:rsidRPr="00924494" w:rsidRDefault="0069338A" w:rsidP="006C551C">
          <w:pPr>
            <w:pStyle w:val="Encabezado"/>
            <w:jc w:val="right"/>
            <w:rPr>
              <w:b/>
              <w:i/>
              <w:color w:val="984806"/>
            </w:rPr>
          </w:pPr>
          <w:r w:rsidRPr="00924494">
            <w:rPr>
              <w:b/>
              <w:i/>
              <w:color w:val="538135" w:themeColor="accent6" w:themeShade="BF"/>
            </w:rPr>
            <w:t>Proyecto Educativo Institucional</w:t>
          </w:r>
        </w:p>
      </w:tc>
    </w:tr>
  </w:tbl>
  <w:p w14:paraId="556F8791" w14:textId="77777777" w:rsidR="0069338A" w:rsidRPr="006C551C" w:rsidRDefault="0069338A" w:rsidP="006C551C">
    <w:pPr>
      <w:pStyle w:val="Encabezado"/>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9338A" w:rsidRPr="00DA2A7C" w14:paraId="68B7438C" w14:textId="77777777" w:rsidTr="00DA2A7C">
      <w:tc>
        <w:tcPr>
          <w:tcW w:w="4322" w:type="dxa"/>
          <w:shd w:val="clear" w:color="auto" w:fill="538135" w:themeFill="accent6" w:themeFillShade="BF"/>
        </w:tcPr>
        <w:p w14:paraId="5D93AB9B" w14:textId="06D39022" w:rsidR="0069338A" w:rsidRPr="00DA2A7C" w:rsidRDefault="0069338A" w:rsidP="00433294">
          <w:pPr>
            <w:pStyle w:val="Encabezado"/>
            <w:jc w:val="center"/>
            <w:rPr>
              <w:b/>
              <w:color w:val="538135" w:themeColor="accent6" w:themeShade="BF"/>
            </w:rPr>
          </w:pPr>
          <w:r w:rsidRPr="00DA2A7C">
            <w:rPr>
              <w:b/>
              <w:color w:val="FFFFFF" w:themeColor="background1"/>
            </w:rPr>
            <w:t xml:space="preserve">UGEL </w:t>
          </w:r>
          <w:r w:rsidR="00433294">
            <w:rPr>
              <w:b/>
              <w:color w:val="FFFFFF" w:themeColor="background1"/>
            </w:rPr>
            <w:t>-----</w:t>
          </w:r>
        </w:p>
      </w:tc>
      <w:tc>
        <w:tcPr>
          <w:tcW w:w="4322" w:type="dxa"/>
        </w:tcPr>
        <w:p w14:paraId="052B49B4" w14:textId="77777777" w:rsidR="0069338A" w:rsidRPr="00DA2A7C" w:rsidRDefault="0069338A" w:rsidP="006C551C">
          <w:pPr>
            <w:pStyle w:val="Encabezado"/>
            <w:jc w:val="right"/>
            <w:rPr>
              <w:b/>
              <w:i/>
              <w:color w:val="538135" w:themeColor="accent6" w:themeShade="BF"/>
            </w:rPr>
          </w:pPr>
          <w:r w:rsidRPr="00DA2A7C">
            <w:rPr>
              <w:b/>
              <w:i/>
              <w:color w:val="538135" w:themeColor="accent6" w:themeShade="BF"/>
            </w:rPr>
            <w:t>Proyecto Educativo Institucional</w:t>
          </w:r>
        </w:p>
      </w:tc>
    </w:tr>
  </w:tbl>
  <w:p w14:paraId="59A744CC" w14:textId="77777777" w:rsidR="0069338A" w:rsidRPr="006C551C" w:rsidRDefault="0069338A" w:rsidP="006C551C">
    <w:pPr>
      <w:pStyle w:val="Encabezad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144"/>
    <w:multiLevelType w:val="hybridMultilevel"/>
    <w:tmpl w:val="198E9B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EB2993"/>
    <w:multiLevelType w:val="hybridMultilevel"/>
    <w:tmpl w:val="5A2241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772C0F"/>
    <w:multiLevelType w:val="hybridMultilevel"/>
    <w:tmpl w:val="09EAC93E"/>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 w15:restartNumberingAfterBreak="0">
    <w:nsid w:val="0ECB419E"/>
    <w:multiLevelType w:val="hybridMultilevel"/>
    <w:tmpl w:val="F91C65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6C2E15"/>
    <w:multiLevelType w:val="hybridMultilevel"/>
    <w:tmpl w:val="4E5EBB3E"/>
    <w:lvl w:ilvl="0" w:tplc="280A000B">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 w15:restartNumberingAfterBreak="0">
    <w:nsid w:val="11BD2D86"/>
    <w:multiLevelType w:val="hybridMultilevel"/>
    <w:tmpl w:val="8426273E"/>
    <w:lvl w:ilvl="0" w:tplc="20E8C8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765097"/>
    <w:multiLevelType w:val="hybridMultilevel"/>
    <w:tmpl w:val="63E49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61A2411"/>
    <w:multiLevelType w:val="multilevel"/>
    <w:tmpl w:val="C4522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47711"/>
    <w:multiLevelType w:val="hybridMultilevel"/>
    <w:tmpl w:val="1EF4FC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F69345B"/>
    <w:multiLevelType w:val="hybridMultilevel"/>
    <w:tmpl w:val="8ADCC5A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AB5246"/>
    <w:multiLevelType w:val="multilevel"/>
    <w:tmpl w:val="D45EBC78"/>
    <w:lvl w:ilvl="0">
      <w:start w:val="1"/>
      <w:numFmt w:val="upperRoman"/>
      <w:lvlText w:val="%1."/>
      <w:lvlJc w:val="right"/>
      <w:pPr>
        <w:ind w:left="1080" w:hanging="72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021721"/>
    <w:multiLevelType w:val="multilevel"/>
    <w:tmpl w:val="D45EBC78"/>
    <w:lvl w:ilvl="0">
      <w:start w:val="1"/>
      <w:numFmt w:val="upperRoman"/>
      <w:lvlText w:val="%1."/>
      <w:lvlJc w:val="right"/>
      <w:pPr>
        <w:ind w:left="1080" w:hanging="72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B243DE7"/>
    <w:multiLevelType w:val="hybridMultilevel"/>
    <w:tmpl w:val="EBB04C94"/>
    <w:lvl w:ilvl="0" w:tplc="280A0017">
      <w:start w:val="1"/>
      <w:numFmt w:val="lowerLetter"/>
      <w:lvlText w:val="%1)"/>
      <w:lvlJc w:val="left"/>
      <w:pPr>
        <w:ind w:left="720" w:hanging="360"/>
      </w:pPr>
    </w:lvl>
    <w:lvl w:ilvl="1" w:tplc="3CE0AD66">
      <w:numFmt w:val="bullet"/>
      <w:lvlText w:val="•"/>
      <w:lvlJc w:val="left"/>
      <w:pPr>
        <w:ind w:left="1440" w:hanging="36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C062E76"/>
    <w:multiLevelType w:val="hybridMultilevel"/>
    <w:tmpl w:val="4ECC73F2"/>
    <w:lvl w:ilvl="0" w:tplc="280A0001">
      <w:start w:val="1"/>
      <w:numFmt w:val="bullet"/>
      <w:lvlText w:val=""/>
      <w:lvlJc w:val="left"/>
      <w:pPr>
        <w:ind w:left="2484" w:hanging="360"/>
      </w:pPr>
      <w:rPr>
        <w:rFonts w:ascii="Symbol" w:hAnsi="Symbol"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14" w15:restartNumberingAfterBreak="0">
    <w:nsid w:val="2D3A4EE0"/>
    <w:multiLevelType w:val="multilevel"/>
    <w:tmpl w:val="D45EBC78"/>
    <w:lvl w:ilvl="0">
      <w:start w:val="1"/>
      <w:numFmt w:val="upperRoman"/>
      <w:lvlText w:val="%1."/>
      <w:lvlJc w:val="right"/>
      <w:pPr>
        <w:ind w:left="1080" w:hanging="72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D3C251C"/>
    <w:multiLevelType w:val="multilevel"/>
    <w:tmpl w:val="D45EBC78"/>
    <w:lvl w:ilvl="0">
      <w:start w:val="1"/>
      <w:numFmt w:val="upperRoman"/>
      <w:lvlText w:val="%1."/>
      <w:lvlJc w:val="right"/>
      <w:pPr>
        <w:ind w:left="1080" w:hanging="72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1280E4B"/>
    <w:multiLevelType w:val="hybridMultilevel"/>
    <w:tmpl w:val="F1E8F3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1303E4E"/>
    <w:multiLevelType w:val="hybridMultilevel"/>
    <w:tmpl w:val="F83E06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5E301E9"/>
    <w:multiLevelType w:val="hybridMultilevel"/>
    <w:tmpl w:val="18444BCE"/>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19" w15:restartNumberingAfterBreak="0">
    <w:nsid w:val="374B0251"/>
    <w:multiLevelType w:val="multilevel"/>
    <w:tmpl w:val="303241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75C0E61"/>
    <w:multiLevelType w:val="hybridMultilevel"/>
    <w:tmpl w:val="622CC1EE"/>
    <w:lvl w:ilvl="0" w:tplc="35A439A2">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7D7669A"/>
    <w:multiLevelType w:val="hybridMultilevel"/>
    <w:tmpl w:val="61C8C338"/>
    <w:lvl w:ilvl="0" w:tplc="55CE417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A3D69C8"/>
    <w:multiLevelType w:val="hybridMultilevel"/>
    <w:tmpl w:val="1A827308"/>
    <w:lvl w:ilvl="0" w:tplc="3B7EA756">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36068"/>
    <w:multiLevelType w:val="hybridMultilevel"/>
    <w:tmpl w:val="6FB4E0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F58499B"/>
    <w:multiLevelType w:val="hybridMultilevel"/>
    <w:tmpl w:val="187811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1DA141E"/>
    <w:multiLevelType w:val="hybridMultilevel"/>
    <w:tmpl w:val="0EB0D082"/>
    <w:lvl w:ilvl="0" w:tplc="94945B46">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4AC3A7F"/>
    <w:multiLevelType w:val="hybridMultilevel"/>
    <w:tmpl w:val="A83207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4CC777E"/>
    <w:multiLevelType w:val="hybridMultilevel"/>
    <w:tmpl w:val="DFE4B6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60E5584"/>
    <w:multiLevelType w:val="hybridMultilevel"/>
    <w:tmpl w:val="C78A6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6B70D76"/>
    <w:multiLevelType w:val="hybridMultilevel"/>
    <w:tmpl w:val="288616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9EA5B85"/>
    <w:multiLevelType w:val="hybridMultilevel"/>
    <w:tmpl w:val="6B7878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36936BF"/>
    <w:multiLevelType w:val="multilevel"/>
    <w:tmpl w:val="D45EBC78"/>
    <w:lvl w:ilvl="0">
      <w:start w:val="1"/>
      <w:numFmt w:val="upperRoman"/>
      <w:lvlText w:val="%1."/>
      <w:lvlJc w:val="right"/>
      <w:pPr>
        <w:ind w:left="1080" w:hanging="72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7D26618"/>
    <w:multiLevelType w:val="multilevel"/>
    <w:tmpl w:val="F5402F48"/>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D123502"/>
    <w:multiLevelType w:val="hybridMultilevel"/>
    <w:tmpl w:val="9BE635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0FF6C9B"/>
    <w:multiLevelType w:val="multilevel"/>
    <w:tmpl w:val="D45EBC78"/>
    <w:lvl w:ilvl="0">
      <w:start w:val="1"/>
      <w:numFmt w:val="upperRoman"/>
      <w:lvlText w:val="%1."/>
      <w:lvlJc w:val="right"/>
      <w:pPr>
        <w:ind w:left="1080" w:hanging="72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317307D"/>
    <w:multiLevelType w:val="hybridMultilevel"/>
    <w:tmpl w:val="E288344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6" w15:restartNumberingAfterBreak="0">
    <w:nsid w:val="65BE7321"/>
    <w:multiLevelType w:val="hybridMultilevel"/>
    <w:tmpl w:val="F9D88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AB61EE5"/>
    <w:multiLevelType w:val="hybridMultilevel"/>
    <w:tmpl w:val="B7B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F5B67"/>
    <w:multiLevelType w:val="hybridMultilevel"/>
    <w:tmpl w:val="CBEE15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EF041DE"/>
    <w:multiLevelType w:val="hybridMultilevel"/>
    <w:tmpl w:val="53C08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7"/>
  </w:num>
  <w:num w:numId="4">
    <w:abstractNumId w:val="26"/>
  </w:num>
  <w:num w:numId="5">
    <w:abstractNumId w:val="7"/>
  </w:num>
  <w:num w:numId="6">
    <w:abstractNumId w:val="22"/>
  </w:num>
  <w:num w:numId="7">
    <w:abstractNumId w:val="20"/>
  </w:num>
  <w:num w:numId="8">
    <w:abstractNumId w:val="25"/>
  </w:num>
  <w:num w:numId="9">
    <w:abstractNumId w:val="32"/>
  </w:num>
  <w:num w:numId="10">
    <w:abstractNumId w:val="19"/>
  </w:num>
  <w:num w:numId="11">
    <w:abstractNumId w:val="24"/>
  </w:num>
  <w:num w:numId="12">
    <w:abstractNumId w:val="33"/>
  </w:num>
  <w:num w:numId="13">
    <w:abstractNumId w:val="1"/>
  </w:num>
  <w:num w:numId="14">
    <w:abstractNumId w:val="28"/>
  </w:num>
  <w:num w:numId="15">
    <w:abstractNumId w:val="8"/>
  </w:num>
  <w:num w:numId="16">
    <w:abstractNumId w:val="29"/>
  </w:num>
  <w:num w:numId="17">
    <w:abstractNumId w:val="39"/>
  </w:num>
  <w:num w:numId="18">
    <w:abstractNumId w:val="0"/>
  </w:num>
  <w:num w:numId="19">
    <w:abstractNumId w:val="30"/>
  </w:num>
  <w:num w:numId="20">
    <w:abstractNumId w:val="16"/>
  </w:num>
  <w:num w:numId="21">
    <w:abstractNumId w:val="36"/>
  </w:num>
  <w:num w:numId="22">
    <w:abstractNumId w:val="4"/>
  </w:num>
  <w:num w:numId="23">
    <w:abstractNumId w:val="12"/>
  </w:num>
  <w:num w:numId="24">
    <w:abstractNumId w:val="5"/>
  </w:num>
  <w:num w:numId="25">
    <w:abstractNumId w:val="9"/>
  </w:num>
  <w:num w:numId="26">
    <w:abstractNumId w:val="38"/>
  </w:num>
  <w:num w:numId="27">
    <w:abstractNumId w:val="18"/>
  </w:num>
  <w:num w:numId="28">
    <w:abstractNumId w:val="23"/>
  </w:num>
  <w:num w:numId="29">
    <w:abstractNumId w:val="6"/>
  </w:num>
  <w:num w:numId="30">
    <w:abstractNumId w:val="3"/>
  </w:num>
  <w:num w:numId="31">
    <w:abstractNumId w:val="17"/>
  </w:num>
  <w:num w:numId="32">
    <w:abstractNumId w:val="35"/>
  </w:num>
  <w:num w:numId="33">
    <w:abstractNumId w:val="2"/>
  </w:num>
  <w:num w:numId="34">
    <w:abstractNumId w:val="13"/>
  </w:num>
  <w:num w:numId="35">
    <w:abstractNumId w:val="31"/>
  </w:num>
  <w:num w:numId="36">
    <w:abstractNumId w:val="14"/>
  </w:num>
  <w:num w:numId="37">
    <w:abstractNumId w:val="10"/>
  </w:num>
  <w:num w:numId="38">
    <w:abstractNumId w:val="37"/>
  </w:num>
  <w:num w:numId="39">
    <w:abstractNumId w:val="11"/>
  </w:num>
  <w:num w:numId="4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FF"/>
    <w:rsid w:val="000026FB"/>
    <w:rsid w:val="000040BC"/>
    <w:rsid w:val="00010235"/>
    <w:rsid w:val="00013860"/>
    <w:rsid w:val="00022A4A"/>
    <w:rsid w:val="000266CA"/>
    <w:rsid w:val="000334F2"/>
    <w:rsid w:val="000349AE"/>
    <w:rsid w:val="00035E22"/>
    <w:rsid w:val="00041BBC"/>
    <w:rsid w:val="00043036"/>
    <w:rsid w:val="00075103"/>
    <w:rsid w:val="0008156C"/>
    <w:rsid w:val="00082CB9"/>
    <w:rsid w:val="0009204A"/>
    <w:rsid w:val="00092883"/>
    <w:rsid w:val="000A6471"/>
    <w:rsid w:val="000A7FC8"/>
    <w:rsid w:val="000B4519"/>
    <w:rsid w:val="000B5CA8"/>
    <w:rsid w:val="000B5FDA"/>
    <w:rsid w:val="000B697E"/>
    <w:rsid w:val="000C5729"/>
    <w:rsid w:val="000D18FD"/>
    <w:rsid w:val="000D368D"/>
    <w:rsid w:val="000D4EE9"/>
    <w:rsid w:val="000E35BF"/>
    <w:rsid w:val="000E4682"/>
    <w:rsid w:val="000E4EC4"/>
    <w:rsid w:val="000F69C0"/>
    <w:rsid w:val="0010033C"/>
    <w:rsid w:val="00104C55"/>
    <w:rsid w:val="001120E5"/>
    <w:rsid w:val="00113997"/>
    <w:rsid w:val="00114FA4"/>
    <w:rsid w:val="00122A56"/>
    <w:rsid w:val="00125E69"/>
    <w:rsid w:val="00126D6D"/>
    <w:rsid w:val="00127A3B"/>
    <w:rsid w:val="00127D33"/>
    <w:rsid w:val="001366DB"/>
    <w:rsid w:val="00143510"/>
    <w:rsid w:val="00146ABB"/>
    <w:rsid w:val="00152FB8"/>
    <w:rsid w:val="00154DC0"/>
    <w:rsid w:val="001574D0"/>
    <w:rsid w:val="001604B2"/>
    <w:rsid w:val="00164FF7"/>
    <w:rsid w:val="00177498"/>
    <w:rsid w:val="00177BD8"/>
    <w:rsid w:val="00182AB6"/>
    <w:rsid w:val="001839DD"/>
    <w:rsid w:val="00186989"/>
    <w:rsid w:val="001909DD"/>
    <w:rsid w:val="0019512E"/>
    <w:rsid w:val="00197AA3"/>
    <w:rsid w:val="001A2A85"/>
    <w:rsid w:val="001A31F0"/>
    <w:rsid w:val="001B6BED"/>
    <w:rsid w:val="001C0256"/>
    <w:rsid w:val="001C783E"/>
    <w:rsid w:val="001C7D70"/>
    <w:rsid w:val="001F05FD"/>
    <w:rsid w:val="001F1B32"/>
    <w:rsid w:val="001F7067"/>
    <w:rsid w:val="0020566E"/>
    <w:rsid w:val="00216445"/>
    <w:rsid w:val="00216E74"/>
    <w:rsid w:val="0022251E"/>
    <w:rsid w:val="002258BF"/>
    <w:rsid w:val="002275D5"/>
    <w:rsid w:val="00235F6F"/>
    <w:rsid w:val="00240260"/>
    <w:rsid w:val="00242C6F"/>
    <w:rsid w:val="00245F90"/>
    <w:rsid w:val="0025197B"/>
    <w:rsid w:val="00261BFF"/>
    <w:rsid w:val="002658EB"/>
    <w:rsid w:val="00267FA1"/>
    <w:rsid w:val="002738B3"/>
    <w:rsid w:val="0028100F"/>
    <w:rsid w:val="0028465C"/>
    <w:rsid w:val="0028615A"/>
    <w:rsid w:val="00294A5F"/>
    <w:rsid w:val="00296316"/>
    <w:rsid w:val="002A758D"/>
    <w:rsid w:val="002B7A2E"/>
    <w:rsid w:val="002C673A"/>
    <w:rsid w:val="002D4304"/>
    <w:rsid w:val="002D6727"/>
    <w:rsid w:val="002D6EB6"/>
    <w:rsid w:val="002E25D9"/>
    <w:rsid w:val="002E2A62"/>
    <w:rsid w:val="002E6D0A"/>
    <w:rsid w:val="002F113B"/>
    <w:rsid w:val="00300D4F"/>
    <w:rsid w:val="00306378"/>
    <w:rsid w:val="00312B7A"/>
    <w:rsid w:val="0032404B"/>
    <w:rsid w:val="00324891"/>
    <w:rsid w:val="00327985"/>
    <w:rsid w:val="0033420D"/>
    <w:rsid w:val="00344223"/>
    <w:rsid w:val="00346754"/>
    <w:rsid w:val="0034705E"/>
    <w:rsid w:val="00354BEB"/>
    <w:rsid w:val="0035716B"/>
    <w:rsid w:val="00367004"/>
    <w:rsid w:val="003703E0"/>
    <w:rsid w:val="0037662C"/>
    <w:rsid w:val="00380FAF"/>
    <w:rsid w:val="00384F8A"/>
    <w:rsid w:val="00384F99"/>
    <w:rsid w:val="00386C90"/>
    <w:rsid w:val="003A06CF"/>
    <w:rsid w:val="003A0E58"/>
    <w:rsid w:val="003A5506"/>
    <w:rsid w:val="003C06CA"/>
    <w:rsid w:val="003C2053"/>
    <w:rsid w:val="003C44E6"/>
    <w:rsid w:val="003C6D7D"/>
    <w:rsid w:val="003D44F8"/>
    <w:rsid w:val="003D7B64"/>
    <w:rsid w:val="003E1C59"/>
    <w:rsid w:val="003E4615"/>
    <w:rsid w:val="003F1DCC"/>
    <w:rsid w:val="00405FA0"/>
    <w:rsid w:val="00413C47"/>
    <w:rsid w:val="00414663"/>
    <w:rsid w:val="0041683C"/>
    <w:rsid w:val="00417D12"/>
    <w:rsid w:val="004235FC"/>
    <w:rsid w:val="00424340"/>
    <w:rsid w:val="00433294"/>
    <w:rsid w:val="00442975"/>
    <w:rsid w:val="00444420"/>
    <w:rsid w:val="00454155"/>
    <w:rsid w:val="00454E48"/>
    <w:rsid w:val="0046278F"/>
    <w:rsid w:val="00471824"/>
    <w:rsid w:val="004719D5"/>
    <w:rsid w:val="00475051"/>
    <w:rsid w:val="0048391F"/>
    <w:rsid w:val="0049052D"/>
    <w:rsid w:val="00491168"/>
    <w:rsid w:val="004A63B4"/>
    <w:rsid w:val="004B4716"/>
    <w:rsid w:val="004C5DC5"/>
    <w:rsid w:val="004D19C5"/>
    <w:rsid w:val="004E577E"/>
    <w:rsid w:val="004E6059"/>
    <w:rsid w:val="004E70C0"/>
    <w:rsid w:val="004F0538"/>
    <w:rsid w:val="004F1499"/>
    <w:rsid w:val="004F4ED8"/>
    <w:rsid w:val="00500AE0"/>
    <w:rsid w:val="00501192"/>
    <w:rsid w:val="00501381"/>
    <w:rsid w:val="00502DDC"/>
    <w:rsid w:val="00502F9B"/>
    <w:rsid w:val="00507265"/>
    <w:rsid w:val="005075FC"/>
    <w:rsid w:val="00520DCC"/>
    <w:rsid w:val="00524190"/>
    <w:rsid w:val="00525F16"/>
    <w:rsid w:val="0053395A"/>
    <w:rsid w:val="00533CD2"/>
    <w:rsid w:val="005353E1"/>
    <w:rsid w:val="00544097"/>
    <w:rsid w:val="00544DA9"/>
    <w:rsid w:val="0055268A"/>
    <w:rsid w:val="005538B7"/>
    <w:rsid w:val="00557722"/>
    <w:rsid w:val="00560F8A"/>
    <w:rsid w:val="005655E4"/>
    <w:rsid w:val="0057372A"/>
    <w:rsid w:val="00577F49"/>
    <w:rsid w:val="00580999"/>
    <w:rsid w:val="00584A69"/>
    <w:rsid w:val="005856FE"/>
    <w:rsid w:val="00587430"/>
    <w:rsid w:val="005879DD"/>
    <w:rsid w:val="00590640"/>
    <w:rsid w:val="00592C2F"/>
    <w:rsid w:val="00593341"/>
    <w:rsid w:val="00593ACF"/>
    <w:rsid w:val="005A4439"/>
    <w:rsid w:val="005A64C4"/>
    <w:rsid w:val="005B7717"/>
    <w:rsid w:val="005C4293"/>
    <w:rsid w:val="005D20D4"/>
    <w:rsid w:val="005D71BA"/>
    <w:rsid w:val="005E20D3"/>
    <w:rsid w:val="005F5B46"/>
    <w:rsid w:val="00600411"/>
    <w:rsid w:val="006037A5"/>
    <w:rsid w:val="0062576B"/>
    <w:rsid w:val="00634542"/>
    <w:rsid w:val="00645D70"/>
    <w:rsid w:val="00650EC7"/>
    <w:rsid w:val="0065111D"/>
    <w:rsid w:val="006512B1"/>
    <w:rsid w:val="00655747"/>
    <w:rsid w:val="00661D0D"/>
    <w:rsid w:val="00662075"/>
    <w:rsid w:val="00663B34"/>
    <w:rsid w:val="00664E9F"/>
    <w:rsid w:val="00665446"/>
    <w:rsid w:val="006658F6"/>
    <w:rsid w:val="00666662"/>
    <w:rsid w:val="00667317"/>
    <w:rsid w:val="00673F55"/>
    <w:rsid w:val="006769AF"/>
    <w:rsid w:val="00676EBF"/>
    <w:rsid w:val="00683180"/>
    <w:rsid w:val="0069338A"/>
    <w:rsid w:val="0069506A"/>
    <w:rsid w:val="00695F29"/>
    <w:rsid w:val="006A216E"/>
    <w:rsid w:val="006A7603"/>
    <w:rsid w:val="006B09D7"/>
    <w:rsid w:val="006B480C"/>
    <w:rsid w:val="006B57A6"/>
    <w:rsid w:val="006B5868"/>
    <w:rsid w:val="006C0655"/>
    <w:rsid w:val="006C24D8"/>
    <w:rsid w:val="006C286F"/>
    <w:rsid w:val="006C551C"/>
    <w:rsid w:val="006D5545"/>
    <w:rsid w:val="006E1840"/>
    <w:rsid w:val="006F07CA"/>
    <w:rsid w:val="006F3342"/>
    <w:rsid w:val="006F3788"/>
    <w:rsid w:val="006F3F4C"/>
    <w:rsid w:val="00702546"/>
    <w:rsid w:val="00711E9C"/>
    <w:rsid w:val="00712C32"/>
    <w:rsid w:val="0072017D"/>
    <w:rsid w:val="0072074F"/>
    <w:rsid w:val="00744FDF"/>
    <w:rsid w:val="00753173"/>
    <w:rsid w:val="00771B80"/>
    <w:rsid w:val="00772C59"/>
    <w:rsid w:val="00773B7F"/>
    <w:rsid w:val="00780690"/>
    <w:rsid w:val="00796BA3"/>
    <w:rsid w:val="00797BAD"/>
    <w:rsid w:val="00797C11"/>
    <w:rsid w:val="007A14ED"/>
    <w:rsid w:val="007A4D14"/>
    <w:rsid w:val="007A69C3"/>
    <w:rsid w:val="007B2D2A"/>
    <w:rsid w:val="007B6068"/>
    <w:rsid w:val="007D5203"/>
    <w:rsid w:val="007F09E3"/>
    <w:rsid w:val="007F64EA"/>
    <w:rsid w:val="0081317C"/>
    <w:rsid w:val="00813881"/>
    <w:rsid w:val="008212EB"/>
    <w:rsid w:val="00822044"/>
    <w:rsid w:val="00822DC7"/>
    <w:rsid w:val="00823CBC"/>
    <w:rsid w:val="00825334"/>
    <w:rsid w:val="00834844"/>
    <w:rsid w:val="008358FB"/>
    <w:rsid w:val="00836585"/>
    <w:rsid w:val="00840034"/>
    <w:rsid w:val="00843AAE"/>
    <w:rsid w:val="00847E71"/>
    <w:rsid w:val="0085659A"/>
    <w:rsid w:val="00864162"/>
    <w:rsid w:val="008739A1"/>
    <w:rsid w:val="008744B9"/>
    <w:rsid w:val="008849CD"/>
    <w:rsid w:val="008855E7"/>
    <w:rsid w:val="008868EB"/>
    <w:rsid w:val="008873F1"/>
    <w:rsid w:val="00890ECE"/>
    <w:rsid w:val="00891A0A"/>
    <w:rsid w:val="00893DAF"/>
    <w:rsid w:val="008A252F"/>
    <w:rsid w:val="008B5CDF"/>
    <w:rsid w:val="008C77FD"/>
    <w:rsid w:val="008D3E79"/>
    <w:rsid w:val="008D73F0"/>
    <w:rsid w:val="008E7848"/>
    <w:rsid w:val="008F67C1"/>
    <w:rsid w:val="00905A56"/>
    <w:rsid w:val="0091153F"/>
    <w:rsid w:val="009154B7"/>
    <w:rsid w:val="00915B39"/>
    <w:rsid w:val="00917250"/>
    <w:rsid w:val="009234A3"/>
    <w:rsid w:val="00924494"/>
    <w:rsid w:val="00924F33"/>
    <w:rsid w:val="00925A44"/>
    <w:rsid w:val="009356B0"/>
    <w:rsid w:val="00937C52"/>
    <w:rsid w:val="00945610"/>
    <w:rsid w:val="00951BA3"/>
    <w:rsid w:val="0095643D"/>
    <w:rsid w:val="00957214"/>
    <w:rsid w:val="00960C07"/>
    <w:rsid w:val="00965B02"/>
    <w:rsid w:val="00972F58"/>
    <w:rsid w:val="0098576F"/>
    <w:rsid w:val="009866D1"/>
    <w:rsid w:val="00986EC9"/>
    <w:rsid w:val="0099074A"/>
    <w:rsid w:val="00993958"/>
    <w:rsid w:val="00994B67"/>
    <w:rsid w:val="00997D7B"/>
    <w:rsid w:val="009A053A"/>
    <w:rsid w:val="009A5827"/>
    <w:rsid w:val="009A62DD"/>
    <w:rsid w:val="009A7E12"/>
    <w:rsid w:val="009B6C85"/>
    <w:rsid w:val="009C0C92"/>
    <w:rsid w:val="009C216D"/>
    <w:rsid w:val="009C2201"/>
    <w:rsid w:val="009D1CE1"/>
    <w:rsid w:val="009D4651"/>
    <w:rsid w:val="009D47FD"/>
    <w:rsid w:val="009D4A23"/>
    <w:rsid w:val="009D55C2"/>
    <w:rsid w:val="009E1170"/>
    <w:rsid w:val="009E2B5E"/>
    <w:rsid w:val="009E474B"/>
    <w:rsid w:val="009E7A51"/>
    <w:rsid w:val="00A16C5B"/>
    <w:rsid w:val="00A21850"/>
    <w:rsid w:val="00A22BD4"/>
    <w:rsid w:val="00A23E75"/>
    <w:rsid w:val="00A253D5"/>
    <w:rsid w:val="00A333AB"/>
    <w:rsid w:val="00A34410"/>
    <w:rsid w:val="00A36040"/>
    <w:rsid w:val="00A36621"/>
    <w:rsid w:val="00A37349"/>
    <w:rsid w:val="00A403D9"/>
    <w:rsid w:val="00A418CD"/>
    <w:rsid w:val="00A422FA"/>
    <w:rsid w:val="00A67D20"/>
    <w:rsid w:val="00A70C4E"/>
    <w:rsid w:val="00A84117"/>
    <w:rsid w:val="00A85073"/>
    <w:rsid w:val="00A85F5B"/>
    <w:rsid w:val="00A94D53"/>
    <w:rsid w:val="00A967A1"/>
    <w:rsid w:val="00AA100B"/>
    <w:rsid w:val="00AE04AE"/>
    <w:rsid w:val="00B01655"/>
    <w:rsid w:val="00B02AB1"/>
    <w:rsid w:val="00B0632F"/>
    <w:rsid w:val="00B07F08"/>
    <w:rsid w:val="00B10451"/>
    <w:rsid w:val="00B1255A"/>
    <w:rsid w:val="00B24B3B"/>
    <w:rsid w:val="00B30BAE"/>
    <w:rsid w:val="00B35CA1"/>
    <w:rsid w:val="00B36728"/>
    <w:rsid w:val="00B479A6"/>
    <w:rsid w:val="00B47DC0"/>
    <w:rsid w:val="00B52F52"/>
    <w:rsid w:val="00B61936"/>
    <w:rsid w:val="00B62264"/>
    <w:rsid w:val="00B660FE"/>
    <w:rsid w:val="00B725EF"/>
    <w:rsid w:val="00BA5B33"/>
    <w:rsid w:val="00BB362D"/>
    <w:rsid w:val="00BB4464"/>
    <w:rsid w:val="00BD1FD4"/>
    <w:rsid w:val="00BD2260"/>
    <w:rsid w:val="00BD2E9F"/>
    <w:rsid w:val="00BD367E"/>
    <w:rsid w:val="00BD6CF5"/>
    <w:rsid w:val="00BE2580"/>
    <w:rsid w:val="00BE47BD"/>
    <w:rsid w:val="00BF05EB"/>
    <w:rsid w:val="00BF37EA"/>
    <w:rsid w:val="00BF6A23"/>
    <w:rsid w:val="00BF779D"/>
    <w:rsid w:val="00C04A69"/>
    <w:rsid w:val="00C05A07"/>
    <w:rsid w:val="00C06B0A"/>
    <w:rsid w:val="00C06EEA"/>
    <w:rsid w:val="00C14298"/>
    <w:rsid w:val="00C20F64"/>
    <w:rsid w:val="00C2137F"/>
    <w:rsid w:val="00C23539"/>
    <w:rsid w:val="00C24D6E"/>
    <w:rsid w:val="00C26738"/>
    <w:rsid w:val="00C26764"/>
    <w:rsid w:val="00C31C13"/>
    <w:rsid w:val="00C31D7B"/>
    <w:rsid w:val="00C33508"/>
    <w:rsid w:val="00C3476D"/>
    <w:rsid w:val="00C41BFF"/>
    <w:rsid w:val="00C42C8D"/>
    <w:rsid w:val="00C4407D"/>
    <w:rsid w:val="00C45583"/>
    <w:rsid w:val="00C51A9C"/>
    <w:rsid w:val="00C6631D"/>
    <w:rsid w:val="00C72FF8"/>
    <w:rsid w:val="00C809F1"/>
    <w:rsid w:val="00C8157E"/>
    <w:rsid w:val="00C8562C"/>
    <w:rsid w:val="00CA2CA7"/>
    <w:rsid w:val="00CA32BC"/>
    <w:rsid w:val="00CA57FC"/>
    <w:rsid w:val="00CB0376"/>
    <w:rsid w:val="00CB21AB"/>
    <w:rsid w:val="00CB602C"/>
    <w:rsid w:val="00CC14AE"/>
    <w:rsid w:val="00CC17E8"/>
    <w:rsid w:val="00CC676E"/>
    <w:rsid w:val="00CD6343"/>
    <w:rsid w:val="00CD7FCB"/>
    <w:rsid w:val="00CE2F91"/>
    <w:rsid w:val="00CE323D"/>
    <w:rsid w:val="00CF4150"/>
    <w:rsid w:val="00CF4F67"/>
    <w:rsid w:val="00D003C8"/>
    <w:rsid w:val="00D03E09"/>
    <w:rsid w:val="00D05BD1"/>
    <w:rsid w:val="00D0640C"/>
    <w:rsid w:val="00D10340"/>
    <w:rsid w:val="00D17614"/>
    <w:rsid w:val="00D17C52"/>
    <w:rsid w:val="00D21734"/>
    <w:rsid w:val="00D22196"/>
    <w:rsid w:val="00D23053"/>
    <w:rsid w:val="00D23B69"/>
    <w:rsid w:val="00D325A4"/>
    <w:rsid w:val="00D3667D"/>
    <w:rsid w:val="00D44C4A"/>
    <w:rsid w:val="00D57DC1"/>
    <w:rsid w:val="00D6054F"/>
    <w:rsid w:val="00D627FB"/>
    <w:rsid w:val="00D62CE7"/>
    <w:rsid w:val="00D6453C"/>
    <w:rsid w:val="00D707F9"/>
    <w:rsid w:val="00D70B2F"/>
    <w:rsid w:val="00D904D0"/>
    <w:rsid w:val="00D953D8"/>
    <w:rsid w:val="00D97556"/>
    <w:rsid w:val="00DA0E6D"/>
    <w:rsid w:val="00DA2A7C"/>
    <w:rsid w:val="00DB031B"/>
    <w:rsid w:val="00DB1B2D"/>
    <w:rsid w:val="00DE29B7"/>
    <w:rsid w:val="00DF1738"/>
    <w:rsid w:val="00E06807"/>
    <w:rsid w:val="00E0744B"/>
    <w:rsid w:val="00E14C07"/>
    <w:rsid w:val="00E153D8"/>
    <w:rsid w:val="00E2735E"/>
    <w:rsid w:val="00E27E00"/>
    <w:rsid w:val="00E34B50"/>
    <w:rsid w:val="00E40427"/>
    <w:rsid w:val="00E444C7"/>
    <w:rsid w:val="00E469E9"/>
    <w:rsid w:val="00E46E93"/>
    <w:rsid w:val="00E516B3"/>
    <w:rsid w:val="00E526A3"/>
    <w:rsid w:val="00E530A5"/>
    <w:rsid w:val="00E56DCD"/>
    <w:rsid w:val="00E57D95"/>
    <w:rsid w:val="00E6034F"/>
    <w:rsid w:val="00E618CD"/>
    <w:rsid w:val="00E66838"/>
    <w:rsid w:val="00E72CC6"/>
    <w:rsid w:val="00E7399E"/>
    <w:rsid w:val="00E91F99"/>
    <w:rsid w:val="00E923C9"/>
    <w:rsid w:val="00E92473"/>
    <w:rsid w:val="00E92555"/>
    <w:rsid w:val="00E94850"/>
    <w:rsid w:val="00E978C4"/>
    <w:rsid w:val="00EA17A8"/>
    <w:rsid w:val="00EA506F"/>
    <w:rsid w:val="00EA541B"/>
    <w:rsid w:val="00EB4E75"/>
    <w:rsid w:val="00EB5AFF"/>
    <w:rsid w:val="00EC54E8"/>
    <w:rsid w:val="00ED3E05"/>
    <w:rsid w:val="00ED5028"/>
    <w:rsid w:val="00EE388D"/>
    <w:rsid w:val="00EE523E"/>
    <w:rsid w:val="00EE6176"/>
    <w:rsid w:val="00EF1D0D"/>
    <w:rsid w:val="00EF4945"/>
    <w:rsid w:val="00F108A6"/>
    <w:rsid w:val="00F15BB1"/>
    <w:rsid w:val="00F16C1B"/>
    <w:rsid w:val="00F16CE1"/>
    <w:rsid w:val="00F21286"/>
    <w:rsid w:val="00F21B8D"/>
    <w:rsid w:val="00F3095A"/>
    <w:rsid w:val="00F3518D"/>
    <w:rsid w:val="00F459C4"/>
    <w:rsid w:val="00F5246E"/>
    <w:rsid w:val="00F54EC5"/>
    <w:rsid w:val="00F60296"/>
    <w:rsid w:val="00F60915"/>
    <w:rsid w:val="00F63E7E"/>
    <w:rsid w:val="00F64A99"/>
    <w:rsid w:val="00F67C9F"/>
    <w:rsid w:val="00F7494D"/>
    <w:rsid w:val="00F80065"/>
    <w:rsid w:val="00F80B47"/>
    <w:rsid w:val="00F80FD4"/>
    <w:rsid w:val="00F83CBE"/>
    <w:rsid w:val="00F87DA8"/>
    <w:rsid w:val="00F97854"/>
    <w:rsid w:val="00FA0BDE"/>
    <w:rsid w:val="00FA5456"/>
    <w:rsid w:val="00FB05CF"/>
    <w:rsid w:val="00FB4799"/>
    <w:rsid w:val="00FC04B4"/>
    <w:rsid w:val="00FC380A"/>
    <w:rsid w:val="00FD677D"/>
    <w:rsid w:val="00FE1F49"/>
    <w:rsid w:val="00FE4137"/>
    <w:rsid w:val="00FE5285"/>
    <w:rsid w:val="00FE6916"/>
    <w:rsid w:val="00FF37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BB7E3"/>
  <w15:docId w15:val="{61441370-3009-4467-8C4F-534EC53B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1C"/>
  </w:style>
  <w:style w:type="paragraph" w:styleId="Ttulo1">
    <w:name w:val="heading 1"/>
    <w:basedOn w:val="Normal"/>
    <w:next w:val="Normal"/>
    <w:link w:val="Ttulo1Car"/>
    <w:uiPriority w:val="9"/>
    <w:qFormat/>
    <w:rsid w:val="00651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B5A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20DCC"/>
    <w:pPr>
      <w:keepNext/>
      <w:keepLines/>
      <w:spacing w:before="40" w:after="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520DCC"/>
    <w:pPr>
      <w:keepNext/>
      <w:keepLines/>
      <w:spacing w:before="40" w:after="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520DCC"/>
    <w:pPr>
      <w:keepNext/>
      <w:keepLines/>
      <w:spacing w:before="40" w:after="0"/>
      <w:outlineLvl w:val="4"/>
    </w:pPr>
    <w:rPr>
      <w:rFonts w:eastAsia="Times New Roman"/>
      <w:b/>
      <w:bCs/>
      <w:i/>
      <w:iCs/>
      <w:sz w:val="26"/>
      <w:szCs w:val="26"/>
      <w:lang w:val="en-US"/>
    </w:rPr>
  </w:style>
  <w:style w:type="paragraph" w:styleId="Ttulo6">
    <w:name w:val="heading 6"/>
    <w:basedOn w:val="Normal"/>
    <w:next w:val="Normal"/>
    <w:link w:val="Ttulo6Car"/>
    <w:qFormat/>
    <w:rsid w:val="00520DC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20DCC"/>
    <w:pPr>
      <w:keepNext/>
      <w:keepLines/>
      <w:spacing w:before="40" w:after="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520DCC"/>
    <w:pPr>
      <w:keepNext/>
      <w:keepLines/>
      <w:spacing w:before="40" w:after="0"/>
      <w:outlineLvl w:val="7"/>
    </w:pPr>
    <w:rPr>
      <w:rFonts w:eastAsia="Times New Roman"/>
      <w:i/>
      <w:iCs/>
      <w:sz w:val="24"/>
      <w:szCs w:val="24"/>
      <w:lang w:val="en-US"/>
    </w:rPr>
  </w:style>
  <w:style w:type="paragraph" w:styleId="Ttulo9">
    <w:name w:val="heading 9"/>
    <w:basedOn w:val="Normal"/>
    <w:next w:val="Normal"/>
    <w:link w:val="Ttulo9Car"/>
    <w:uiPriority w:val="9"/>
    <w:semiHidden/>
    <w:unhideWhenUsed/>
    <w:qFormat/>
    <w:rsid w:val="00520DCC"/>
    <w:pPr>
      <w:keepNext/>
      <w:keepLines/>
      <w:spacing w:before="40" w:after="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5AFF"/>
    <w:rPr>
      <w:rFonts w:asciiTheme="majorHAnsi" w:eastAsiaTheme="majorEastAsia" w:hAnsiTheme="majorHAnsi" w:cstheme="majorBidi"/>
      <w:color w:val="2E74B5" w:themeColor="accent1" w:themeShade="BF"/>
      <w:sz w:val="26"/>
      <w:szCs w:val="26"/>
    </w:rPr>
  </w:style>
  <w:style w:type="paragraph" w:styleId="Prrafodelista">
    <w:name w:val="List Paragraph"/>
    <w:aliases w:val="Bulleted List,Fundamentacion,Cita Pie de Página,titulo,Lista vistosa - Énfasis 11,Lista media 2 - Énfasis 41,Párrafo de lista2,Párrafo de lista1,SubPárrafo de lista,Titulo de Fígura,TITULO A,Párrafo Normal"/>
    <w:basedOn w:val="Normal"/>
    <w:link w:val="PrrafodelistaCar"/>
    <w:uiPriority w:val="34"/>
    <w:qFormat/>
    <w:rsid w:val="00EB5AFF"/>
    <w:pPr>
      <w:spacing w:after="200" w:line="288" w:lineRule="auto"/>
      <w:ind w:left="720"/>
      <w:contextualSpacing/>
    </w:pPr>
    <w:rPr>
      <w:rFonts w:eastAsiaTheme="minorEastAsia"/>
      <w:sz w:val="21"/>
      <w:szCs w:val="21"/>
      <w:lang w:eastAsia="es-PE"/>
    </w:rPr>
  </w:style>
  <w:style w:type="character" w:customStyle="1" w:styleId="PrrafodelistaCar">
    <w:name w:val="Párrafo de lista Car"/>
    <w:aliases w:val="Bulleted List Car,Fundamentacion Car,Cita Pie de Página Car,titulo Car,Lista vistosa - Énfasis 11 Car,Lista media 2 - Énfasis 41 Car,Párrafo de lista2 Car,Párrafo de lista1 Car,SubPárrafo de lista Car,Titulo de Fígura Car"/>
    <w:link w:val="Prrafodelista"/>
    <w:uiPriority w:val="34"/>
    <w:locked/>
    <w:rsid w:val="00EB5AFF"/>
    <w:rPr>
      <w:rFonts w:eastAsiaTheme="minorEastAsia"/>
      <w:sz w:val="21"/>
      <w:szCs w:val="21"/>
      <w:lang w:eastAsia="es-PE"/>
    </w:rPr>
  </w:style>
  <w:style w:type="paragraph" w:styleId="Encabezado">
    <w:name w:val="header"/>
    <w:basedOn w:val="Normal"/>
    <w:link w:val="EncabezadoCar"/>
    <w:uiPriority w:val="99"/>
    <w:unhideWhenUsed/>
    <w:rsid w:val="00EB5AFF"/>
    <w:pPr>
      <w:tabs>
        <w:tab w:val="center" w:pos="4680"/>
        <w:tab w:val="right" w:pos="9360"/>
      </w:tabs>
      <w:spacing w:after="0" w:line="240" w:lineRule="auto"/>
    </w:pPr>
    <w:rPr>
      <w:rFonts w:eastAsiaTheme="minorEastAsia" w:cs="Times New Roman"/>
      <w:lang w:eastAsia="es-PE"/>
    </w:rPr>
  </w:style>
  <w:style w:type="character" w:customStyle="1" w:styleId="EncabezadoCar">
    <w:name w:val="Encabezado Car"/>
    <w:basedOn w:val="Fuentedeprrafopredeter"/>
    <w:link w:val="Encabezado"/>
    <w:uiPriority w:val="99"/>
    <w:rsid w:val="00EB5AFF"/>
    <w:rPr>
      <w:rFonts w:eastAsiaTheme="minorEastAsia" w:cs="Times New Roman"/>
      <w:lang w:eastAsia="es-PE"/>
    </w:rPr>
  </w:style>
  <w:style w:type="paragraph" w:styleId="Piedepgina">
    <w:name w:val="footer"/>
    <w:basedOn w:val="Normal"/>
    <w:link w:val="PiedepginaCar"/>
    <w:uiPriority w:val="99"/>
    <w:unhideWhenUsed/>
    <w:rsid w:val="00EB5A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AFF"/>
  </w:style>
  <w:style w:type="table" w:customStyle="1" w:styleId="22">
    <w:name w:val="22"/>
    <w:basedOn w:val="Tablanormal"/>
    <w:rsid w:val="00EB5AFF"/>
    <w:pPr>
      <w:spacing w:after="0" w:line="240" w:lineRule="auto"/>
    </w:pPr>
    <w:rPr>
      <w:rFonts w:ascii="Calibri" w:eastAsia="Calibri" w:hAnsi="Calibri" w:cs="Calibri"/>
      <w:lang w:eastAsia="es-PE"/>
    </w:rPr>
    <w:tblPr>
      <w:tblStyleRowBandSize w:val="1"/>
      <w:tblStyleColBandSize w:val="1"/>
      <w:tblCellMar>
        <w:top w:w="100" w:type="dxa"/>
        <w:left w:w="100" w:type="dxa"/>
        <w:bottom w:w="100" w:type="dxa"/>
        <w:right w:w="100" w:type="dxa"/>
      </w:tblCellMar>
    </w:tblPr>
  </w:style>
  <w:style w:type="table" w:customStyle="1" w:styleId="21">
    <w:name w:val="21"/>
    <w:basedOn w:val="Tablanormal"/>
    <w:rsid w:val="00EB5AFF"/>
    <w:pPr>
      <w:spacing w:after="0" w:line="240" w:lineRule="auto"/>
    </w:pPr>
    <w:rPr>
      <w:rFonts w:ascii="Calibri" w:eastAsia="Calibri" w:hAnsi="Calibri" w:cs="Calibri"/>
      <w:lang w:eastAsia="es-PE"/>
    </w:rPr>
    <w:tblPr>
      <w:tblStyleRowBandSize w:val="1"/>
      <w:tblStyleColBandSize w:val="1"/>
      <w:tblCellMar>
        <w:top w:w="100" w:type="dxa"/>
        <w:left w:w="100" w:type="dxa"/>
        <w:bottom w:w="100" w:type="dxa"/>
        <w:right w:w="100" w:type="dxa"/>
      </w:tblCellMar>
    </w:tblPr>
  </w:style>
  <w:style w:type="table" w:customStyle="1" w:styleId="20">
    <w:name w:val="20"/>
    <w:basedOn w:val="Tablanormal"/>
    <w:rsid w:val="00EB5AFF"/>
    <w:pPr>
      <w:spacing w:after="0" w:line="240" w:lineRule="auto"/>
    </w:pPr>
    <w:rPr>
      <w:rFonts w:ascii="Calibri" w:eastAsia="Calibri" w:hAnsi="Calibri" w:cs="Calibri"/>
      <w:lang w:eastAsia="es-PE"/>
    </w:rPr>
    <w:tblPr>
      <w:tblStyleRowBandSize w:val="1"/>
      <w:tblStyleColBandSize w:val="1"/>
      <w:tblCellMar>
        <w:top w:w="100" w:type="dxa"/>
        <w:left w:w="100" w:type="dxa"/>
        <w:bottom w:w="100" w:type="dxa"/>
        <w:right w:w="100" w:type="dxa"/>
      </w:tblCellMar>
    </w:tblPr>
  </w:style>
  <w:style w:type="table" w:customStyle="1" w:styleId="19">
    <w:name w:val="19"/>
    <w:basedOn w:val="Tablanormal"/>
    <w:rsid w:val="00EB5AFF"/>
    <w:pPr>
      <w:spacing w:after="0" w:line="240" w:lineRule="auto"/>
    </w:pPr>
    <w:rPr>
      <w:rFonts w:ascii="Calibri" w:eastAsia="Calibri" w:hAnsi="Calibri" w:cs="Calibri"/>
      <w:lang w:eastAsia="es-PE"/>
    </w:rPr>
    <w:tblPr>
      <w:tblStyleRowBandSize w:val="1"/>
      <w:tblStyleColBandSize w:val="1"/>
      <w:tblCellMar>
        <w:top w:w="100" w:type="dxa"/>
        <w:left w:w="100" w:type="dxa"/>
        <w:bottom w:w="100" w:type="dxa"/>
        <w:right w:w="100" w:type="dxa"/>
      </w:tblCellMar>
    </w:tblPr>
  </w:style>
  <w:style w:type="table" w:customStyle="1" w:styleId="18">
    <w:name w:val="18"/>
    <w:basedOn w:val="Tablanormal"/>
    <w:rsid w:val="00EB5AFF"/>
    <w:pPr>
      <w:spacing w:after="0" w:line="240" w:lineRule="auto"/>
    </w:pPr>
    <w:rPr>
      <w:rFonts w:ascii="Calibri" w:eastAsia="Calibri" w:hAnsi="Calibri" w:cs="Calibri"/>
      <w:lang w:eastAsia="es-PE"/>
    </w:rPr>
    <w:tblPr>
      <w:tblStyleRowBandSize w:val="1"/>
      <w:tblStyleColBandSize w:val="1"/>
      <w:tblCellMar>
        <w:top w:w="100" w:type="dxa"/>
        <w:left w:w="100" w:type="dxa"/>
        <w:bottom w:w="100" w:type="dxa"/>
        <w:right w:w="100" w:type="dxa"/>
      </w:tblCellMar>
    </w:tblPr>
  </w:style>
  <w:style w:type="table" w:customStyle="1" w:styleId="17">
    <w:name w:val="17"/>
    <w:basedOn w:val="Tablanormal"/>
    <w:rsid w:val="00EB5AFF"/>
    <w:pPr>
      <w:spacing w:after="0" w:line="240" w:lineRule="auto"/>
    </w:pPr>
    <w:rPr>
      <w:rFonts w:ascii="Calibri" w:eastAsia="Calibri" w:hAnsi="Calibri" w:cs="Calibri"/>
      <w:lang w:eastAsia="es-PE"/>
    </w:rPr>
    <w:tblPr>
      <w:tblStyleRowBandSize w:val="1"/>
      <w:tblStyleColBandSize w:val="1"/>
      <w:tblCellMar>
        <w:top w:w="100" w:type="dxa"/>
        <w:left w:w="100" w:type="dxa"/>
        <w:bottom w:w="100" w:type="dxa"/>
        <w:right w:w="100" w:type="dxa"/>
      </w:tblCellMar>
    </w:tblPr>
  </w:style>
  <w:style w:type="table" w:customStyle="1" w:styleId="16">
    <w:name w:val="16"/>
    <w:basedOn w:val="Tablanormal"/>
    <w:rsid w:val="00EB5AFF"/>
    <w:pPr>
      <w:spacing w:after="0" w:line="240" w:lineRule="auto"/>
    </w:pPr>
    <w:rPr>
      <w:rFonts w:ascii="Calibri" w:eastAsia="Calibri" w:hAnsi="Calibri" w:cs="Calibri"/>
      <w:lang w:eastAsia="es-PE"/>
    </w:rPr>
    <w:tblPr>
      <w:tblStyleRowBandSize w:val="1"/>
      <w:tblStyleColBandSize w:val="1"/>
      <w:tblCellMar>
        <w:top w:w="100" w:type="dxa"/>
        <w:left w:w="100" w:type="dxa"/>
        <w:bottom w:w="100" w:type="dxa"/>
        <w:right w:w="100" w:type="dxa"/>
      </w:tblCellMar>
    </w:tblPr>
  </w:style>
  <w:style w:type="paragraph" w:customStyle="1" w:styleId="Default">
    <w:name w:val="Default"/>
    <w:rsid w:val="00EB5AFF"/>
    <w:pPr>
      <w:autoSpaceDE w:val="0"/>
      <w:autoSpaceDN w:val="0"/>
      <w:adjustRightInd w:val="0"/>
      <w:spacing w:after="0" w:line="240" w:lineRule="auto"/>
    </w:pPr>
    <w:rPr>
      <w:rFonts w:ascii="Bebas Neue" w:hAnsi="Bebas Neue" w:cs="Bebas Neue"/>
      <w:color w:val="000000"/>
      <w:sz w:val="24"/>
      <w:szCs w:val="24"/>
    </w:rPr>
  </w:style>
  <w:style w:type="character" w:customStyle="1" w:styleId="A4">
    <w:name w:val="A4"/>
    <w:uiPriority w:val="99"/>
    <w:rsid w:val="00EB5AFF"/>
    <w:rPr>
      <w:rFonts w:cs="Bebas Neue"/>
      <w:b/>
      <w:bCs/>
      <w:color w:val="000000"/>
      <w:sz w:val="48"/>
      <w:szCs w:val="48"/>
      <w:u w:val="single"/>
    </w:rPr>
  </w:style>
  <w:style w:type="paragraph" w:customStyle="1" w:styleId="Pa2">
    <w:name w:val="Pa2"/>
    <w:basedOn w:val="Default"/>
    <w:next w:val="Default"/>
    <w:uiPriority w:val="99"/>
    <w:rsid w:val="00EB5AFF"/>
    <w:pPr>
      <w:spacing w:line="241" w:lineRule="atLeast"/>
    </w:pPr>
    <w:rPr>
      <w:rFonts w:cstheme="minorBidi"/>
      <w:color w:val="auto"/>
    </w:rPr>
  </w:style>
  <w:style w:type="character" w:customStyle="1" w:styleId="Ttulo1Car">
    <w:name w:val="Título 1 Car"/>
    <w:basedOn w:val="Fuentedeprrafopredeter"/>
    <w:link w:val="Ttulo1"/>
    <w:uiPriority w:val="9"/>
    <w:rsid w:val="006512B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6512B1"/>
    <w:pPr>
      <w:outlineLvl w:val="9"/>
    </w:pPr>
    <w:rPr>
      <w:lang w:eastAsia="es-PE"/>
    </w:rPr>
  </w:style>
  <w:style w:type="paragraph" w:styleId="TDC1">
    <w:name w:val="toc 1"/>
    <w:basedOn w:val="Normal"/>
    <w:next w:val="Normal"/>
    <w:autoRedefine/>
    <w:uiPriority w:val="39"/>
    <w:unhideWhenUsed/>
    <w:rsid w:val="006512B1"/>
    <w:pPr>
      <w:spacing w:after="100"/>
    </w:pPr>
  </w:style>
  <w:style w:type="paragraph" w:styleId="TDC2">
    <w:name w:val="toc 2"/>
    <w:basedOn w:val="Normal"/>
    <w:next w:val="Normal"/>
    <w:autoRedefine/>
    <w:uiPriority w:val="39"/>
    <w:unhideWhenUsed/>
    <w:rsid w:val="006512B1"/>
    <w:pPr>
      <w:spacing w:after="100"/>
      <w:ind w:left="220"/>
    </w:pPr>
  </w:style>
  <w:style w:type="character" w:styleId="Hipervnculo">
    <w:name w:val="Hyperlink"/>
    <w:basedOn w:val="Fuentedeprrafopredeter"/>
    <w:uiPriority w:val="99"/>
    <w:unhideWhenUsed/>
    <w:rsid w:val="006512B1"/>
    <w:rPr>
      <w:color w:val="0563C1" w:themeColor="hyperlink"/>
      <w:u w:val="single"/>
    </w:rPr>
  </w:style>
  <w:style w:type="paragraph" w:styleId="Textodeglobo">
    <w:name w:val="Balloon Text"/>
    <w:basedOn w:val="Normal"/>
    <w:link w:val="TextodegloboCar"/>
    <w:uiPriority w:val="99"/>
    <w:semiHidden/>
    <w:unhideWhenUsed/>
    <w:rsid w:val="00B016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655"/>
    <w:rPr>
      <w:rFonts w:ascii="Tahoma" w:hAnsi="Tahoma" w:cs="Tahoma"/>
      <w:sz w:val="16"/>
      <w:szCs w:val="16"/>
    </w:rPr>
  </w:style>
  <w:style w:type="table" w:styleId="Tablaconcuadrcula">
    <w:name w:val="Table Grid"/>
    <w:basedOn w:val="Tablanormal"/>
    <w:uiPriority w:val="39"/>
    <w:rsid w:val="0065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anormal"/>
    <w:uiPriority w:val="46"/>
    <w:rsid w:val="002056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186989"/>
    <w:pPr>
      <w:spacing w:after="0" w:line="240" w:lineRule="auto"/>
    </w:pPr>
  </w:style>
  <w:style w:type="table" w:styleId="Tabladecuadrcula4-nfasis6">
    <w:name w:val="Grid Table 4 Accent 6"/>
    <w:basedOn w:val="Tablanormal"/>
    <w:uiPriority w:val="49"/>
    <w:rsid w:val="00F602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6">
    <w:name w:val="List Table 4 Accent 6"/>
    <w:basedOn w:val="Tablanormal"/>
    <w:uiPriority w:val="49"/>
    <w:rsid w:val="00FD677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6concolores-nfasis6">
    <w:name w:val="Grid Table 6 Colorful Accent 6"/>
    <w:basedOn w:val="Tablanormal"/>
    <w:uiPriority w:val="51"/>
    <w:rsid w:val="00BE258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tulo31">
    <w:name w:val="Título 31"/>
    <w:basedOn w:val="Normal"/>
    <w:next w:val="Normal"/>
    <w:uiPriority w:val="9"/>
    <w:semiHidden/>
    <w:unhideWhenUsed/>
    <w:qFormat/>
    <w:rsid w:val="00520DC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520DCC"/>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520DCC"/>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520DCC"/>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520DCC"/>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520DCC"/>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520DCC"/>
    <w:pPr>
      <w:tabs>
        <w:tab w:val="num" w:pos="6480"/>
      </w:tabs>
      <w:spacing w:before="240" w:after="60" w:line="240" w:lineRule="auto"/>
      <w:ind w:left="6480" w:hanging="720"/>
      <w:outlineLvl w:val="8"/>
    </w:pPr>
    <w:rPr>
      <w:rFonts w:ascii="Cambria" w:eastAsia="Times New Roman" w:hAnsi="Cambria" w:cs="Times New Roman"/>
      <w:lang w:val="en-US"/>
    </w:rPr>
  </w:style>
  <w:style w:type="character" w:styleId="Textoennegrita">
    <w:name w:val="Strong"/>
    <w:basedOn w:val="Fuentedeprrafopredeter"/>
    <w:uiPriority w:val="22"/>
    <w:qFormat/>
    <w:rsid w:val="00520DCC"/>
    <w:rPr>
      <w:b/>
      <w:bCs/>
    </w:rPr>
  </w:style>
  <w:style w:type="character" w:customStyle="1" w:styleId="SinespaciadoCar">
    <w:name w:val="Sin espaciado Car"/>
    <w:basedOn w:val="Fuentedeprrafopredeter"/>
    <w:link w:val="Sinespaciado"/>
    <w:uiPriority w:val="1"/>
    <w:rsid w:val="00520DCC"/>
  </w:style>
  <w:style w:type="table" w:customStyle="1" w:styleId="Cuadrculaclara-nfasis31">
    <w:name w:val="Cuadrícula clara - Énfasis 31"/>
    <w:basedOn w:val="Tablanormal"/>
    <w:next w:val="Cuadrculaclara-nfasis3"/>
    <w:uiPriority w:val="62"/>
    <w:rsid w:val="00520DC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
    <w:name w:val="TableGrid"/>
    <w:rsid w:val="00520DCC"/>
    <w:pPr>
      <w:spacing w:after="0" w:line="240" w:lineRule="auto"/>
    </w:pPr>
    <w:rPr>
      <w:rFonts w:eastAsia="Times New Roman"/>
      <w:lang w:eastAsia="es-PE"/>
    </w:rPr>
    <w:tblPr>
      <w:tblCellMar>
        <w:top w:w="0" w:type="dxa"/>
        <w:left w:w="0" w:type="dxa"/>
        <w:bottom w:w="0" w:type="dxa"/>
        <w:right w:w="0" w:type="dxa"/>
      </w:tblCellMar>
    </w:tblPr>
  </w:style>
  <w:style w:type="paragraph" w:customStyle="1" w:styleId="Pa301">
    <w:name w:val="Pa30+1"/>
    <w:basedOn w:val="Normal"/>
    <w:next w:val="Normal"/>
    <w:uiPriority w:val="99"/>
    <w:rsid w:val="00520DCC"/>
    <w:pPr>
      <w:autoSpaceDE w:val="0"/>
      <w:autoSpaceDN w:val="0"/>
      <w:adjustRightInd w:val="0"/>
      <w:spacing w:after="0" w:line="181" w:lineRule="atLeast"/>
    </w:pPr>
    <w:rPr>
      <w:rFonts w:ascii="Calibri Light" w:hAnsi="Calibri Light" w:cs="Calibri Light"/>
      <w:sz w:val="24"/>
      <w:szCs w:val="24"/>
    </w:rPr>
  </w:style>
  <w:style w:type="paragraph" w:customStyle="1" w:styleId="Pa7">
    <w:name w:val="Pa7"/>
    <w:basedOn w:val="Normal"/>
    <w:next w:val="Normal"/>
    <w:uiPriority w:val="99"/>
    <w:rsid w:val="00520DCC"/>
    <w:pPr>
      <w:autoSpaceDE w:val="0"/>
      <w:autoSpaceDN w:val="0"/>
      <w:adjustRightInd w:val="0"/>
      <w:spacing w:after="0" w:line="181" w:lineRule="atLeast"/>
    </w:pPr>
    <w:rPr>
      <w:rFonts w:ascii="Calibri Light" w:hAnsi="Calibri Light"/>
      <w:sz w:val="24"/>
      <w:szCs w:val="24"/>
    </w:rPr>
  </w:style>
  <w:style w:type="paragraph" w:customStyle="1" w:styleId="Pa261">
    <w:name w:val="Pa26+1"/>
    <w:basedOn w:val="Normal"/>
    <w:next w:val="Normal"/>
    <w:uiPriority w:val="99"/>
    <w:rsid w:val="00520DCC"/>
    <w:pPr>
      <w:autoSpaceDE w:val="0"/>
      <w:autoSpaceDN w:val="0"/>
      <w:adjustRightInd w:val="0"/>
      <w:spacing w:after="0" w:line="181" w:lineRule="atLeast"/>
    </w:pPr>
    <w:rPr>
      <w:rFonts w:ascii="Calibri Light" w:hAnsi="Calibri Light"/>
      <w:sz w:val="24"/>
      <w:szCs w:val="24"/>
    </w:rPr>
  </w:style>
  <w:style w:type="character" w:customStyle="1" w:styleId="A23">
    <w:name w:val="A23"/>
    <w:uiPriority w:val="99"/>
    <w:rsid w:val="00520DCC"/>
    <w:rPr>
      <w:rFonts w:cs="Calibri Light"/>
      <w:color w:val="000000"/>
      <w:sz w:val="10"/>
      <w:szCs w:val="10"/>
    </w:rPr>
  </w:style>
  <w:style w:type="paragraph" w:customStyle="1" w:styleId="NormalWeb1">
    <w:name w:val="Normal (Web)1"/>
    <w:basedOn w:val="Normal"/>
    <w:next w:val="NormalWeb"/>
    <w:uiPriority w:val="99"/>
    <w:semiHidden/>
    <w:unhideWhenUsed/>
    <w:rsid w:val="00520DCC"/>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concuadrcula1">
    <w:name w:val="Tabla con cuadrícula1"/>
    <w:basedOn w:val="Tablanormal"/>
    <w:next w:val="Tablaconcuadrcula"/>
    <w:uiPriority w:val="39"/>
    <w:rsid w:val="0052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0D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0DCC"/>
    <w:rPr>
      <w:sz w:val="20"/>
      <w:szCs w:val="20"/>
    </w:rPr>
  </w:style>
  <w:style w:type="character" w:styleId="Refdenotaalpie">
    <w:name w:val="footnote reference"/>
    <w:basedOn w:val="Fuentedeprrafopredeter"/>
    <w:uiPriority w:val="99"/>
    <w:semiHidden/>
    <w:unhideWhenUsed/>
    <w:rsid w:val="00520DCC"/>
    <w:rPr>
      <w:vertAlign w:val="superscript"/>
    </w:rPr>
  </w:style>
  <w:style w:type="table" w:customStyle="1" w:styleId="Tablaconcuadrcula11">
    <w:name w:val="Tabla con cuadrícula11"/>
    <w:basedOn w:val="Tablanormal"/>
    <w:next w:val="Tablaconcuadrcula"/>
    <w:uiPriority w:val="39"/>
    <w:rsid w:val="00520DCC"/>
    <w:pPr>
      <w:spacing w:after="0" w:line="240" w:lineRule="auto"/>
    </w:pPr>
    <w:rPr>
      <w:rFonts w:eastAsia="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39"/>
    <w:rsid w:val="00520DCC"/>
    <w:pPr>
      <w:spacing w:after="0" w:line="240" w:lineRule="auto"/>
    </w:pPr>
    <w:rPr>
      <w:lang w:val="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nfasis31">
    <w:name w:val="Tabla de cuadrícula 4 - Énfasis 31"/>
    <w:basedOn w:val="Tablanormal"/>
    <w:uiPriority w:val="49"/>
    <w:rsid w:val="00520DCC"/>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51">
    <w:name w:val="Tabla de cuadrícula 4 - Énfasis 51"/>
    <w:basedOn w:val="Tablanormal"/>
    <w:next w:val="Tabladecuadrcula4-nfasis5"/>
    <w:uiPriority w:val="49"/>
    <w:rsid w:val="00520DC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3">
    <w:name w:val="Tabla con cuadrícula13"/>
    <w:basedOn w:val="Tablanormal"/>
    <w:next w:val="Tablaconcuadrcula"/>
    <w:uiPriority w:val="39"/>
    <w:rsid w:val="00520DCC"/>
    <w:pPr>
      <w:spacing w:after="0" w:line="240" w:lineRule="auto"/>
    </w:pPr>
    <w:rPr>
      <w:rFonts w:eastAsia="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
    <w:name w:val="Tabla de cuadrícula 1 clara - Énfasis 51"/>
    <w:basedOn w:val="Tablanormal"/>
    <w:next w:val="Tabladecuadrcula1clara-nfasis5"/>
    <w:uiPriority w:val="46"/>
    <w:rsid w:val="00520DC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next w:val="Tabladecuadrcula4-nfasis1"/>
    <w:uiPriority w:val="49"/>
    <w:rsid w:val="00520DC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nfasis52">
    <w:name w:val="Tabla de cuadrícula 1 clara - Énfasis 52"/>
    <w:basedOn w:val="Tablanormal"/>
    <w:next w:val="Tabladecuadrcula1clara-nfasis5"/>
    <w:uiPriority w:val="46"/>
    <w:rsid w:val="00520DC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520DC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semiHidden/>
    <w:unhideWhenUsed/>
    <w:rsid w:val="00520DCC"/>
    <w:rPr>
      <w:rFonts w:ascii="Times New Roman" w:hAnsi="Times New Roman" w:cs="Times New Roman"/>
      <w:sz w:val="24"/>
      <w:szCs w:val="24"/>
    </w:rPr>
  </w:style>
  <w:style w:type="table" w:customStyle="1" w:styleId="Tabladecuadrcula4-nfasis52">
    <w:name w:val="Tabla de cuadrícula 4 - Énfasis 52"/>
    <w:basedOn w:val="Tablanormal"/>
    <w:next w:val="Tabladecuadrcula4-nfasis5"/>
    <w:uiPriority w:val="49"/>
    <w:rsid w:val="00520DCC"/>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1clara-nfasis53">
    <w:name w:val="Tabla de cuadrícula 1 clara - Énfasis 53"/>
    <w:basedOn w:val="Tablanormal"/>
    <w:next w:val="Tabladecuadrcula1clara-nfasis5"/>
    <w:uiPriority w:val="46"/>
    <w:rsid w:val="00520DCC"/>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4-nfasis13">
    <w:name w:val="Tabla de cuadrícula 4 - Énfasis 13"/>
    <w:basedOn w:val="Tablanormal"/>
    <w:next w:val="Tabladecuadrcula4-nfasis1"/>
    <w:uiPriority w:val="49"/>
    <w:rsid w:val="00520DC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521">
    <w:name w:val="Tabla de cuadrícula 4 - Énfasis 521"/>
    <w:basedOn w:val="Tablanormal"/>
    <w:next w:val="Tabladecuadrcula4-nfasis5"/>
    <w:uiPriority w:val="49"/>
    <w:rsid w:val="00520DC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6concolores-nfasis61">
    <w:name w:val="Tabla de cuadrícula 6 con colores - Énfasis 61"/>
    <w:basedOn w:val="Tablanormal"/>
    <w:next w:val="Tabladecuadrcula6concolores-nfasis6"/>
    <w:uiPriority w:val="51"/>
    <w:rsid w:val="00520DC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1">
    <w:name w:val="Tabla de cuadrícula 41"/>
    <w:basedOn w:val="Tablanormal"/>
    <w:next w:val="Tabladecuadrcula4"/>
    <w:uiPriority w:val="49"/>
    <w:rsid w:val="00520DC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DC3">
    <w:name w:val="toc 3"/>
    <w:basedOn w:val="Normal"/>
    <w:next w:val="Normal"/>
    <w:autoRedefine/>
    <w:uiPriority w:val="39"/>
    <w:unhideWhenUsed/>
    <w:rsid w:val="00520DCC"/>
    <w:pPr>
      <w:spacing w:after="100"/>
      <w:ind w:left="440"/>
    </w:pPr>
  </w:style>
  <w:style w:type="table" w:customStyle="1" w:styleId="Tabladecuadrcula6concolores-nfasis11">
    <w:name w:val="Tabla de cuadrícula 6 con colores - Énfasis 11"/>
    <w:basedOn w:val="Tablanormal"/>
    <w:next w:val="Tabladecuadrcula6concolores-nfasis1"/>
    <w:uiPriority w:val="51"/>
    <w:rsid w:val="00520DCC"/>
    <w:pPr>
      <w:spacing w:after="0" w:line="240" w:lineRule="auto"/>
    </w:pPr>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3Car">
    <w:name w:val="Título 3 Car"/>
    <w:basedOn w:val="Fuentedeprrafopredeter"/>
    <w:link w:val="Ttulo3"/>
    <w:uiPriority w:val="9"/>
    <w:semiHidden/>
    <w:rsid w:val="00520DC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520DCC"/>
    <w:rPr>
      <w:rFonts w:eastAsia="Times New Roman"/>
      <w:b/>
      <w:bCs/>
      <w:sz w:val="28"/>
      <w:szCs w:val="28"/>
      <w:lang w:val="en-US"/>
    </w:rPr>
  </w:style>
  <w:style w:type="character" w:customStyle="1" w:styleId="Ttulo5Car">
    <w:name w:val="Título 5 Car"/>
    <w:basedOn w:val="Fuentedeprrafopredeter"/>
    <w:link w:val="Ttulo5"/>
    <w:uiPriority w:val="9"/>
    <w:semiHidden/>
    <w:rsid w:val="00520DCC"/>
    <w:rPr>
      <w:rFonts w:eastAsia="Times New Roman"/>
      <w:b/>
      <w:bCs/>
      <w:i/>
      <w:iCs/>
      <w:sz w:val="26"/>
      <w:szCs w:val="26"/>
      <w:lang w:val="en-US"/>
    </w:rPr>
  </w:style>
  <w:style w:type="character" w:customStyle="1" w:styleId="Ttulo7Car">
    <w:name w:val="Título 7 Car"/>
    <w:basedOn w:val="Fuentedeprrafopredeter"/>
    <w:link w:val="Ttulo7"/>
    <w:uiPriority w:val="9"/>
    <w:semiHidden/>
    <w:rsid w:val="00520DCC"/>
    <w:rPr>
      <w:rFonts w:eastAsia="Times New Roman"/>
      <w:sz w:val="24"/>
      <w:szCs w:val="24"/>
      <w:lang w:val="en-US"/>
    </w:rPr>
  </w:style>
  <w:style w:type="character" w:customStyle="1" w:styleId="Ttulo8Car">
    <w:name w:val="Título 8 Car"/>
    <w:basedOn w:val="Fuentedeprrafopredeter"/>
    <w:link w:val="Ttulo8"/>
    <w:uiPriority w:val="9"/>
    <w:semiHidden/>
    <w:rsid w:val="00520DCC"/>
    <w:rPr>
      <w:rFonts w:eastAsia="Times New Roman"/>
      <w:i/>
      <w:iCs/>
      <w:sz w:val="24"/>
      <w:szCs w:val="24"/>
      <w:lang w:val="en-US"/>
    </w:rPr>
  </w:style>
  <w:style w:type="character" w:customStyle="1" w:styleId="Ttulo9Car">
    <w:name w:val="Título 9 Car"/>
    <w:basedOn w:val="Fuentedeprrafopredeter"/>
    <w:link w:val="Ttulo9"/>
    <w:uiPriority w:val="9"/>
    <w:semiHidden/>
    <w:rsid w:val="00520DCC"/>
    <w:rPr>
      <w:rFonts w:ascii="Cambria" w:eastAsia="Times New Roman" w:hAnsi="Cambria" w:cs="Times New Roman"/>
      <w:lang w:val="en-US"/>
    </w:rPr>
  </w:style>
  <w:style w:type="table" w:customStyle="1" w:styleId="Tabladecuadrcula6concolores-nfasis21">
    <w:name w:val="Tabla de cuadrícula 6 con colores - Énfasis 21"/>
    <w:basedOn w:val="Tablanormal"/>
    <w:next w:val="Tabladecuadrcula6concolores-nfasis2"/>
    <w:uiPriority w:val="51"/>
    <w:rsid w:val="00520DCC"/>
    <w:pPr>
      <w:spacing w:after="0" w:line="240" w:lineRule="auto"/>
    </w:pPr>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4-nfasis32">
    <w:name w:val="Tabla de cuadrícula 4 - Énfasis 32"/>
    <w:basedOn w:val="Tablanormal"/>
    <w:next w:val="Tabladecuadrcula4-nfasis3"/>
    <w:uiPriority w:val="49"/>
    <w:rsid w:val="00520DCC"/>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5oscura-nfasis11">
    <w:name w:val="Tabla de cuadrícula 5 oscura - Énfasis 11"/>
    <w:basedOn w:val="Tablanormal"/>
    <w:next w:val="Tabladecuadrcula5oscura-nfasis1"/>
    <w:uiPriority w:val="50"/>
    <w:rsid w:val="00520DC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7concolores-nfasis11">
    <w:name w:val="Tabla de cuadrícula 7 con colores - Énfasis 11"/>
    <w:basedOn w:val="Tablanormal"/>
    <w:next w:val="Tabladecuadrcula7concolores-nfasis1"/>
    <w:uiPriority w:val="52"/>
    <w:rsid w:val="00520DCC"/>
    <w:pPr>
      <w:spacing w:after="0" w:line="240" w:lineRule="auto"/>
    </w:pPr>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cuadrcula6concolores-nfasis31">
    <w:name w:val="Tabla de cuadrícula 6 con colores - Énfasis 31"/>
    <w:basedOn w:val="Tablanormal"/>
    <w:next w:val="Tabladecuadrcula6concolores-nfasis3"/>
    <w:uiPriority w:val="51"/>
    <w:rsid w:val="00520DCC"/>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
    <w:name w:val="Tabla con cuadrícula2"/>
    <w:basedOn w:val="Tablanormal"/>
    <w:next w:val="Tablaconcuadrcula"/>
    <w:uiPriority w:val="59"/>
    <w:rsid w:val="00520DCC"/>
    <w:pPr>
      <w:spacing w:after="0" w:line="240" w:lineRule="auto"/>
    </w:pPr>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520DCC"/>
    <w:pPr>
      <w:spacing w:after="0" w:line="240" w:lineRule="auto"/>
    </w:pPr>
    <w:rPr>
      <w:rFonts w:eastAsia="Times New Roman"/>
      <w:lang w:eastAsia="es-PE"/>
    </w:rPr>
    <w:tblPr>
      <w:tblCellMar>
        <w:top w:w="0" w:type="dxa"/>
        <w:left w:w="0" w:type="dxa"/>
        <w:bottom w:w="0" w:type="dxa"/>
        <w:right w:w="0" w:type="dxa"/>
      </w:tblCellMar>
    </w:tblPr>
  </w:style>
  <w:style w:type="table" w:customStyle="1" w:styleId="TableGrid2">
    <w:name w:val="TableGrid2"/>
    <w:rsid w:val="00520DCC"/>
    <w:pPr>
      <w:spacing w:after="0" w:line="240" w:lineRule="auto"/>
    </w:pPr>
    <w:rPr>
      <w:rFonts w:eastAsia="Times New Roman"/>
      <w:lang w:eastAsia="es-PE"/>
    </w:rPr>
    <w:tblPr>
      <w:tblCellMar>
        <w:top w:w="0" w:type="dxa"/>
        <w:left w:w="0" w:type="dxa"/>
        <w:bottom w:w="0" w:type="dxa"/>
        <w:right w:w="0" w:type="dxa"/>
      </w:tblCellMar>
    </w:tblPr>
  </w:style>
  <w:style w:type="paragraph" w:customStyle="1" w:styleId="Pa122">
    <w:name w:val="Pa12+2"/>
    <w:basedOn w:val="Normal"/>
    <w:next w:val="Normal"/>
    <w:uiPriority w:val="99"/>
    <w:rsid w:val="00520DCC"/>
    <w:pPr>
      <w:autoSpaceDE w:val="0"/>
      <w:autoSpaceDN w:val="0"/>
      <w:adjustRightInd w:val="0"/>
      <w:spacing w:after="0" w:line="217" w:lineRule="atLeast"/>
    </w:pPr>
    <w:rPr>
      <w:rFonts w:ascii="Adobe Garamond Pro" w:hAnsi="Adobe Garamond Pro"/>
      <w:sz w:val="24"/>
      <w:szCs w:val="24"/>
    </w:rPr>
  </w:style>
  <w:style w:type="character" w:customStyle="1" w:styleId="A112">
    <w:name w:val="A11+2"/>
    <w:uiPriority w:val="99"/>
    <w:rsid w:val="00520DCC"/>
    <w:rPr>
      <w:rFonts w:cs="Adobe Garamond Pro"/>
      <w:color w:val="000000"/>
      <w:sz w:val="40"/>
      <w:szCs w:val="40"/>
    </w:rPr>
  </w:style>
  <w:style w:type="paragraph" w:customStyle="1" w:styleId="Pa121">
    <w:name w:val="Pa12+1"/>
    <w:basedOn w:val="Normal"/>
    <w:next w:val="Normal"/>
    <w:uiPriority w:val="99"/>
    <w:rsid w:val="00520DCC"/>
    <w:pPr>
      <w:autoSpaceDE w:val="0"/>
      <w:autoSpaceDN w:val="0"/>
      <w:adjustRightInd w:val="0"/>
      <w:spacing w:after="0" w:line="217" w:lineRule="atLeast"/>
    </w:pPr>
    <w:rPr>
      <w:rFonts w:ascii="Adobe Garamond Pro" w:hAnsi="Adobe Garamond Pro"/>
      <w:sz w:val="24"/>
      <w:szCs w:val="24"/>
    </w:rPr>
  </w:style>
  <w:style w:type="character" w:customStyle="1" w:styleId="A101">
    <w:name w:val="A10+1"/>
    <w:uiPriority w:val="99"/>
    <w:rsid w:val="00520DCC"/>
    <w:rPr>
      <w:rFonts w:cs="Adobe Garamond Pro"/>
      <w:color w:val="000000"/>
      <w:sz w:val="40"/>
      <w:szCs w:val="40"/>
    </w:rPr>
  </w:style>
  <w:style w:type="table" w:styleId="Cuadrculaclara-nfasis3">
    <w:name w:val="Light Grid Accent 3"/>
    <w:basedOn w:val="Tablanormal"/>
    <w:uiPriority w:val="62"/>
    <w:semiHidden/>
    <w:unhideWhenUsed/>
    <w:rsid w:val="00520DC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adecuadrcula4-nfasis5">
    <w:name w:val="Grid Table 4 Accent 5"/>
    <w:basedOn w:val="Tablanormal"/>
    <w:uiPriority w:val="49"/>
    <w:rsid w:val="00520D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520DC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520D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
    <w:name w:val="Grid Table 4"/>
    <w:basedOn w:val="Tablanormal"/>
    <w:uiPriority w:val="49"/>
    <w:rsid w:val="00520D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520DC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1">
    <w:name w:val="Título 3 Car1"/>
    <w:basedOn w:val="Fuentedeprrafopredeter"/>
    <w:uiPriority w:val="9"/>
    <w:semiHidden/>
    <w:rsid w:val="00520DCC"/>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520DCC"/>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520DCC"/>
    <w:rPr>
      <w:rFonts w:asciiTheme="majorHAnsi" w:eastAsiaTheme="majorEastAsia" w:hAnsiTheme="majorHAnsi" w:cstheme="majorBidi"/>
      <w:color w:val="2E74B5" w:themeColor="accent1" w:themeShade="BF"/>
    </w:rPr>
  </w:style>
  <w:style w:type="character" w:customStyle="1" w:styleId="Ttulo7Car1">
    <w:name w:val="Título 7 Car1"/>
    <w:basedOn w:val="Fuentedeprrafopredeter"/>
    <w:uiPriority w:val="9"/>
    <w:semiHidden/>
    <w:rsid w:val="00520DCC"/>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520DC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520DCC"/>
    <w:rPr>
      <w:rFonts w:asciiTheme="majorHAnsi" w:eastAsiaTheme="majorEastAsia" w:hAnsiTheme="majorHAnsi" w:cstheme="majorBidi"/>
      <w:i/>
      <w:iCs/>
      <w:color w:val="272727" w:themeColor="text1" w:themeTint="D8"/>
      <w:sz w:val="21"/>
      <w:szCs w:val="21"/>
    </w:rPr>
  </w:style>
  <w:style w:type="table" w:styleId="Tabladecuadrcula6concolores-nfasis2">
    <w:name w:val="Grid Table 6 Colorful Accent 2"/>
    <w:basedOn w:val="Tablanormal"/>
    <w:uiPriority w:val="51"/>
    <w:rsid w:val="00520DC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520DC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1">
    <w:name w:val="Grid Table 5 Dark Accent 1"/>
    <w:basedOn w:val="Tablanormal"/>
    <w:uiPriority w:val="50"/>
    <w:rsid w:val="00520D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7concolores-nfasis1">
    <w:name w:val="Grid Table 7 Colorful Accent 1"/>
    <w:basedOn w:val="Tablanormal"/>
    <w:uiPriority w:val="52"/>
    <w:rsid w:val="00520DC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6concolores-nfasis3">
    <w:name w:val="Grid Table 6 Colorful Accent 3"/>
    <w:basedOn w:val="Tablanormal"/>
    <w:uiPriority w:val="51"/>
    <w:rsid w:val="00520DC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522">
    <w:name w:val="Tabla de cuadrícula 4 - Énfasis 522"/>
    <w:basedOn w:val="Tablanormal"/>
    <w:next w:val="Tabladecuadrcula4-nfasis5"/>
    <w:uiPriority w:val="49"/>
    <w:rsid w:val="00520DC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extoindependiente">
    <w:name w:val="Body Text"/>
    <w:basedOn w:val="Normal"/>
    <w:link w:val="TextoindependienteCar"/>
    <w:uiPriority w:val="99"/>
    <w:semiHidden/>
    <w:unhideWhenUsed/>
    <w:rsid w:val="005538B7"/>
    <w:pPr>
      <w:spacing w:after="120"/>
    </w:pPr>
  </w:style>
  <w:style w:type="character" w:customStyle="1" w:styleId="TextoindependienteCar">
    <w:name w:val="Texto independiente Car"/>
    <w:basedOn w:val="Fuentedeprrafopredeter"/>
    <w:link w:val="Textoindependiente"/>
    <w:uiPriority w:val="99"/>
    <w:semiHidden/>
    <w:rsid w:val="005538B7"/>
  </w:style>
  <w:style w:type="table" w:customStyle="1" w:styleId="TableNormal">
    <w:name w:val="Table Normal"/>
    <w:uiPriority w:val="2"/>
    <w:semiHidden/>
    <w:unhideWhenUsed/>
    <w:qFormat/>
    <w:rsid w:val="005538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8672">
      <w:bodyDiv w:val="1"/>
      <w:marLeft w:val="0"/>
      <w:marRight w:val="0"/>
      <w:marTop w:val="0"/>
      <w:marBottom w:val="0"/>
      <w:divBdr>
        <w:top w:val="none" w:sz="0" w:space="0" w:color="auto"/>
        <w:left w:val="none" w:sz="0" w:space="0" w:color="auto"/>
        <w:bottom w:val="none" w:sz="0" w:space="0" w:color="auto"/>
        <w:right w:val="none" w:sz="0" w:space="0" w:color="auto"/>
      </w:divBdr>
    </w:div>
    <w:div w:id="15115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93F7-DAE4-4D5D-A613-87B827A1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21993</Words>
  <Characters>125364</Characters>
  <Application>Microsoft Office Word</Application>
  <DocSecurity>0</DocSecurity>
  <Lines>1044</Lines>
  <Paragraphs>294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ASUS</cp:lastModifiedBy>
  <cp:revision>2</cp:revision>
  <cp:lastPrinted>2019-08-20T22:56:00Z</cp:lastPrinted>
  <dcterms:created xsi:type="dcterms:W3CDTF">2020-01-03T20:49:00Z</dcterms:created>
  <dcterms:modified xsi:type="dcterms:W3CDTF">2020-01-03T20:49:00Z</dcterms:modified>
</cp:coreProperties>
</file>